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0F6190">
        <w:rPr>
          <w:b/>
          <w:bCs/>
        </w:rPr>
        <w:t>0</w:t>
      </w:r>
      <w:r w:rsidR="000F6190" w:rsidRPr="000F6190">
        <w:rPr>
          <w:b/>
          <w:bCs/>
        </w:rPr>
        <w:t>3</w:t>
      </w:r>
      <w:r w:rsidR="00274B2F">
        <w:rPr>
          <w:b/>
          <w:bCs/>
        </w:rPr>
        <w:t>.</w:t>
      </w:r>
      <w:r w:rsidR="00E72A78">
        <w:rPr>
          <w:b/>
          <w:bCs/>
        </w:rPr>
        <w:t>0</w:t>
      </w:r>
      <w:r w:rsidR="00EA3160" w:rsidRPr="00EA3160">
        <w:rPr>
          <w:b/>
          <w:bCs/>
        </w:rPr>
        <w:t>4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EA3160" w:rsidRPr="000F6190" w:rsidRDefault="000F6190" w:rsidP="00EA3160">
      <w:pPr>
        <w:pStyle w:val="5"/>
        <w:ind w:firstLine="567"/>
        <w:jc w:val="center"/>
        <w:rPr>
          <w:b/>
          <w:color w:val="auto"/>
          <w:sz w:val="27"/>
          <w:szCs w:val="27"/>
        </w:rPr>
      </w:pPr>
      <w:r>
        <w:rPr>
          <w:b/>
          <w:color w:val="auto"/>
          <w:sz w:val="27"/>
          <w:szCs w:val="27"/>
        </w:rPr>
        <w:t>Какие семьи в Новосибирской области могут получать ежемесячную выплату из материнского капитала</w:t>
      </w:r>
    </w:p>
    <w:p w:rsidR="00EA3160" w:rsidRDefault="00EA3160" w:rsidP="00EA3160">
      <w:pPr>
        <w:pStyle w:val="af7"/>
        <w:ind w:firstLine="567"/>
        <w:jc w:val="both"/>
        <w:rPr>
          <w:lang w:eastAsia="ru-RU"/>
        </w:rPr>
      </w:pPr>
    </w:p>
    <w:p w:rsidR="000F6190" w:rsidRPr="000F6190" w:rsidRDefault="000F6190" w:rsidP="000F619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F6190">
        <w:rPr>
          <w:sz w:val="26"/>
          <w:szCs w:val="26"/>
          <w:lang w:eastAsia="ru-RU"/>
        </w:rPr>
        <w:t>Одним из направлений материнского капитала сегодня являются ежемесячные выплаты на детей до трех лет. Таким вариантом распоряжения вправе во</w:t>
      </w:r>
      <w:r>
        <w:rPr>
          <w:sz w:val="26"/>
          <w:szCs w:val="26"/>
          <w:lang w:eastAsia="ru-RU"/>
        </w:rPr>
        <w:t>спользоваться семьи с невысоким доходом</w:t>
      </w:r>
      <w:r w:rsidRPr="000F6190">
        <w:rPr>
          <w:sz w:val="26"/>
          <w:szCs w:val="26"/>
          <w:lang w:eastAsia="ru-RU"/>
        </w:rPr>
        <w:t>. Право на выплаты определяется по прожиточному минимуму в регионе, где живет семья.</w:t>
      </w:r>
    </w:p>
    <w:p w:rsidR="00335516" w:rsidRPr="000F6190" w:rsidRDefault="000F6190" w:rsidP="00335516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F6190">
        <w:rPr>
          <w:sz w:val="26"/>
          <w:szCs w:val="26"/>
          <w:lang w:eastAsia="ru-RU"/>
        </w:rPr>
        <w:t xml:space="preserve">Чтобы понять, могут ли родители претендовать на ежемесячные средства из </w:t>
      </w:r>
      <w:proofErr w:type="spellStart"/>
      <w:r w:rsidRPr="000F6190">
        <w:rPr>
          <w:sz w:val="26"/>
          <w:szCs w:val="26"/>
          <w:lang w:eastAsia="ru-RU"/>
        </w:rPr>
        <w:t>матка</w:t>
      </w:r>
      <w:r>
        <w:rPr>
          <w:sz w:val="26"/>
          <w:szCs w:val="26"/>
          <w:lang w:eastAsia="ru-RU"/>
        </w:rPr>
        <w:t>питала</w:t>
      </w:r>
      <w:proofErr w:type="spellEnd"/>
      <w:r>
        <w:rPr>
          <w:sz w:val="26"/>
          <w:szCs w:val="26"/>
          <w:lang w:eastAsia="ru-RU"/>
        </w:rPr>
        <w:t xml:space="preserve">, необходимо разделить доход семьи </w:t>
      </w:r>
      <w:r w:rsidRPr="000F6190">
        <w:rPr>
          <w:sz w:val="26"/>
          <w:szCs w:val="26"/>
          <w:lang w:eastAsia="ru-RU"/>
        </w:rPr>
        <w:t xml:space="preserve">за последний год на </w:t>
      </w:r>
      <w:r>
        <w:rPr>
          <w:sz w:val="26"/>
          <w:szCs w:val="26"/>
          <w:lang w:eastAsia="ru-RU"/>
        </w:rPr>
        <w:t>12</w:t>
      </w:r>
      <w:r w:rsidRPr="000F6190">
        <w:rPr>
          <w:sz w:val="26"/>
          <w:szCs w:val="26"/>
          <w:lang w:eastAsia="ru-RU"/>
        </w:rPr>
        <w:t xml:space="preserve"> месяцев и на количество всех членов семьи. Ребенок до трех лет, на которого оформляется выплата, тоже учитывается при подсчете. Если полученная сумма окажется в пределах двух прожиточных минимумов на человека в регионе (среднедушевой показатель), можно подавать заявление в </w:t>
      </w:r>
      <w:r>
        <w:rPr>
          <w:sz w:val="26"/>
          <w:szCs w:val="26"/>
          <w:lang w:eastAsia="ru-RU"/>
        </w:rPr>
        <w:t>Отделение СФР по Новосибирской области</w:t>
      </w:r>
      <w:r w:rsidRPr="000F6190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В </w:t>
      </w:r>
      <w:r w:rsidR="00335516">
        <w:rPr>
          <w:sz w:val="26"/>
          <w:szCs w:val="26"/>
          <w:lang w:eastAsia="ru-RU"/>
        </w:rPr>
        <w:t xml:space="preserve">нашем регионе </w:t>
      </w:r>
      <w:r w:rsidRPr="000F6190">
        <w:rPr>
          <w:sz w:val="26"/>
          <w:szCs w:val="26"/>
          <w:lang w:eastAsia="ru-RU"/>
        </w:rPr>
        <w:t xml:space="preserve">предельный доход на человека в семье, позволяющий назначить ежемесячную выплату, составляет </w:t>
      </w:r>
      <w:r>
        <w:rPr>
          <w:sz w:val="26"/>
          <w:szCs w:val="26"/>
          <w:lang w:eastAsia="ru-RU"/>
        </w:rPr>
        <w:t>34 740</w:t>
      </w:r>
      <w:r w:rsidRPr="000F6190">
        <w:rPr>
          <w:sz w:val="26"/>
          <w:szCs w:val="26"/>
          <w:lang w:eastAsia="ru-RU"/>
        </w:rPr>
        <w:t xml:space="preserve"> рублей. </w:t>
      </w:r>
      <w:r w:rsidR="00335516">
        <w:rPr>
          <w:sz w:val="26"/>
          <w:szCs w:val="26"/>
          <w:lang w:eastAsia="ru-RU"/>
        </w:rPr>
        <w:t>И</w:t>
      </w:r>
      <w:r w:rsidR="00335516" w:rsidRPr="000F6190">
        <w:rPr>
          <w:sz w:val="26"/>
          <w:szCs w:val="26"/>
          <w:lang w:eastAsia="ru-RU"/>
        </w:rPr>
        <w:t xml:space="preserve">мущественная обеспеченность семьи </w:t>
      </w:r>
      <w:r w:rsidR="00335516">
        <w:rPr>
          <w:sz w:val="26"/>
          <w:szCs w:val="26"/>
          <w:lang w:eastAsia="ru-RU"/>
        </w:rPr>
        <w:t>п</w:t>
      </w:r>
      <w:r w:rsidR="00335516" w:rsidRPr="000F6190">
        <w:rPr>
          <w:sz w:val="26"/>
          <w:szCs w:val="26"/>
          <w:lang w:eastAsia="ru-RU"/>
        </w:rPr>
        <w:t>ри назначении ежемесячной выплаты из материнского капитала не учитывается.</w:t>
      </w:r>
    </w:p>
    <w:p w:rsidR="000F6190" w:rsidRPr="000F6190" w:rsidRDefault="000F6190" w:rsidP="000F619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F6190">
        <w:rPr>
          <w:sz w:val="26"/>
          <w:szCs w:val="26"/>
          <w:lang w:eastAsia="ru-RU"/>
        </w:rPr>
        <w:t xml:space="preserve">Родителям стоит помнить: семейные доходы берутся за </w:t>
      </w:r>
      <w:r>
        <w:rPr>
          <w:sz w:val="26"/>
          <w:szCs w:val="26"/>
          <w:lang w:eastAsia="ru-RU"/>
        </w:rPr>
        <w:t xml:space="preserve">12 </w:t>
      </w:r>
      <w:r w:rsidRPr="000F6190">
        <w:rPr>
          <w:sz w:val="26"/>
          <w:szCs w:val="26"/>
          <w:lang w:eastAsia="ru-RU"/>
        </w:rPr>
        <w:t xml:space="preserve">месяцев, которые разделены с месяцем обращения за выплатой еще одним месяцем. Иными словами, если владелец сертификата обратился </w:t>
      </w:r>
      <w:r>
        <w:rPr>
          <w:sz w:val="26"/>
          <w:szCs w:val="26"/>
          <w:lang w:eastAsia="ru-RU"/>
        </w:rPr>
        <w:t>з заявлением</w:t>
      </w:r>
      <w:r w:rsidRPr="000F6190">
        <w:rPr>
          <w:sz w:val="26"/>
          <w:szCs w:val="26"/>
          <w:lang w:eastAsia="ru-RU"/>
        </w:rPr>
        <w:t xml:space="preserve"> в </w:t>
      </w:r>
      <w:r>
        <w:rPr>
          <w:sz w:val="26"/>
          <w:szCs w:val="26"/>
          <w:lang w:eastAsia="ru-RU"/>
        </w:rPr>
        <w:t>апреле</w:t>
      </w:r>
      <w:r w:rsidRPr="000F6190">
        <w:rPr>
          <w:sz w:val="26"/>
          <w:szCs w:val="26"/>
          <w:lang w:eastAsia="ru-RU"/>
        </w:rPr>
        <w:t xml:space="preserve"> текущего года, для назначения пособия будут проверены доходы за период с </w:t>
      </w:r>
      <w:r w:rsidR="00335516">
        <w:rPr>
          <w:sz w:val="26"/>
          <w:szCs w:val="26"/>
          <w:lang w:eastAsia="ru-RU"/>
        </w:rPr>
        <w:t xml:space="preserve">марта 2024 </w:t>
      </w:r>
      <w:r w:rsidRPr="000F6190">
        <w:rPr>
          <w:sz w:val="26"/>
          <w:szCs w:val="26"/>
          <w:lang w:eastAsia="ru-RU"/>
        </w:rPr>
        <w:t xml:space="preserve">по </w:t>
      </w:r>
      <w:r w:rsidR="00335516">
        <w:rPr>
          <w:sz w:val="26"/>
          <w:szCs w:val="26"/>
          <w:lang w:eastAsia="ru-RU"/>
        </w:rPr>
        <w:t>февраль 2025</w:t>
      </w:r>
      <w:r w:rsidRPr="000F6190">
        <w:rPr>
          <w:sz w:val="26"/>
          <w:szCs w:val="26"/>
          <w:lang w:eastAsia="ru-RU"/>
        </w:rPr>
        <w:t xml:space="preserve"> года.</w:t>
      </w:r>
    </w:p>
    <w:p w:rsidR="000F6190" w:rsidRPr="000F6190" w:rsidRDefault="000F6190" w:rsidP="000F619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F6190">
        <w:rPr>
          <w:sz w:val="26"/>
          <w:szCs w:val="26"/>
          <w:lang w:eastAsia="ru-RU"/>
        </w:rPr>
        <w:t xml:space="preserve">При расчете доходов учитываются зарплаты, премии, пенсии, социальные пособия, стипендии и отдельные виды денежных компенсаций. Некоторые выплаты при этом не принимаются во внимание. Например, разовая материальная помощь в связи </w:t>
      </w:r>
      <w:r w:rsidR="00335516">
        <w:rPr>
          <w:sz w:val="26"/>
          <w:szCs w:val="26"/>
          <w:lang w:eastAsia="ru-RU"/>
        </w:rPr>
        <w:t xml:space="preserve">с </w:t>
      </w:r>
      <w:r w:rsidRPr="000F6190">
        <w:rPr>
          <w:sz w:val="26"/>
          <w:szCs w:val="26"/>
          <w:lang w:eastAsia="ru-RU"/>
        </w:rPr>
        <w:t>чрезвычайными происшествиями.</w:t>
      </w:r>
    </w:p>
    <w:p w:rsidR="000F6190" w:rsidRPr="000F6190" w:rsidRDefault="000F6190" w:rsidP="000F619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F6190">
        <w:rPr>
          <w:sz w:val="26"/>
          <w:szCs w:val="26"/>
          <w:lang w:eastAsia="ru-RU"/>
        </w:rPr>
        <w:t xml:space="preserve">Саму выплату из материнского капитала предоставляют в размере регионального прожиточного минимума ребенка. </w:t>
      </w:r>
      <w:r w:rsidR="00335516">
        <w:rPr>
          <w:sz w:val="26"/>
          <w:szCs w:val="26"/>
          <w:lang w:eastAsia="ru-RU"/>
        </w:rPr>
        <w:t>В Новосибирской области размер ежемесячной выплаты в</w:t>
      </w:r>
      <w:r w:rsidRPr="000F6190">
        <w:rPr>
          <w:sz w:val="26"/>
          <w:szCs w:val="26"/>
          <w:lang w:eastAsia="ru-RU"/>
        </w:rPr>
        <w:t xml:space="preserve"> </w:t>
      </w:r>
      <w:r w:rsidR="00335516">
        <w:rPr>
          <w:sz w:val="26"/>
          <w:szCs w:val="26"/>
          <w:lang w:eastAsia="ru-RU"/>
        </w:rPr>
        <w:t xml:space="preserve">2025 году составляет 16 857 рублей. </w:t>
      </w:r>
    </w:p>
    <w:p w:rsidR="000F6190" w:rsidRPr="000F6190" w:rsidRDefault="000F6190" w:rsidP="000F619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F6190">
        <w:rPr>
          <w:sz w:val="26"/>
          <w:szCs w:val="26"/>
          <w:lang w:eastAsia="ru-RU"/>
        </w:rPr>
        <w:t xml:space="preserve">Для оформления выплаты владельцу сертификата необходимо подать заявление в </w:t>
      </w:r>
      <w:r w:rsidR="00335516">
        <w:rPr>
          <w:sz w:val="26"/>
          <w:szCs w:val="26"/>
          <w:lang w:eastAsia="ru-RU"/>
        </w:rPr>
        <w:t>Отделение СФР по Новосибирской области</w:t>
      </w:r>
      <w:r w:rsidRPr="000F6190">
        <w:rPr>
          <w:sz w:val="26"/>
          <w:szCs w:val="26"/>
          <w:lang w:eastAsia="ru-RU"/>
        </w:rPr>
        <w:t xml:space="preserve">. Средства можно получать на любого ребенка, которому еще нет </w:t>
      </w:r>
      <w:r w:rsidR="00335516">
        <w:rPr>
          <w:sz w:val="26"/>
          <w:szCs w:val="26"/>
          <w:lang w:eastAsia="ru-RU"/>
        </w:rPr>
        <w:t>3-х</w:t>
      </w:r>
      <w:r w:rsidRPr="000F6190">
        <w:rPr>
          <w:sz w:val="26"/>
          <w:szCs w:val="26"/>
          <w:lang w:eastAsia="ru-RU"/>
        </w:rPr>
        <w:t xml:space="preserve"> лет. Правила также позволяют назначить средства на нескольких детей, если при этом не превышен уровень доходов, дающий семье право на поддержку.</w:t>
      </w:r>
    </w:p>
    <w:p w:rsidR="000F6190" w:rsidRPr="000F6190" w:rsidRDefault="000F6190" w:rsidP="000F619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F6190">
        <w:rPr>
          <w:sz w:val="26"/>
          <w:szCs w:val="26"/>
          <w:lang w:eastAsia="ru-RU"/>
        </w:rPr>
        <w:t>Кроме того, родители также имеют право вместе с ежемесячной выплатой из материнского капитала получать еди</w:t>
      </w:r>
      <w:r w:rsidR="00335516">
        <w:rPr>
          <w:sz w:val="26"/>
          <w:szCs w:val="26"/>
          <w:lang w:eastAsia="ru-RU"/>
        </w:rPr>
        <w:t xml:space="preserve">ное пособие на детей до 17 лет </w:t>
      </w:r>
      <w:r w:rsidRPr="000F6190">
        <w:rPr>
          <w:sz w:val="26"/>
          <w:szCs w:val="26"/>
          <w:lang w:eastAsia="ru-RU"/>
        </w:rPr>
        <w:t>при условии соблюдения требований по доходам и имуществу.</w:t>
      </w:r>
    </w:p>
    <w:p w:rsidR="000F6190" w:rsidRPr="000F6190" w:rsidRDefault="000F6190" w:rsidP="000F619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F6190">
        <w:rPr>
          <w:sz w:val="26"/>
          <w:szCs w:val="26"/>
          <w:lang w:eastAsia="ru-RU"/>
        </w:rPr>
        <w:t xml:space="preserve">Напомним также, что по действующим правилам, материнский капитал подлежит ежегодной индексации. </w:t>
      </w:r>
      <w:r w:rsidR="00335516">
        <w:rPr>
          <w:sz w:val="26"/>
          <w:szCs w:val="26"/>
          <w:lang w:eastAsia="ru-RU"/>
        </w:rPr>
        <w:t>И</w:t>
      </w:r>
      <w:r w:rsidRPr="000F6190">
        <w:rPr>
          <w:sz w:val="26"/>
          <w:szCs w:val="26"/>
          <w:lang w:eastAsia="ru-RU"/>
        </w:rPr>
        <w:t>ндексирует</w:t>
      </w:r>
      <w:r w:rsidR="00335516">
        <w:rPr>
          <w:sz w:val="26"/>
          <w:szCs w:val="26"/>
          <w:lang w:eastAsia="ru-RU"/>
        </w:rPr>
        <w:t>ся</w:t>
      </w:r>
      <w:r w:rsidRPr="000F6190">
        <w:rPr>
          <w:sz w:val="26"/>
          <w:szCs w:val="26"/>
          <w:lang w:eastAsia="ru-RU"/>
        </w:rPr>
        <w:t xml:space="preserve"> не только </w:t>
      </w:r>
      <w:proofErr w:type="gramStart"/>
      <w:r w:rsidRPr="000F6190">
        <w:rPr>
          <w:sz w:val="26"/>
          <w:szCs w:val="26"/>
          <w:lang w:eastAsia="ru-RU"/>
        </w:rPr>
        <w:t>полн</w:t>
      </w:r>
      <w:r w:rsidR="00335516">
        <w:rPr>
          <w:sz w:val="26"/>
          <w:szCs w:val="26"/>
          <w:lang w:eastAsia="ru-RU"/>
        </w:rPr>
        <w:t>ая</w:t>
      </w:r>
      <w:proofErr w:type="gramEnd"/>
      <w:r w:rsidR="00335516">
        <w:rPr>
          <w:sz w:val="26"/>
          <w:szCs w:val="26"/>
          <w:lang w:eastAsia="ru-RU"/>
        </w:rPr>
        <w:t xml:space="preserve"> суммы капитала</w:t>
      </w:r>
      <w:r w:rsidRPr="000F6190">
        <w:rPr>
          <w:sz w:val="26"/>
          <w:szCs w:val="26"/>
          <w:lang w:eastAsia="ru-RU"/>
        </w:rPr>
        <w:t xml:space="preserve">, но и оставшиеся </w:t>
      </w:r>
      <w:r w:rsidR="00335516">
        <w:rPr>
          <w:sz w:val="26"/>
          <w:szCs w:val="26"/>
          <w:lang w:eastAsia="ru-RU"/>
        </w:rPr>
        <w:t xml:space="preserve">на сертификате средств, если капитал использован частично. </w:t>
      </w:r>
      <w:r w:rsidRPr="000F6190">
        <w:rPr>
          <w:sz w:val="26"/>
          <w:szCs w:val="26"/>
          <w:lang w:eastAsia="ru-RU"/>
        </w:rPr>
        <w:t xml:space="preserve">В этом году повышение проведено </w:t>
      </w:r>
      <w:r w:rsidR="00335516">
        <w:rPr>
          <w:sz w:val="26"/>
          <w:szCs w:val="26"/>
          <w:lang w:eastAsia="ru-RU"/>
        </w:rPr>
        <w:t xml:space="preserve">с 1 февраля </w:t>
      </w:r>
      <w:r w:rsidRPr="000F6190">
        <w:rPr>
          <w:sz w:val="26"/>
          <w:szCs w:val="26"/>
          <w:lang w:eastAsia="ru-RU"/>
        </w:rPr>
        <w:t>на уровне 9,5%. Размер средств на первого ребенка после индексации вырос до 690 266,95 рубля. Доплата за появление в семье второго ребенка после получения капитала на первенца увеличена до 221 895,14 рубля.</w:t>
      </w:r>
    </w:p>
    <w:p w:rsidR="000F6190" w:rsidRPr="000F6190" w:rsidRDefault="000F6190" w:rsidP="000F6190">
      <w:pPr>
        <w:pStyle w:val="af7"/>
        <w:ind w:firstLine="567"/>
        <w:jc w:val="both"/>
        <w:rPr>
          <w:lang w:eastAsia="ru-RU"/>
        </w:rPr>
      </w:pPr>
      <w:r w:rsidRPr="000F6190">
        <w:rPr>
          <w:sz w:val="26"/>
          <w:szCs w:val="26"/>
          <w:lang w:eastAsia="ru-RU"/>
        </w:rPr>
        <w:t xml:space="preserve">Информация об актуальной сумме на сертификате всегда доступна родителям на портале </w:t>
      </w:r>
      <w:proofErr w:type="spellStart"/>
      <w:r w:rsidRPr="000F6190">
        <w:rPr>
          <w:sz w:val="26"/>
          <w:szCs w:val="26"/>
          <w:lang w:eastAsia="ru-RU"/>
        </w:rPr>
        <w:t>госуслуг</w:t>
      </w:r>
      <w:proofErr w:type="spellEnd"/>
      <w:r w:rsidRPr="000F6190">
        <w:rPr>
          <w:sz w:val="26"/>
          <w:szCs w:val="26"/>
          <w:lang w:eastAsia="ru-RU"/>
        </w:rPr>
        <w:t>. Портал позволяет иметь под рукой данные о материнском капитале, которым семья может распорядиться по существующим направлениям</w:t>
      </w:r>
      <w:r w:rsidRPr="000F6190">
        <w:rPr>
          <w:lang w:eastAsia="ru-RU"/>
        </w:rPr>
        <w:t xml:space="preserve"> </w:t>
      </w:r>
      <w:r w:rsidRPr="00335516">
        <w:rPr>
          <w:sz w:val="26"/>
          <w:szCs w:val="26"/>
          <w:lang w:eastAsia="ru-RU"/>
        </w:rPr>
        <w:t>программы.</w:t>
      </w:r>
    </w:p>
    <w:p w:rsidR="00EA3160" w:rsidRDefault="00EA3160" w:rsidP="00EA3160">
      <w:pPr>
        <w:pStyle w:val="af7"/>
        <w:ind w:firstLine="567"/>
        <w:jc w:val="both"/>
        <w:rPr>
          <w:sz w:val="26"/>
          <w:szCs w:val="26"/>
          <w:lang w:val="en-US" w:eastAsia="ru-RU"/>
        </w:rPr>
      </w:pPr>
      <w:r w:rsidRPr="00EA3160">
        <w:rPr>
          <w:sz w:val="26"/>
          <w:szCs w:val="26"/>
          <w:lang w:eastAsia="ru-RU"/>
        </w:rPr>
        <w:t xml:space="preserve">Если у вас остались вопросы, вы можете обратиться в единый контакт-центр — 8 800 100 0001 (звонок бесплатный). Режим работы линии Отделения СФР по </w:t>
      </w:r>
      <w:r w:rsidRPr="00EA3160">
        <w:rPr>
          <w:sz w:val="26"/>
          <w:szCs w:val="26"/>
          <w:lang w:eastAsia="ru-RU"/>
        </w:rPr>
        <w:lastRenderedPageBreak/>
        <w:t>Новосибирской области — с понедельника по четверг — с 8.30 до 17.15 без перерыва на обед, в пятницу — с 8.30 до 16.00.</w:t>
      </w:r>
    </w:p>
    <w:p w:rsidR="001B46DB" w:rsidRPr="001B46DB" w:rsidRDefault="001B46DB" w:rsidP="00EA3160">
      <w:pPr>
        <w:pStyle w:val="af7"/>
        <w:ind w:firstLine="567"/>
        <w:jc w:val="both"/>
        <w:rPr>
          <w:sz w:val="26"/>
          <w:szCs w:val="26"/>
          <w:lang w:val="en-US" w:eastAsia="ru-RU"/>
        </w:rPr>
      </w:pPr>
    </w:p>
    <w:p w:rsidR="001B46DB" w:rsidRDefault="001B46DB" w:rsidP="001B46DB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B46DB" w:rsidRDefault="001B46DB" w:rsidP="001B46DB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B46DB" w:rsidRDefault="001B46DB" w:rsidP="001B46DB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1B46DB" w:rsidRDefault="001B46DB" w:rsidP="001B46DB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</w:p>
    <w:p w:rsidR="001B46DB" w:rsidRPr="001B46DB" w:rsidRDefault="001B46DB" w:rsidP="00EA3160">
      <w:pPr>
        <w:pStyle w:val="af7"/>
        <w:ind w:firstLine="567"/>
        <w:jc w:val="both"/>
        <w:rPr>
          <w:sz w:val="26"/>
          <w:szCs w:val="26"/>
          <w:lang w:val="en-US" w:eastAsia="ru-RU"/>
        </w:rPr>
      </w:pPr>
    </w:p>
    <w:p w:rsidR="00C925D9" w:rsidRPr="001B46DB" w:rsidRDefault="00C925D9" w:rsidP="003135E9">
      <w:pPr>
        <w:ind w:firstLine="567"/>
        <w:jc w:val="right"/>
        <w:rPr>
          <w:sz w:val="28"/>
          <w:szCs w:val="28"/>
          <w:lang w:val="en-US"/>
        </w:rPr>
      </w:pPr>
    </w:p>
    <w:p w:rsidR="00EA3160" w:rsidRPr="001B46DB" w:rsidRDefault="00EA3160" w:rsidP="003135E9">
      <w:pPr>
        <w:ind w:firstLine="567"/>
        <w:jc w:val="right"/>
        <w:rPr>
          <w:lang w:val="en-US"/>
        </w:rPr>
      </w:pPr>
    </w:p>
    <w:p w:rsidR="00016ABD" w:rsidRPr="00A25CFA" w:rsidRDefault="003135E9" w:rsidP="003135E9">
      <w:pPr>
        <w:ind w:firstLine="567"/>
        <w:jc w:val="right"/>
        <w:rPr>
          <w:b/>
        </w:rPr>
      </w:pPr>
      <w:bookmarkStart w:id="0" w:name="_GoBack"/>
      <w:bookmarkEnd w:id="0"/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6"/>
  </w:num>
  <w:num w:numId="9">
    <w:abstractNumId w:val="11"/>
  </w:num>
  <w:num w:numId="10">
    <w:abstractNumId w:val="18"/>
  </w:num>
  <w:num w:numId="11">
    <w:abstractNumId w:val="13"/>
  </w:num>
  <w:num w:numId="12">
    <w:abstractNumId w:val="6"/>
  </w:num>
  <w:num w:numId="13">
    <w:abstractNumId w:val="12"/>
  </w:num>
  <w:num w:numId="14">
    <w:abstractNumId w:val="4"/>
  </w:num>
  <w:num w:numId="15">
    <w:abstractNumId w:val="2"/>
  </w:num>
  <w:num w:numId="16">
    <w:abstractNumId w:val="14"/>
  </w:num>
  <w:num w:numId="17">
    <w:abstractNumId w:val="10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2E99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190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412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708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46DB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8CA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9FF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05FF"/>
    <w:rsid w:val="00331609"/>
    <w:rsid w:val="00331A6A"/>
    <w:rsid w:val="00332417"/>
    <w:rsid w:val="00332AA6"/>
    <w:rsid w:val="003340C0"/>
    <w:rsid w:val="00334784"/>
    <w:rsid w:val="00335516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1B"/>
    <w:rsid w:val="003C36DE"/>
    <w:rsid w:val="003C48C6"/>
    <w:rsid w:val="003C48D1"/>
    <w:rsid w:val="003C50B4"/>
    <w:rsid w:val="003C51BD"/>
    <w:rsid w:val="003C6F69"/>
    <w:rsid w:val="003D00A7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484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52D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0F0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CF9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1F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0785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326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705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87799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5F1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6FC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AA0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0C3C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1AD7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0DA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CA2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37F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7C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0CF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572A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0E42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ED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6611F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5D9"/>
    <w:rsid w:val="00C92ABF"/>
    <w:rsid w:val="00C92D19"/>
    <w:rsid w:val="00C92F22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310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FF3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A78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160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005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AED99-7844-47E9-9CBF-E0D605D4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142</cp:revision>
  <cp:lastPrinted>2022-11-15T06:36:00Z</cp:lastPrinted>
  <dcterms:created xsi:type="dcterms:W3CDTF">2024-04-23T03:44:00Z</dcterms:created>
  <dcterms:modified xsi:type="dcterms:W3CDTF">2025-04-03T07:23:00Z</dcterms:modified>
</cp:coreProperties>
</file>