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3F479B"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Default="003F479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15</w:t>
      </w:r>
      <w:r w:rsidR="007C2BE4">
        <w:rPr>
          <w:b/>
          <w:bCs/>
        </w:rPr>
        <w:t>.</w:t>
      </w:r>
      <w:r w:rsidR="00951B5D">
        <w:rPr>
          <w:b/>
          <w:bCs/>
        </w:rPr>
        <w:t>0</w:t>
      </w:r>
      <w:r w:rsidR="00451227">
        <w:rPr>
          <w:b/>
          <w:bCs/>
        </w:rPr>
        <w:t>8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</w:t>
      </w:r>
      <w:r w:rsidR="00E16A8A">
        <w:rPr>
          <w:b/>
          <w:bCs/>
        </w:rPr>
        <w:t xml:space="preserve">        </w:t>
      </w:r>
      <w:r w:rsidR="005E165F">
        <w:rPr>
          <w:b/>
          <w:bCs/>
        </w:rPr>
        <w:t xml:space="preserve">     т.218-08-50</w:t>
      </w:r>
    </w:p>
    <w:p w:rsidR="005E165F" w:rsidRPr="003F1A78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F6EF9" w:rsidRDefault="002210E2" w:rsidP="00CF6EF9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220 тысяч новосибирских льготников должны до 1 октября определиться с формой предоставления набора </w:t>
      </w:r>
      <w:proofErr w:type="spellStart"/>
      <w:r>
        <w:rPr>
          <w:b/>
          <w:sz w:val="26"/>
          <w:szCs w:val="26"/>
        </w:rPr>
        <w:t>соцуслуг</w:t>
      </w:r>
      <w:proofErr w:type="spellEnd"/>
    </w:p>
    <w:p w:rsidR="002210E2" w:rsidRPr="002210E2" w:rsidRDefault="002210E2" w:rsidP="00CF6EF9">
      <w:pPr>
        <w:pStyle w:val="af6"/>
        <w:ind w:firstLine="567"/>
        <w:jc w:val="both"/>
        <w:rPr>
          <w:b/>
          <w:sz w:val="16"/>
          <w:szCs w:val="16"/>
        </w:rPr>
      </w:pPr>
    </w:p>
    <w:p w:rsidR="002210E2" w:rsidRPr="002210E2" w:rsidRDefault="002210E2" w:rsidP="00CF6EF9">
      <w:pPr>
        <w:pStyle w:val="af6"/>
        <w:ind w:firstLine="567"/>
        <w:jc w:val="both"/>
        <w:rPr>
          <w:b/>
          <w:i/>
          <w:sz w:val="26"/>
          <w:szCs w:val="26"/>
        </w:rPr>
      </w:pPr>
      <w:r w:rsidRPr="002210E2">
        <w:rPr>
          <w:b/>
          <w:i/>
          <w:sz w:val="26"/>
          <w:szCs w:val="26"/>
        </w:rPr>
        <w:t xml:space="preserve">Федеральные льготники, которых в Новосибирской области проживает 220 тысяч, до 1 октября должны определиться с формой предоставления им набора </w:t>
      </w:r>
      <w:proofErr w:type="spellStart"/>
      <w:r w:rsidRPr="002210E2">
        <w:rPr>
          <w:b/>
          <w:i/>
          <w:sz w:val="26"/>
          <w:szCs w:val="26"/>
        </w:rPr>
        <w:t>соцуслуг</w:t>
      </w:r>
      <w:proofErr w:type="spellEnd"/>
      <w:r w:rsidRPr="002210E2">
        <w:rPr>
          <w:b/>
          <w:i/>
          <w:sz w:val="26"/>
          <w:szCs w:val="26"/>
        </w:rPr>
        <w:t xml:space="preserve">. </w:t>
      </w:r>
    </w:p>
    <w:p w:rsidR="00CF6EF9" w:rsidRPr="00804B38" w:rsidRDefault="00CF6EF9" w:rsidP="00CF6EF9">
      <w:pPr>
        <w:pStyle w:val="af6"/>
        <w:jc w:val="both"/>
        <w:rPr>
          <w:b/>
          <w:i/>
          <w:sz w:val="12"/>
          <w:szCs w:val="12"/>
          <w:lang w:eastAsia="ru-RU"/>
        </w:rPr>
      </w:pPr>
    </w:p>
    <w:p w:rsidR="002210E2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Pr="008D786B">
        <w:rPr>
          <w:sz w:val="26"/>
          <w:szCs w:val="26"/>
        </w:rPr>
        <w:t xml:space="preserve">нашем регионе проживают </w:t>
      </w:r>
      <w:r>
        <w:rPr>
          <w:sz w:val="26"/>
          <w:szCs w:val="26"/>
        </w:rPr>
        <w:t>220 тысяч</w:t>
      </w:r>
      <w:r w:rsidRPr="008D786B">
        <w:rPr>
          <w:sz w:val="26"/>
          <w:szCs w:val="26"/>
        </w:rPr>
        <w:t xml:space="preserve"> федеральных льготников, которые имеют право на получение </w:t>
      </w:r>
      <w:r>
        <w:rPr>
          <w:sz w:val="26"/>
          <w:szCs w:val="26"/>
        </w:rPr>
        <w:t xml:space="preserve">ежемесячной денежной выплаты (ЕДВ) и </w:t>
      </w:r>
      <w:r w:rsidRPr="008D786B">
        <w:rPr>
          <w:sz w:val="26"/>
          <w:szCs w:val="26"/>
        </w:rPr>
        <w:t xml:space="preserve">набора </w:t>
      </w:r>
      <w:proofErr w:type="spellStart"/>
      <w:r w:rsidRPr="008D786B">
        <w:rPr>
          <w:sz w:val="26"/>
          <w:szCs w:val="26"/>
        </w:rPr>
        <w:t>соцуслуг</w:t>
      </w:r>
      <w:proofErr w:type="spellEnd"/>
      <w:r w:rsidRPr="008D786B">
        <w:rPr>
          <w:sz w:val="26"/>
          <w:szCs w:val="26"/>
        </w:rPr>
        <w:t xml:space="preserve"> (НСУ). </w:t>
      </w:r>
      <w:r>
        <w:rPr>
          <w:sz w:val="26"/>
          <w:szCs w:val="26"/>
        </w:rPr>
        <w:t xml:space="preserve">Напомним, что к данной категории граждан относятся </w:t>
      </w:r>
      <w:r w:rsidRPr="0088098A">
        <w:rPr>
          <w:sz w:val="26"/>
          <w:szCs w:val="26"/>
        </w:rPr>
        <w:t xml:space="preserve">инвалиды и участники войны, ветераны боевых действий, лица, признанные в установленном порядке инвалидами и </w:t>
      </w:r>
      <w:r>
        <w:rPr>
          <w:sz w:val="26"/>
          <w:szCs w:val="26"/>
        </w:rPr>
        <w:t xml:space="preserve">т.д. Ежегодно, </w:t>
      </w:r>
      <w:r w:rsidRPr="008D786B">
        <w:rPr>
          <w:sz w:val="26"/>
          <w:szCs w:val="26"/>
        </w:rPr>
        <w:t>до 1 октября</w:t>
      </w:r>
      <w:r>
        <w:rPr>
          <w:sz w:val="26"/>
          <w:szCs w:val="26"/>
        </w:rPr>
        <w:t>,</w:t>
      </w:r>
      <w:r w:rsidRPr="008D786B">
        <w:rPr>
          <w:sz w:val="26"/>
          <w:szCs w:val="26"/>
        </w:rPr>
        <w:t xml:space="preserve"> </w:t>
      </w:r>
      <w:r>
        <w:rPr>
          <w:sz w:val="26"/>
          <w:szCs w:val="26"/>
        </w:rPr>
        <w:t>они имеют</w:t>
      </w:r>
      <w:r w:rsidRPr="0088098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право выб</w:t>
      </w:r>
      <w:r w:rsidRPr="008D786B">
        <w:rPr>
          <w:sz w:val="26"/>
          <w:szCs w:val="26"/>
        </w:rPr>
        <w:t xml:space="preserve">рать способ получения набора </w:t>
      </w:r>
      <w:proofErr w:type="spellStart"/>
      <w:r w:rsidRPr="008D786B">
        <w:rPr>
          <w:sz w:val="26"/>
          <w:szCs w:val="26"/>
        </w:rPr>
        <w:t>соцуслуг</w:t>
      </w:r>
      <w:proofErr w:type="spellEnd"/>
      <w:r w:rsidRPr="008D786B">
        <w:rPr>
          <w:sz w:val="26"/>
          <w:szCs w:val="26"/>
        </w:rPr>
        <w:t xml:space="preserve"> в следующем году: в натуральном виде или в </w:t>
      </w:r>
      <w:r>
        <w:rPr>
          <w:sz w:val="26"/>
          <w:szCs w:val="26"/>
        </w:rPr>
        <w:t xml:space="preserve">его </w:t>
      </w:r>
      <w:r w:rsidRPr="008D786B">
        <w:rPr>
          <w:sz w:val="26"/>
          <w:szCs w:val="26"/>
        </w:rPr>
        <w:t>денежном эквиваленте.</w:t>
      </w:r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набор </w:t>
      </w:r>
      <w:proofErr w:type="spellStart"/>
      <w:r>
        <w:rPr>
          <w:sz w:val="26"/>
          <w:szCs w:val="26"/>
        </w:rPr>
        <w:t>соцуслуг</w:t>
      </w:r>
      <w:proofErr w:type="spellEnd"/>
      <w:r>
        <w:rPr>
          <w:sz w:val="26"/>
          <w:szCs w:val="26"/>
        </w:rPr>
        <w:t xml:space="preserve"> </w:t>
      </w:r>
      <w:r w:rsidRPr="008D786B">
        <w:rPr>
          <w:sz w:val="26"/>
          <w:szCs w:val="26"/>
        </w:rPr>
        <w:t>входят:</w:t>
      </w:r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>•</w:t>
      </w:r>
      <w:r w:rsidRPr="008D786B">
        <w:rPr>
          <w:sz w:val="26"/>
          <w:szCs w:val="26"/>
        </w:rPr>
        <w:tab/>
        <w:t xml:space="preserve">обеспечение по рецептам врача (фельдшера) необходимыми лекарственными препаратами, изделиями медицинского назначения, а также специализированными продуктами лечебного питания для детей-инвалидов; </w:t>
      </w:r>
      <w:bookmarkStart w:id="0" w:name="_GoBack"/>
      <w:bookmarkEnd w:id="0"/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>•</w:t>
      </w:r>
      <w:r w:rsidRPr="008D786B">
        <w:rPr>
          <w:sz w:val="26"/>
          <w:szCs w:val="26"/>
        </w:rPr>
        <w:tab/>
        <w:t>предоставление (при наличии медицинских показаний) путевки</w:t>
      </w:r>
      <w:r>
        <w:rPr>
          <w:sz w:val="26"/>
          <w:szCs w:val="26"/>
        </w:rPr>
        <w:t xml:space="preserve"> на санаторно-курортное лечение</w:t>
      </w:r>
      <w:r w:rsidRPr="008D786B">
        <w:rPr>
          <w:sz w:val="26"/>
          <w:szCs w:val="26"/>
        </w:rPr>
        <w:t>;</w:t>
      </w:r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>•</w:t>
      </w:r>
      <w:r w:rsidRPr="008D786B">
        <w:rPr>
          <w:sz w:val="26"/>
          <w:szCs w:val="26"/>
        </w:rPr>
        <w:tab/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2210E2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>Выбрать денежный эквивалент можно как вместо всего набора, так и вместо одной (или двух) из его частей. При этом следует учитывать, что иногда выгоднее получать набор социальных услуг именно в натуральной форме</w:t>
      </w:r>
      <w:r>
        <w:rPr>
          <w:sz w:val="26"/>
          <w:szCs w:val="26"/>
        </w:rPr>
        <w:t>.</w:t>
      </w:r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</w:t>
      </w:r>
      <w:r w:rsidRPr="00F06A20">
        <w:rPr>
          <w:sz w:val="26"/>
          <w:szCs w:val="26"/>
        </w:rPr>
        <w:t xml:space="preserve">Если человек уже подавал заявление и не хочет менять способ получения набора </w:t>
      </w:r>
      <w:proofErr w:type="spellStart"/>
      <w:r w:rsidRPr="00F06A20">
        <w:rPr>
          <w:sz w:val="26"/>
          <w:szCs w:val="26"/>
        </w:rPr>
        <w:t>соцуслуг</w:t>
      </w:r>
      <w:proofErr w:type="spellEnd"/>
      <w:r w:rsidRPr="00F06A20">
        <w:rPr>
          <w:sz w:val="26"/>
          <w:szCs w:val="26"/>
        </w:rPr>
        <w:t>, то обращаться в Пенсионный фонд не нужно. Если же принято решение изменить форму получения (</w:t>
      </w:r>
      <w:r>
        <w:rPr>
          <w:sz w:val="26"/>
          <w:szCs w:val="26"/>
        </w:rPr>
        <w:t xml:space="preserve">например, </w:t>
      </w:r>
      <w:r w:rsidRPr="00F06A20">
        <w:rPr>
          <w:sz w:val="26"/>
          <w:szCs w:val="26"/>
        </w:rPr>
        <w:t xml:space="preserve">отказаться от </w:t>
      </w:r>
      <w:proofErr w:type="spellStart"/>
      <w:r w:rsidRPr="00F06A20">
        <w:rPr>
          <w:sz w:val="26"/>
          <w:szCs w:val="26"/>
        </w:rPr>
        <w:t>соцпакета</w:t>
      </w:r>
      <w:proofErr w:type="spellEnd"/>
      <w:r w:rsidRPr="00F06A20">
        <w:rPr>
          <w:sz w:val="26"/>
          <w:szCs w:val="26"/>
        </w:rPr>
        <w:t xml:space="preserve"> или, наобо</w:t>
      </w:r>
      <w:r>
        <w:rPr>
          <w:sz w:val="26"/>
          <w:szCs w:val="26"/>
        </w:rPr>
        <w:t>рот, возобновить его получение) в этом случае необходимо подать</w:t>
      </w:r>
      <w:r w:rsidRPr="00F06A20">
        <w:rPr>
          <w:sz w:val="26"/>
          <w:szCs w:val="26"/>
        </w:rPr>
        <w:t xml:space="preserve"> соответствующее заявление</w:t>
      </w:r>
      <w:r>
        <w:rPr>
          <w:sz w:val="26"/>
          <w:szCs w:val="26"/>
        </w:rPr>
        <w:t>.</w:t>
      </w:r>
      <w:r w:rsidRPr="00F06A20">
        <w:rPr>
          <w:sz w:val="26"/>
          <w:szCs w:val="26"/>
        </w:rPr>
        <w:t xml:space="preserve"> </w:t>
      </w:r>
    </w:p>
    <w:p w:rsidR="002210E2" w:rsidRPr="008D786B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8D786B">
        <w:rPr>
          <w:sz w:val="26"/>
          <w:szCs w:val="26"/>
        </w:rPr>
        <w:t xml:space="preserve">Заявление о способе получения набора </w:t>
      </w:r>
      <w:proofErr w:type="spellStart"/>
      <w:r w:rsidRPr="008D786B">
        <w:rPr>
          <w:sz w:val="26"/>
          <w:szCs w:val="26"/>
        </w:rPr>
        <w:t>соцуслуг</w:t>
      </w:r>
      <w:proofErr w:type="spellEnd"/>
      <w:r w:rsidRPr="008D786B">
        <w:rPr>
          <w:sz w:val="26"/>
          <w:szCs w:val="26"/>
        </w:rPr>
        <w:t xml:space="preserve"> (о предоставлении набора, об отказе от него или возобновлении его предоставления) </w:t>
      </w:r>
      <w:r>
        <w:rPr>
          <w:sz w:val="26"/>
          <w:szCs w:val="26"/>
        </w:rPr>
        <w:t>удобнее всего</w:t>
      </w:r>
      <w:r w:rsidRPr="008D786B">
        <w:rPr>
          <w:sz w:val="26"/>
          <w:szCs w:val="26"/>
        </w:rPr>
        <w:t xml:space="preserve"> подать в электронном виде через </w:t>
      </w:r>
      <w:r>
        <w:rPr>
          <w:sz w:val="26"/>
          <w:szCs w:val="26"/>
        </w:rPr>
        <w:t xml:space="preserve">личный кабинет на </w:t>
      </w:r>
      <w:r w:rsidRPr="008D786B">
        <w:rPr>
          <w:sz w:val="26"/>
          <w:szCs w:val="26"/>
        </w:rPr>
        <w:t>сайт</w:t>
      </w:r>
      <w:r>
        <w:rPr>
          <w:sz w:val="26"/>
          <w:szCs w:val="26"/>
        </w:rPr>
        <w:t>е</w:t>
      </w:r>
      <w:r w:rsidRPr="008D786B">
        <w:rPr>
          <w:sz w:val="26"/>
          <w:szCs w:val="26"/>
        </w:rPr>
        <w:t xml:space="preserve"> ПФР или портал </w:t>
      </w:r>
      <w:proofErr w:type="spellStart"/>
      <w:r w:rsidRPr="008D786B">
        <w:rPr>
          <w:sz w:val="26"/>
          <w:szCs w:val="26"/>
        </w:rPr>
        <w:t>г</w:t>
      </w:r>
      <w:r>
        <w:rPr>
          <w:sz w:val="26"/>
          <w:szCs w:val="26"/>
        </w:rPr>
        <w:t>осуслуг</w:t>
      </w:r>
      <w:proofErr w:type="spellEnd"/>
      <w:r>
        <w:rPr>
          <w:sz w:val="26"/>
          <w:szCs w:val="26"/>
        </w:rPr>
        <w:t xml:space="preserve">, а также </w:t>
      </w:r>
      <w:r w:rsidRPr="008D786B">
        <w:rPr>
          <w:sz w:val="26"/>
          <w:szCs w:val="26"/>
        </w:rPr>
        <w:t>в клиентск</w:t>
      </w:r>
      <w:r>
        <w:rPr>
          <w:sz w:val="26"/>
          <w:szCs w:val="26"/>
        </w:rPr>
        <w:t xml:space="preserve">ой службе ПФР и в филиалах МФЦ. Срок подачи – до 1 октября. </w:t>
      </w:r>
    </w:p>
    <w:p w:rsidR="002210E2" w:rsidRDefault="002210E2" w:rsidP="002210E2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Обращаем внимание</w:t>
      </w:r>
      <w:r w:rsidRPr="008D786B">
        <w:rPr>
          <w:sz w:val="26"/>
          <w:szCs w:val="26"/>
        </w:rPr>
        <w:t xml:space="preserve">, что если гражданин уже подавал в текущем году заявление о способе получения </w:t>
      </w:r>
      <w:proofErr w:type="spellStart"/>
      <w:r w:rsidRPr="008D786B">
        <w:rPr>
          <w:sz w:val="26"/>
          <w:szCs w:val="26"/>
        </w:rPr>
        <w:t>соцпакета</w:t>
      </w:r>
      <w:proofErr w:type="spellEnd"/>
      <w:r w:rsidRPr="008D786B">
        <w:rPr>
          <w:sz w:val="26"/>
          <w:szCs w:val="26"/>
        </w:rPr>
        <w:t xml:space="preserve">, но по каким-то причинам передумал, то у него есть возможность «заявить» об этом, т.е. отозвать ранее поданное заявления о форме предоставления НСУ.  Сделать это можно в электронном виде через сайт Пенсионного фонда России, либо обратившись в территориальный орган ПФР.  Выбор </w:t>
      </w:r>
      <w:r>
        <w:rPr>
          <w:sz w:val="26"/>
          <w:szCs w:val="26"/>
        </w:rPr>
        <w:t xml:space="preserve">также </w:t>
      </w:r>
      <w:r w:rsidRPr="008D786B">
        <w:rPr>
          <w:sz w:val="26"/>
          <w:szCs w:val="26"/>
        </w:rPr>
        <w:t xml:space="preserve">необходимо сделать до 1 октября.  </w:t>
      </w:r>
    </w:p>
    <w:p w:rsidR="00573800" w:rsidRPr="00573800" w:rsidRDefault="00573800" w:rsidP="00A656FC">
      <w:pPr>
        <w:pStyle w:val="af6"/>
        <w:ind w:firstLine="567"/>
        <w:jc w:val="right"/>
      </w:pPr>
    </w:p>
    <w:p w:rsidR="003F479B" w:rsidRDefault="003F479B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2215AA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29"/>
  </w:num>
  <w:num w:numId="4">
    <w:abstractNumId w:val="33"/>
  </w:num>
  <w:num w:numId="5">
    <w:abstractNumId w:val="34"/>
  </w:num>
  <w:num w:numId="6">
    <w:abstractNumId w:val="1"/>
  </w:num>
  <w:num w:numId="7">
    <w:abstractNumId w:val="32"/>
  </w:num>
  <w:num w:numId="8">
    <w:abstractNumId w:val="3"/>
  </w:num>
  <w:num w:numId="9">
    <w:abstractNumId w:val="27"/>
  </w:num>
  <w:num w:numId="10">
    <w:abstractNumId w:val="30"/>
  </w:num>
  <w:num w:numId="11">
    <w:abstractNumId w:val="17"/>
  </w:num>
  <w:num w:numId="12">
    <w:abstractNumId w:val="19"/>
  </w:num>
  <w:num w:numId="13">
    <w:abstractNumId w:val="20"/>
  </w:num>
  <w:num w:numId="14">
    <w:abstractNumId w:val="35"/>
  </w:num>
  <w:num w:numId="15">
    <w:abstractNumId w:val="28"/>
  </w:num>
  <w:num w:numId="16">
    <w:abstractNumId w:val="22"/>
  </w:num>
  <w:num w:numId="17">
    <w:abstractNumId w:val="18"/>
  </w:num>
  <w:num w:numId="18">
    <w:abstractNumId w:val="25"/>
  </w:num>
  <w:num w:numId="19">
    <w:abstractNumId w:val="5"/>
  </w:num>
  <w:num w:numId="20">
    <w:abstractNumId w:val="24"/>
  </w:num>
  <w:num w:numId="21">
    <w:abstractNumId w:val="8"/>
  </w:num>
  <w:num w:numId="22">
    <w:abstractNumId w:val="31"/>
  </w:num>
  <w:num w:numId="23">
    <w:abstractNumId w:val="16"/>
  </w:num>
  <w:num w:numId="24">
    <w:abstractNumId w:val="11"/>
  </w:num>
  <w:num w:numId="25">
    <w:abstractNumId w:val="6"/>
  </w:num>
  <w:num w:numId="26">
    <w:abstractNumId w:val="15"/>
  </w:num>
  <w:num w:numId="27">
    <w:abstractNumId w:val="10"/>
  </w:num>
  <w:num w:numId="28">
    <w:abstractNumId w:val="21"/>
  </w:num>
  <w:num w:numId="29">
    <w:abstractNumId w:val="14"/>
  </w:num>
  <w:num w:numId="30">
    <w:abstractNumId w:val="36"/>
  </w:num>
  <w:num w:numId="31">
    <w:abstractNumId w:val="23"/>
  </w:num>
  <w:num w:numId="32">
    <w:abstractNumId w:val="12"/>
  </w:num>
  <w:num w:numId="33">
    <w:abstractNumId w:val="26"/>
  </w:num>
  <w:num w:numId="34">
    <w:abstractNumId w:val="9"/>
  </w:num>
  <w:num w:numId="35">
    <w:abstractNumId w:val="2"/>
  </w:num>
  <w:num w:numId="36">
    <w:abstractNumId w:val="13"/>
  </w:num>
  <w:num w:numId="3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2F1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406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63"/>
    <w:rsid w:val="000C14C3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129C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1F9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29C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37D9"/>
    <w:rsid w:val="003F3A0E"/>
    <w:rsid w:val="003F3B85"/>
    <w:rsid w:val="003F4192"/>
    <w:rsid w:val="003F479B"/>
    <w:rsid w:val="003F47C3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3DDD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E37"/>
    <w:rsid w:val="005A3271"/>
    <w:rsid w:val="005A476D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1599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8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2EE4"/>
    <w:rsid w:val="00653995"/>
    <w:rsid w:val="006548B3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6293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32A"/>
    <w:rsid w:val="00862FE2"/>
    <w:rsid w:val="00863174"/>
    <w:rsid w:val="00863E20"/>
    <w:rsid w:val="00863E95"/>
    <w:rsid w:val="008650E1"/>
    <w:rsid w:val="00865302"/>
    <w:rsid w:val="00865816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0AA0"/>
    <w:rsid w:val="00B91B55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3E8"/>
    <w:rsid w:val="00C25582"/>
    <w:rsid w:val="00C259F0"/>
    <w:rsid w:val="00C275B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2C04"/>
    <w:rsid w:val="00C52D72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1A2"/>
    <w:rsid w:val="00C9635B"/>
    <w:rsid w:val="00C96BD4"/>
    <w:rsid w:val="00C96F8D"/>
    <w:rsid w:val="00C97139"/>
    <w:rsid w:val="00C97E34"/>
    <w:rsid w:val="00CA0BB2"/>
    <w:rsid w:val="00CA0CEE"/>
    <w:rsid w:val="00CA2F1F"/>
    <w:rsid w:val="00CA3338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3392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6EF9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A44"/>
    <w:rsid w:val="00EE2FEC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BA7"/>
    <w:rsid w:val="00FA4868"/>
    <w:rsid w:val="00FA4AC1"/>
    <w:rsid w:val="00FA5F88"/>
    <w:rsid w:val="00FA69A6"/>
    <w:rsid w:val="00FA6BF6"/>
    <w:rsid w:val="00FA713E"/>
    <w:rsid w:val="00FB0CC7"/>
    <w:rsid w:val="00FB1FC5"/>
    <w:rsid w:val="00FB2481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25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225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225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22518"/>
    <w:rPr>
      <w:rFonts w:ascii="Wingdings" w:hAnsi="Wingdings"/>
      <w:color w:val="0082B0"/>
    </w:rPr>
  </w:style>
  <w:style w:type="character" w:customStyle="1" w:styleId="WW8Num2z0">
    <w:name w:val="WW8Num2z0"/>
    <w:rsid w:val="00322518"/>
    <w:rPr>
      <w:rFonts w:ascii="Wingdings" w:hAnsi="Wingdings"/>
    </w:rPr>
  </w:style>
  <w:style w:type="character" w:customStyle="1" w:styleId="WW8Num2z1">
    <w:name w:val="WW8Num2z1"/>
    <w:rsid w:val="00322518"/>
    <w:rPr>
      <w:rFonts w:ascii="Courier New" w:hAnsi="Courier New" w:cs="Courier New"/>
    </w:rPr>
  </w:style>
  <w:style w:type="character" w:customStyle="1" w:styleId="WW8Num2z3">
    <w:name w:val="WW8Num2z3"/>
    <w:rsid w:val="00322518"/>
    <w:rPr>
      <w:rFonts w:ascii="Symbol" w:hAnsi="Symbol"/>
    </w:rPr>
  </w:style>
  <w:style w:type="character" w:customStyle="1" w:styleId="WW8Num4z0">
    <w:name w:val="WW8Num4z0"/>
    <w:rsid w:val="00322518"/>
    <w:rPr>
      <w:rFonts w:ascii="Wingdings" w:hAnsi="Wingdings"/>
      <w:color w:val="0082B0"/>
    </w:rPr>
  </w:style>
  <w:style w:type="character" w:customStyle="1" w:styleId="WW8Num4z1">
    <w:name w:val="WW8Num4z1"/>
    <w:rsid w:val="00322518"/>
    <w:rPr>
      <w:rFonts w:ascii="Courier New" w:hAnsi="Courier New" w:cs="Courier New"/>
    </w:rPr>
  </w:style>
  <w:style w:type="character" w:customStyle="1" w:styleId="WW8Num4z2">
    <w:name w:val="WW8Num4z2"/>
    <w:rsid w:val="00322518"/>
    <w:rPr>
      <w:rFonts w:ascii="Wingdings" w:hAnsi="Wingdings"/>
    </w:rPr>
  </w:style>
  <w:style w:type="character" w:customStyle="1" w:styleId="WW8Num4z3">
    <w:name w:val="WW8Num4z3"/>
    <w:rsid w:val="00322518"/>
    <w:rPr>
      <w:rFonts w:ascii="Symbol" w:hAnsi="Symbol"/>
    </w:rPr>
  </w:style>
  <w:style w:type="character" w:customStyle="1" w:styleId="WW8Num5z0">
    <w:name w:val="WW8Num5z0"/>
    <w:rsid w:val="00322518"/>
    <w:rPr>
      <w:rFonts w:ascii="Wingdings" w:hAnsi="Wingdings"/>
      <w:color w:val="0082B0"/>
    </w:rPr>
  </w:style>
  <w:style w:type="character" w:customStyle="1" w:styleId="WW8Num5z1">
    <w:name w:val="WW8Num5z1"/>
    <w:rsid w:val="00322518"/>
    <w:rPr>
      <w:rFonts w:ascii="Courier New" w:hAnsi="Courier New" w:cs="Courier New"/>
    </w:rPr>
  </w:style>
  <w:style w:type="character" w:customStyle="1" w:styleId="WW8Num5z2">
    <w:name w:val="WW8Num5z2"/>
    <w:rsid w:val="00322518"/>
    <w:rPr>
      <w:rFonts w:ascii="Wingdings" w:hAnsi="Wingdings"/>
    </w:rPr>
  </w:style>
  <w:style w:type="character" w:customStyle="1" w:styleId="WW8Num5z3">
    <w:name w:val="WW8Num5z3"/>
    <w:rsid w:val="00322518"/>
    <w:rPr>
      <w:rFonts w:ascii="Symbol" w:hAnsi="Symbol"/>
    </w:rPr>
  </w:style>
  <w:style w:type="character" w:customStyle="1" w:styleId="WW8Num6z0">
    <w:name w:val="WW8Num6z0"/>
    <w:rsid w:val="00322518"/>
    <w:rPr>
      <w:rFonts w:ascii="Wingdings" w:hAnsi="Wingdings"/>
      <w:color w:val="0082B0"/>
    </w:rPr>
  </w:style>
  <w:style w:type="character" w:customStyle="1" w:styleId="WW8Num6z1">
    <w:name w:val="WW8Num6z1"/>
    <w:rsid w:val="00322518"/>
    <w:rPr>
      <w:rFonts w:ascii="Courier New" w:hAnsi="Courier New" w:cs="Courier New"/>
    </w:rPr>
  </w:style>
  <w:style w:type="character" w:customStyle="1" w:styleId="WW8Num6z2">
    <w:name w:val="WW8Num6z2"/>
    <w:rsid w:val="00322518"/>
    <w:rPr>
      <w:rFonts w:ascii="Wingdings" w:hAnsi="Wingdings"/>
    </w:rPr>
  </w:style>
  <w:style w:type="character" w:customStyle="1" w:styleId="WW8Num6z3">
    <w:name w:val="WW8Num6z3"/>
    <w:rsid w:val="00322518"/>
    <w:rPr>
      <w:rFonts w:ascii="Symbol" w:hAnsi="Symbol"/>
    </w:rPr>
  </w:style>
  <w:style w:type="character" w:customStyle="1" w:styleId="WW8Num7z0">
    <w:name w:val="WW8Num7z0"/>
    <w:rsid w:val="003225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22518"/>
    <w:rPr>
      <w:rFonts w:ascii="Courier New" w:hAnsi="Courier New" w:cs="Courier New"/>
    </w:rPr>
  </w:style>
  <w:style w:type="character" w:customStyle="1" w:styleId="WW8Num7z2">
    <w:name w:val="WW8Num7z2"/>
    <w:rsid w:val="00322518"/>
    <w:rPr>
      <w:rFonts w:ascii="Wingdings" w:hAnsi="Wingdings"/>
    </w:rPr>
  </w:style>
  <w:style w:type="character" w:customStyle="1" w:styleId="WW8Num7z3">
    <w:name w:val="WW8Num7z3"/>
    <w:rsid w:val="00322518"/>
    <w:rPr>
      <w:rFonts w:ascii="Symbol" w:hAnsi="Symbol"/>
    </w:rPr>
  </w:style>
  <w:style w:type="character" w:customStyle="1" w:styleId="WW8Num8z0">
    <w:name w:val="WW8Num8z0"/>
    <w:rsid w:val="00322518"/>
    <w:rPr>
      <w:rFonts w:ascii="Symbol" w:hAnsi="Symbol"/>
    </w:rPr>
  </w:style>
  <w:style w:type="character" w:customStyle="1" w:styleId="WW8Num9z0">
    <w:name w:val="WW8Num9z0"/>
    <w:rsid w:val="00322518"/>
    <w:rPr>
      <w:rFonts w:ascii="Wingdings" w:hAnsi="Wingdings"/>
      <w:color w:val="0082B0"/>
    </w:rPr>
  </w:style>
  <w:style w:type="character" w:customStyle="1" w:styleId="WW8Num9z1">
    <w:name w:val="WW8Num9z1"/>
    <w:rsid w:val="00322518"/>
    <w:rPr>
      <w:rFonts w:ascii="Courier New" w:hAnsi="Courier New" w:cs="Courier New"/>
    </w:rPr>
  </w:style>
  <w:style w:type="character" w:customStyle="1" w:styleId="WW8Num9z2">
    <w:name w:val="WW8Num9z2"/>
    <w:rsid w:val="00322518"/>
    <w:rPr>
      <w:rFonts w:ascii="Wingdings" w:hAnsi="Wingdings"/>
    </w:rPr>
  </w:style>
  <w:style w:type="character" w:customStyle="1" w:styleId="WW8Num9z3">
    <w:name w:val="WW8Num9z3"/>
    <w:rsid w:val="00322518"/>
    <w:rPr>
      <w:rFonts w:ascii="Symbol" w:hAnsi="Symbol"/>
    </w:rPr>
  </w:style>
  <w:style w:type="character" w:customStyle="1" w:styleId="WW8Num10z0">
    <w:name w:val="WW8Num10z0"/>
    <w:rsid w:val="00322518"/>
    <w:rPr>
      <w:rFonts w:ascii="Wingdings" w:hAnsi="Wingdings"/>
      <w:color w:val="0082B0"/>
    </w:rPr>
  </w:style>
  <w:style w:type="character" w:customStyle="1" w:styleId="WW8Num10z1">
    <w:name w:val="WW8Num10z1"/>
    <w:rsid w:val="00322518"/>
    <w:rPr>
      <w:rFonts w:ascii="Courier New" w:hAnsi="Courier New" w:cs="Courier New"/>
    </w:rPr>
  </w:style>
  <w:style w:type="character" w:customStyle="1" w:styleId="WW8Num10z2">
    <w:name w:val="WW8Num10z2"/>
    <w:rsid w:val="00322518"/>
    <w:rPr>
      <w:rFonts w:ascii="Wingdings" w:hAnsi="Wingdings"/>
    </w:rPr>
  </w:style>
  <w:style w:type="character" w:customStyle="1" w:styleId="WW8Num10z3">
    <w:name w:val="WW8Num10z3"/>
    <w:rsid w:val="00322518"/>
    <w:rPr>
      <w:rFonts w:ascii="Symbol" w:hAnsi="Symbol"/>
    </w:rPr>
  </w:style>
  <w:style w:type="character" w:customStyle="1" w:styleId="WW8Num11z0">
    <w:name w:val="WW8Num11z0"/>
    <w:rsid w:val="00322518"/>
    <w:rPr>
      <w:rFonts w:ascii="Wingdings" w:hAnsi="Wingdings"/>
      <w:color w:val="0082B0"/>
    </w:rPr>
  </w:style>
  <w:style w:type="character" w:customStyle="1" w:styleId="WW8Num11z1">
    <w:name w:val="WW8Num11z1"/>
    <w:rsid w:val="00322518"/>
    <w:rPr>
      <w:rFonts w:ascii="Courier New" w:hAnsi="Courier New" w:cs="Courier New"/>
    </w:rPr>
  </w:style>
  <w:style w:type="character" w:customStyle="1" w:styleId="WW8Num11z2">
    <w:name w:val="WW8Num11z2"/>
    <w:rsid w:val="00322518"/>
    <w:rPr>
      <w:rFonts w:ascii="Wingdings" w:hAnsi="Wingdings"/>
    </w:rPr>
  </w:style>
  <w:style w:type="character" w:customStyle="1" w:styleId="WW8Num11z3">
    <w:name w:val="WW8Num11z3"/>
    <w:rsid w:val="00322518"/>
    <w:rPr>
      <w:rFonts w:ascii="Symbol" w:hAnsi="Symbol"/>
    </w:rPr>
  </w:style>
  <w:style w:type="character" w:customStyle="1" w:styleId="WW8Num12z0">
    <w:name w:val="WW8Num12z0"/>
    <w:rsid w:val="00322518"/>
    <w:rPr>
      <w:rFonts w:ascii="Wingdings" w:hAnsi="Wingdings"/>
      <w:color w:val="0082B0"/>
    </w:rPr>
  </w:style>
  <w:style w:type="character" w:customStyle="1" w:styleId="WW8Num12z1">
    <w:name w:val="WW8Num12z1"/>
    <w:rsid w:val="00322518"/>
    <w:rPr>
      <w:rFonts w:ascii="Courier New" w:hAnsi="Courier New" w:cs="Courier New"/>
    </w:rPr>
  </w:style>
  <w:style w:type="character" w:customStyle="1" w:styleId="WW8Num12z2">
    <w:name w:val="WW8Num12z2"/>
    <w:rsid w:val="00322518"/>
    <w:rPr>
      <w:rFonts w:ascii="Wingdings" w:hAnsi="Wingdings"/>
    </w:rPr>
  </w:style>
  <w:style w:type="character" w:customStyle="1" w:styleId="WW8Num12z3">
    <w:name w:val="WW8Num12z3"/>
    <w:rsid w:val="00322518"/>
    <w:rPr>
      <w:rFonts w:ascii="Symbol" w:hAnsi="Symbol"/>
    </w:rPr>
  </w:style>
  <w:style w:type="character" w:customStyle="1" w:styleId="WW8Num13z0">
    <w:name w:val="WW8Num13z0"/>
    <w:rsid w:val="00322518"/>
    <w:rPr>
      <w:rFonts w:ascii="Wingdings" w:hAnsi="Wingdings"/>
      <w:color w:val="0082B0"/>
    </w:rPr>
  </w:style>
  <w:style w:type="character" w:customStyle="1" w:styleId="WW8Num13z1">
    <w:name w:val="WW8Num13z1"/>
    <w:rsid w:val="00322518"/>
    <w:rPr>
      <w:rFonts w:ascii="Courier New" w:hAnsi="Courier New" w:cs="Courier New"/>
    </w:rPr>
  </w:style>
  <w:style w:type="character" w:customStyle="1" w:styleId="WW8Num13z2">
    <w:name w:val="WW8Num13z2"/>
    <w:rsid w:val="00322518"/>
    <w:rPr>
      <w:rFonts w:ascii="Wingdings" w:hAnsi="Wingdings"/>
    </w:rPr>
  </w:style>
  <w:style w:type="character" w:customStyle="1" w:styleId="WW8Num13z3">
    <w:name w:val="WW8Num13z3"/>
    <w:rsid w:val="00322518"/>
    <w:rPr>
      <w:rFonts w:ascii="Symbol" w:hAnsi="Symbol"/>
    </w:rPr>
  </w:style>
  <w:style w:type="character" w:customStyle="1" w:styleId="WW8Num14z0">
    <w:name w:val="WW8Num14z0"/>
    <w:rsid w:val="00322518"/>
    <w:rPr>
      <w:rFonts w:ascii="Wingdings" w:hAnsi="Wingdings"/>
      <w:color w:val="145AA8"/>
    </w:rPr>
  </w:style>
  <w:style w:type="character" w:customStyle="1" w:styleId="WW8Num14z1">
    <w:name w:val="WW8Num14z1"/>
    <w:rsid w:val="00322518"/>
    <w:rPr>
      <w:rFonts w:ascii="Courier New" w:hAnsi="Courier New" w:cs="Courier New"/>
    </w:rPr>
  </w:style>
  <w:style w:type="character" w:customStyle="1" w:styleId="WW8Num14z2">
    <w:name w:val="WW8Num14z2"/>
    <w:rsid w:val="00322518"/>
    <w:rPr>
      <w:rFonts w:ascii="Wingdings" w:hAnsi="Wingdings"/>
    </w:rPr>
  </w:style>
  <w:style w:type="character" w:customStyle="1" w:styleId="WW8Num14z3">
    <w:name w:val="WW8Num14z3"/>
    <w:rsid w:val="00322518"/>
    <w:rPr>
      <w:rFonts w:ascii="Symbol" w:hAnsi="Symbol"/>
    </w:rPr>
  </w:style>
  <w:style w:type="character" w:customStyle="1" w:styleId="WW8Num15z0">
    <w:name w:val="WW8Num15z0"/>
    <w:rsid w:val="00322518"/>
    <w:rPr>
      <w:rFonts w:ascii="Wingdings" w:hAnsi="Wingdings"/>
      <w:color w:val="0082B0"/>
    </w:rPr>
  </w:style>
  <w:style w:type="character" w:customStyle="1" w:styleId="WW8Num15z1">
    <w:name w:val="WW8Num15z1"/>
    <w:rsid w:val="00322518"/>
    <w:rPr>
      <w:rFonts w:ascii="Courier New" w:hAnsi="Courier New" w:cs="Courier New"/>
    </w:rPr>
  </w:style>
  <w:style w:type="character" w:customStyle="1" w:styleId="WW8Num15z2">
    <w:name w:val="WW8Num15z2"/>
    <w:rsid w:val="00322518"/>
    <w:rPr>
      <w:rFonts w:ascii="Wingdings" w:hAnsi="Wingdings"/>
    </w:rPr>
  </w:style>
  <w:style w:type="character" w:customStyle="1" w:styleId="WW8Num15z3">
    <w:name w:val="WW8Num15z3"/>
    <w:rsid w:val="00322518"/>
    <w:rPr>
      <w:rFonts w:ascii="Symbol" w:hAnsi="Symbol"/>
    </w:rPr>
  </w:style>
  <w:style w:type="character" w:customStyle="1" w:styleId="WW8Num16z0">
    <w:name w:val="WW8Num16z0"/>
    <w:rsid w:val="00322518"/>
    <w:rPr>
      <w:rFonts w:ascii="Wingdings" w:hAnsi="Wingdings"/>
      <w:color w:val="0082B0"/>
    </w:rPr>
  </w:style>
  <w:style w:type="character" w:customStyle="1" w:styleId="WW8Num16z1">
    <w:name w:val="WW8Num16z1"/>
    <w:rsid w:val="00322518"/>
    <w:rPr>
      <w:rFonts w:ascii="Courier New" w:hAnsi="Courier New" w:cs="Courier New"/>
    </w:rPr>
  </w:style>
  <w:style w:type="character" w:customStyle="1" w:styleId="WW8Num16z2">
    <w:name w:val="WW8Num16z2"/>
    <w:rsid w:val="00322518"/>
    <w:rPr>
      <w:rFonts w:ascii="Wingdings" w:hAnsi="Wingdings"/>
    </w:rPr>
  </w:style>
  <w:style w:type="character" w:customStyle="1" w:styleId="WW8Num16z3">
    <w:name w:val="WW8Num16z3"/>
    <w:rsid w:val="00322518"/>
    <w:rPr>
      <w:rFonts w:ascii="Symbol" w:hAnsi="Symbol"/>
    </w:rPr>
  </w:style>
  <w:style w:type="character" w:customStyle="1" w:styleId="WW8Num17z0">
    <w:name w:val="WW8Num17z0"/>
    <w:rsid w:val="00322518"/>
    <w:rPr>
      <w:rFonts w:ascii="Symbol" w:hAnsi="Symbol"/>
    </w:rPr>
  </w:style>
  <w:style w:type="character" w:customStyle="1" w:styleId="WW8Num17z1">
    <w:name w:val="WW8Num17z1"/>
    <w:rsid w:val="00322518"/>
    <w:rPr>
      <w:rFonts w:ascii="Courier New" w:hAnsi="Courier New" w:cs="Courier New"/>
    </w:rPr>
  </w:style>
  <w:style w:type="character" w:customStyle="1" w:styleId="WW8Num17z2">
    <w:name w:val="WW8Num17z2"/>
    <w:rsid w:val="00322518"/>
    <w:rPr>
      <w:rFonts w:ascii="Wingdings" w:hAnsi="Wingdings"/>
    </w:rPr>
  </w:style>
  <w:style w:type="character" w:customStyle="1" w:styleId="WW8Num18z0">
    <w:name w:val="WW8Num18z0"/>
    <w:rsid w:val="00322518"/>
    <w:rPr>
      <w:rFonts w:ascii="Wingdings" w:hAnsi="Wingdings"/>
      <w:color w:val="0082B0"/>
    </w:rPr>
  </w:style>
  <w:style w:type="character" w:customStyle="1" w:styleId="WW8Num18z1">
    <w:name w:val="WW8Num18z1"/>
    <w:rsid w:val="00322518"/>
    <w:rPr>
      <w:rFonts w:ascii="Courier New" w:hAnsi="Courier New" w:cs="Courier New"/>
    </w:rPr>
  </w:style>
  <w:style w:type="character" w:customStyle="1" w:styleId="WW8Num18z2">
    <w:name w:val="WW8Num18z2"/>
    <w:rsid w:val="00322518"/>
    <w:rPr>
      <w:rFonts w:ascii="Wingdings" w:hAnsi="Wingdings"/>
    </w:rPr>
  </w:style>
  <w:style w:type="character" w:customStyle="1" w:styleId="WW8Num18z3">
    <w:name w:val="WW8Num18z3"/>
    <w:rsid w:val="00322518"/>
    <w:rPr>
      <w:rFonts w:ascii="Symbol" w:hAnsi="Symbol"/>
    </w:rPr>
  </w:style>
  <w:style w:type="character" w:customStyle="1" w:styleId="WW8Num19z0">
    <w:name w:val="WW8Num19z0"/>
    <w:rsid w:val="00322518"/>
    <w:rPr>
      <w:rFonts w:ascii="Wingdings" w:hAnsi="Wingdings"/>
      <w:color w:val="0082B0"/>
    </w:rPr>
  </w:style>
  <w:style w:type="character" w:customStyle="1" w:styleId="WW8Num19z1">
    <w:name w:val="WW8Num19z1"/>
    <w:rsid w:val="00322518"/>
    <w:rPr>
      <w:rFonts w:ascii="Courier New" w:hAnsi="Courier New" w:cs="Courier New"/>
    </w:rPr>
  </w:style>
  <w:style w:type="character" w:customStyle="1" w:styleId="WW8Num19z2">
    <w:name w:val="WW8Num19z2"/>
    <w:rsid w:val="00322518"/>
    <w:rPr>
      <w:rFonts w:ascii="Wingdings" w:hAnsi="Wingdings"/>
    </w:rPr>
  </w:style>
  <w:style w:type="character" w:customStyle="1" w:styleId="WW8Num19z3">
    <w:name w:val="WW8Num19z3"/>
    <w:rsid w:val="00322518"/>
    <w:rPr>
      <w:rFonts w:ascii="Symbol" w:hAnsi="Symbol"/>
    </w:rPr>
  </w:style>
  <w:style w:type="character" w:customStyle="1" w:styleId="WW8Num20z0">
    <w:name w:val="WW8Num20z0"/>
    <w:rsid w:val="003225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22518"/>
    <w:rPr>
      <w:rFonts w:ascii="Courier New" w:hAnsi="Courier New" w:cs="Courier New"/>
    </w:rPr>
  </w:style>
  <w:style w:type="character" w:customStyle="1" w:styleId="WW8Num20z2">
    <w:name w:val="WW8Num20z2"/>
    <w:rsid w:val="00322518"/>
    <w:rPr>
      <w:rFonts w:ascii="Wingdings" w:hAnsi="Wingdings"/>
    </w:rPr>
  </w:style>
  <w:style w:type="character" w:customStyle="1" w:styleId="WW8Num20z3">
    <w:name w:val="WW8Num20z3"/>
    <w:rsid w:val="00322518"/>
    <w:rPr>
      <w:rFonts w:ascii="Symbol" w:hAnsi="Symbol"/>
    </w:rPr>
  </w:style>
  <w:style w:type="character" w:customStyle="1" w:styleId="WW8Num21z0">
    <w:name w:val="WW8Num21z0"/>
    <w:rsid w:val="00322518"/>
    <w:rPr>
      <w:rFonts w:ascii="Wingdings" w:hAnsi="Wingdings"/>
      <w:color w:val="0082B0"/>
    </w:rPr>
  </w:style>
  <w:style w:type="character" w:customStyle="1" w:styleId="WW8Num21z1">
    <w:name w:val="WW8Num21z1"/>
    <w:rsid w:val="00322518"/>
    <w:rPr>
      <w:rFonts w:ascii="Courier New" w:hAnsi="Courier New" w:cs="Courier New"/>
    </w:rPr>
  </w:style>
  <w:style w:type="character" w:customStyle="1" w:styleId="WW8Num21z2">
    <w:name w:val="WW8Num21z2"/>
    <w:rsid w:val="00322518"/>
    <w:rPr>
      <w:rFonts w:ascii="Wingdings" w:hAnsi="Wingdings"/>
    </w:rPr>
  </w:style>
  <w:style w:type="character" w:customStyle="1" w:styleId="WW8Num21z3">
    <w:name w:val="WW8Num21z3"/>
    <w:rsid w:val="00322518"/>
    <w:rPr>
      <w:rFonts w:ascii="Symbol" w:hAnsi="Symbol"/>
    </w:rPr>
  </w:style>
  <w:style w:type="character" w:customStyle="1" w:styleId="WW8Num23z0">
    <w:name w:val="WW8Num23z0"/>
    <w:rsid w:val="00322518"/>
    <w:rPr>
      <w:rFonts w:ascii="Wingdings" w:hAnsi="Wingdings"/>
      <w:color w:val="0082B0"/>
    </w:rPr>
  </w:style>
  <w:style w:type="character" w:customStyle="1" w:styleId="WW8Num23z1">
    <w:name w:val="WW8Num23z1"/>
    <w:rsid w:val="00322518"/>
    <w:rPr>
      <w:rFonts w:ascii="Courier New" w:hAnsi="Courier New" w:cs="Courier New"/>
    </w:rPr>
  </w:style>
  <w:style w:type="character" w:customStyle="1" w:styleId="WW8Num23z2">
    <w:name w:val="WW8Num23z2"/>
    <w:rsid w:val="00322518"/>
    <w:rPr>
      <w:rFonts w:ascii="Wingdings" w:hAnsi="Wingdings"/>
    </w:rPr>
  </w:style>
  <w:style w:type="character" w:customStyle="1" w:styleId="WW8Num23z3">
    <w:name w:val="WW8Num23z3"/>
    <w:rsid w:val="00322518"/>
    <w:rPr>
      <w:rFonts w:ascii="Symbol" w:hAnsi="Symbol"/>
    </w:rPr>
  </w:style>
  <w:style w:type="character" w:customStyle="1" w:styleId="WW8Num24z0">
    <w:name w:val="WW8Num24z0"/>
    <w:rsid w:val="003225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22518"/>
    <w:rPr>
      <w:rFonts w:ascii="Courier New" w:hAnsi="Courier New" w:cs="Courier New"/>
    </w:rPr>
  </w:style>
  <w:style w:type="character" w:customStyle="1" w:styleId="WW8Num24z2">
    <w:name w:val="WW8Num24z2"/>
    <w:rsid w:val="00322518"/>
    <w:rPr>
      <w:rFonts w:ascii="Wingdings" w:hAnsi="Wingdings"/>
    </w:rPr>
  </w:style>
  <w:style w:type="character" w:customStyle="1" w:styleId="WW8Num24z3">
    <w:name w:val="WW8Num24z3"/>
    <w:rsid w:val="00322518"/>
    <w:rPr>
      <w:rFonts w:ascii="Symbol" w:hAnsi="Symbol"/>
    </w:rPr>
  </w:style>
  <w:style w:type="character" w:customStyle="1" w:styleId="WW8Num25z0">
    <w:name w:val="WW8Num25z0"/>
    <w:rsid w:val="00322518"/>
    <w:rPr>
      <w:rFonts w:ascii="Wingdings" w:hAnsi="Wingdings"/>
      <w:color w:val="0082B0"/>
    </w:rPr>
  </w:style>
  <w:style w:type="character" w:customStyle="1" w:styleId="WW8Num25z1">
    <w:name w:val="WW8Num25z1"/>
    <w:rsid w:val="00322518"/>
    <w:rPr>
      <w:rFonts w:ascii="Courier New" w:hAnsi="Courier New" w:cs="Courier New"/>
    </w:rPr>
  </w:style>
  <w:style w:type="character" w:customStyle="1" w:styleId="WW8Num25z2">
    <w:name w:val="WW8Num25z2"/>
    <w:rsid w:val="00322518"/>
    <w:rPr>
      <w:rFonts w:ascii="Wingdings" w:hAnsi="Wingdings"/>
    </w:rPr>
  </w:style>
  <w:style w:type="character" w:customStyle="1" w:styleId="WW8Num25z3">
    <w:name w:val="WW8Num25z3"/>
    <w:rsid w:val="00322518"/>
    <w:rPr>
      <w:rFonts w:ascii="Symbol" w:hAnsi="Symbol"/>
    </w:rPr>
  </w:style>
  <w:style w:type="character" w:customStyle="1" w:styleId="WW8Num26z0">
    <w:name w:val="WW8Num26z0"/>
    <w:rsid w:val="003225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22518"/>
    <w:rPr>
      <w:rFonts w:ascii="Courier New" w:hAnsi="Courier New" w:cs="Courier New"/>
    </w:rPr>
  </w:style>
  <w:style w:type="character" w:customStyle="1" w:styleId="WW8Num26z2">
    <w:name w:val="WW8Num26z2"/>
    <w:rsid w:val="00322518"/>
    <w:rPr>
      <w:rFonts w:ascii="Wingdings" w:hAnsi="Wingdings"/>
    </w:rPr>
  </w:style>
  <w:style w:type="character" w:customStyle="1" w:styleId="WW8Num26z3">
    <w:name w:val="WW8Num26z3"/>
    <w:rsid w:val="00322518"/>
    <w:rPr>
      <w:rFonts w:ascii="Symbol" w:hAnsi="Symbol"/>
    </w:rPr>
  </w:style>
  <w:style w:type="character" w:customStyle="1" w:styleId="WW8Num27z0">
    <w:name w:val="WW8Num27z0"/>
    <w:rsid w:val="00322518"/>
    <w:rPr>
      <w:rFonts w:ascii="Wingdings" w:hAnsi="Wingdings"/>
      <w:color w:val="0082B0"/>
    </w:rPr>
  </w:style>
  <w:style w:type="character" w:customStyle="1" w:styleId="WW8Num27z1">
    <w:name w:val="WW8Num27z1"/>
    <w:rsid w:val="00322518"/>
    <w:rPr>
      <w:rFonts w:ascii="Courier New" w:hAnsi="Courier New" w:cs="Courier New"/>
    </w:rPr>
  </w:style>
  <w:style w:type="character" w:customStyle="1" w:styleId="WW8Num27z2">
    <w:name w:val="WW8Num27z2"/>
    <w:rsid w:val="00322518"/>
    <w:rPr>
      <w:rFonts w:ascii="Wingdings" w:hAnsi="Wingdings"/>
    </w:rPr>
  </w:style>
  <w:style w:type="character" w:customStyle="1" w:styleId="WW8Num27z3">
    <w:name w:val="WW8Num27z3"/>
    <w:rsid w:val="00322518"/>
    <w:rPr>
      <w:rFonts w:ascii="Symbol" w:hAnsi="Symbol"/>
    </w:rPr>
  </w:style>
  <w:style w:type="character" w:customStyle="1" w:styleId="WW8Num28z0">
    <w:name w:val="WW8Num28z0"/>
    <w:rsid w:val="00322518"/>
    <w:rPr>
      <w:rFonts w:ascii="Wingdings" w:hAnsi="Wingdings"/>
      <w:color w:val="0082B0"/>
    </w:rPr>
  </w:style>
  <w:style w:type="character" w:customStyle="1" w:styleId="WW8Num28z1">
    <w:name w:val="WW8Num28z1"/>
    <w:rsid w:val="00322518"/>
    <w:rPr>
      <w:rFonts w:ascii="Courier New" w:hAnsi="Courier New" w:cs="Courier New"/>
    </w:rPr>
  </w:style>
  <w:style w:type="character" w:customStyle="1" w:styleId="WW8Num28z2">
    <w:name w:val="WW8Num28z2"/>
    <w:rsid w:val="00322518"/>
    <w:rPr>
      <w:rFonts w:ascii="Wingdings" w:hAnsi="Wingdings"/>
    </w:rPr>
  </w:style>
  <w:style w:type="character" w:customStyle="1" w:styleId="WW8Num28z3">
    <w:name w:val="WW8Num28z3"/>
    <w:rsid w:val="00322518"/>
    <w:rPr>
      <w:rFonts w:ascii="Symbol" w:hAnsi="Symbol"/>
    </w:rPr>
  </w:style>
  <w:style w:type="character" w:customStyle="1" w:styleId="WW8Num30z0">
    <w:name w:val="WW8Num30z0"/>
    <w:rsid w:val="00322518"/>
    <w:rPr>
      <w:rFonts w:ascii="Wingdings" w:hAnsi="Wingdings"/>
      <w:color w:val="0082B0"/>
    </w:rPr>
  </w:style>
  <w:style w:type="character" w:customStyle="1" w:styleId="WW8Num30z1">
    <w:name w:val="WW8Num30z1"/>
    <w:rsid w:val="00322518"/>
    <w:rPr>
      <w:rFonts w:ascii="Courier New" w:hAnsi="Courier New" w:cs="Courier New"/>
    </w:rPr>
  </w:style>
  <w:style w:type="character" w:customStyle="1" w:styleId="WW8Num30z2">
    <w:name w:val="WW8Num30z2"/>
    <w:rsid w:val="00322518"/>
    <w:rPr>
      <w:rFonts w:ascii="Wingdings" w:hAnsi="Wingdings"/>
    </w:rPr>
  </w:style>
  <w:style w:type="character" w:customStyle="1" w:styleId="WW8Num30z3">
    <w:name w:val="WW8Num30z3"/>
    <w:rsid w:val="00322518"/>
    <w:rPr>
      <w:rFonts w:ascii="Symbol" w:hAnsi="Symbol"/>
    </w:rPr>
  </w:style>
  <w:style w:type="character" w:customStyle="1" w:styleId="WW8Num31z0">
    <w:name w:val="WW8Num31z0"/>
    <w:rsid w:val="00322518"/>
    <w:rPr>
      <w:rFonts w:ascii="Symbol" w:hAnsi="Symbol"/>
    </w:rPr>
  </w:style>
  <w:style w:type="character" w:customStyle="1" w:styleId="WW8Num31z1">
    <w:name w:val="WW8Num31z1"/>
    <w:rsid w:val="00322518"/>
    <w:rPr>
      <w:rFonts w:ascii="Courier New" w:hAnsi="Courier New" w:cs="Courier New"/>
    </w:rPr>
  </w:style>
  <w:style w:type="character" w:customStyle="1" w:styleId="WW8Num31z2">
    <w:name w:val="WW8Num31z2"/>
    <w:rsid w:val="00322518"/>
    <w:rPr>
      <w:rFonts w:ascii="Wingdings" w:hAnsi="Wingdings"/>
    </w:rPr>
  </w:style>
  <w:style w:type="character" w:customStyle="1" w:styleId="10">
    <w:name w:val="Основной шрифт абзаца1"/>
    <w:rsid w:val="00322518"/>
  </w:style>
  <w:style w:type="character" w:customStyle="1" w:styleId="20">
    <w:name w:val="Знак Знак2"/>
    <w:rsid w:val="003225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22518"/>
    <w:rPr>
      <w:color w:val="0000FF"/>
      <w:u w:val="single"/>
    </w:rPr>
  </w:style>
  <w:style w:type="character" w:customStyle="1" w:styleId="11">
    <w:name w:val="Знак Знак1"/>
    <w:rsid w:val="003225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225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22518"/>
    <w:rPr>
      <w:rFonts w:cs="Times New Roman"/>
    </w:rPr>
  </w:style>
  <w:style w:type="character" w:customStyle="1" w:styleId="a4">
    <w:name w:val="Знак Знак"/>
    <w:rsid w:val="003225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22518"/>
    <w:rPr>
      <w:i/>
      <w:iCs/>
    </w:rPr>
  </w:style>
  <w:style w:type="character" w:styleId="a6">
    <w:name w:val="Strong"/>
    <w:uiPriority w:val="22"/>
    <w:qFormat/>
    <w:rsid w:val="00322518"/>
    <w:rPr>
      <w:b/>
      <w:bCs/>
    </w:rPr>
  </w:style>
  <w:style w:type="character" w:styleId="a7">
    <w:name w:val="FollowedHyperlink"/>
    <w:rsid w:val="003225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225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22518"/>
    <w:pPr>
      <w:spacing w:after="120"/>
    </w:pPr>
  </w:style>
  <w:style w:type="paragraph" w:styleId="ab">
    <w:name w:val="List"/>
    <w:basedOn w:val="a9"/>
    <w:rsid w:val="00322518"/>
    <w:rPr>
      <w:rFonts w:ascii="Arial" w:hAnsi="Arial" w:cs="Mangal"/>
    </w:rPr>
  </w:style>
  <w:style w:type="paragraph" w:customStyle="1" w:styleId="12">
    <w:name w:val="Название1"/>
    <w:basedOn w:val="a"/>
    <w:rsid w:val="003225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3225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225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225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3225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22518"/>
    <w:pPr>
      <w:spacing w:before="280" w:after="119"/>
    </w:pPr>
  </w:style>
  <w:style w:type="paragraph" w:styleId="af">
    <w:name w:val="Body Text Indent"/>
    <w:basedOn w:val="a"/>
    <w:link w:val="af0"/>
    <w:rsid w:val="003225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322518"/>
    <w:pPr>
      <w:spacing w:after="120" w:line="480" w:lineRule="auto"/>
    </w:pPr>
  </w:style>
  <w:style w:type="paragraph" w:customStyle="1" w:styleId="af1">
    <w:name w:val="Содержимое таблицы"/>
    <w:basedOn w:val="a"/>
    <w:rsid w:val="003225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225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225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225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225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225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225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7BCCE5-9BEC-48DD-A178-27DC12DBD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11</cp:revision>
  <cp:lastPrinted>2022-06-29T07:11:00Z</cp:lastPrinted>
  <dcterms:created xsi:type="dcterms:W3CDTF">2022-07-28T02:42:00Z</dcterms:created>
  <dcterms:modified xsi:type="dcterms:W3CDTF">2022-08-15T04:17:00Z</dcterms:modified>
</cp:coreProperties>
</file>