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3D2212" w:rsidRDefault="00AC6900" w:rsidP="00B96883">
      <w:pPr>
        <w:pStyle w:val="ac"/>
        <w:rPr>
          <w:color w:val="00589A"/>
          <w:sz w:val="26"/>
          <w:szCs w:val="26"/>
        </w:rPr>
      </w:pPr>
      <w:r>
        <w:rPr>
          <w:noProof/>
          <w:color w:val="00589A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508" w:rsidRDefault="00CA379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B74508" w:rsidRDefault="00CA379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3D2212">
        <w:rPr>
          <w:color w:val="00589A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3D2212" w:rsidRDefault="005E165F">
      <w:pPr>
        <w:pStyle w:val="ac"/>
        <w:rPr>
          <w:color w:val="00589A"/>
          <w:sz w:val="26"/>
          <w:szCs w:val="26"/>
        </w:rPr>
      </w:pPr>
      <w:r w:rsidRPr="003D2212">
        <w:rPr>
          <w:color w:val="00589A"/>
          <w:sz w:val="26"/>
          <w:szCs w:val="26"/>
        </w:rPr>
        <w:t>(государственное учреждение) по Новосибирской области</w:t>
      </w:r>
    </w:p>
    <w:p w:rsidR="005E165F" w:rsidRDefault="00A252BA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1</w:t>
      </w:r>
      <w:r w:rsidR="00527F8C">
        <w:rPr>
          <w:b/>
          <w:bCs/>
        </w:rPr>
        <w:t>9</w:t>
      </w:r>
      <w:r w:rsidR="005E165F">
        <w:rPr>
          <w:b/>
          <w:bCs/>
        </w:rPr>
        <w:t>.</w:t>
      </w:r>
      <w:r w:rsidR="00527F8C">
        <w:rPr>
          <w:b/>
          <w:bCs/>
        </w:rPr>
        <w:t>05</w:t>
      </w:r>
      <w:r w:rsidR="003D2212">
        <w:rPr>
          <w:b/>
          <w:bCs/>
        </w:rPr>
        <w:t>.20</w:t>
      </w:r>
      <w:r w:rsidR="00527F8C">
        <w:rPr>
          <w:b/>
          <w:bCs/>
        </w:rPr>
        <w:t>22</w:t>
      </w:r>
      <w:r w:rsidR="005E165F">
        <w:rPr>
          <w:b/>
          <w:bCs/>
        </w:rPr>
        <w:t xml:space="preserve">г.                                                                                                                 </w:t>
      </w:r>
      <w:bookmarkStart w:id="0" w:name="_GoBack"/>
      <w:bookmarkEnd w:id="0"/>
    </w:p>
    <w:p w:rsidR="005E165F" w:rsidRPr="00BC557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4107C1" w:rsidRDefault="00A8670C" w:rsidP="008268F5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Что положено  семье при появлении двойни </w:t>
      </w:r>
    </w:p>
    <w:p w:rsidR="00C84821" w:rsidRPr="008268F5" w:rsidRDefault="00990501" w:rsidP="008268F5">
      <w:pPr>
        <w:ind w:firstLine="567"/>
        <w:jc w:val="both"/>
        <w:rPr>
          <w:b/>
          <w:sz w:val="12"/>
          <w:szCs w:val="12"/>
        </w:rPr>
      </w:pPr>
      <w:r>
        <w:rPr>
          <w:b/>
          <w:sz w:val="26"/>
          <w:szCs w:val="26"/>
        </w:rPr>
        <w:t xml:space="preserve"> </w:t>
      </w:r>
    </w:p>
    <w:p w:rsidR="00CB5437" w:rsidRPr="002062C8" w:rsidRDefault="00091B70" w:rsidP="00CB5437">
      <w:pPr>
        <w:ind w:firstLine="567"/>
        <w:jc w:val="both"/>
        <w:rPr>
          <w:b/>
          <w:i/>
          <w:sz w:val="26"/>
          <w:szCs w:val="26"/>
          <w:lang w:eastAsia="ru-RU"/>
        </w:rPr>
      </w:pPr>
      <w:r w:rsidRPr="002062C8">
        <w:rPr>
          <w:b/>
          <w:i/>
          <w:sz w:val="26"/>
          <w:szCs w:val="26"/>
          <w:lang w:eastAsia="ru-RU"/>
        </w:rPr>
        <w:t xml:space="preserve">Семьям при </w:t>
      </w:r>
      <w:r w:rsidR="006720CD" w:rsidRPr="002062C8">
        <w:rPr>
          <w:b/>
          <w:i/>
          <w:sz w:val="26"/>
          <w:szCs w:val="26"/>
          <w:lang w:eastAsia="ru-RU"/>
        </w:rPr>
        <w:t xml:space="preserve">появлении в </w:t>
      </w:r>
      <w:r w:rsidRPr="002062C8">
        <w:rPr>
          <w:b/>
          <w:i/>
          <w:sz w:val="26"/>
          <w:szCs w:val="26"/>
          <w:lang w:eastAsia="ru-RU"/>
        </w:rPr>
        <w:t>них</w:t>
      </w:r>
      <w:r w:rsidR="006720CD" w:rsidRPr="002062C8">
        <w:rPr>
          <w:b/>
          <w:i/>
          <w:sz w:val="26"/>
          <w:szCs w:val="26"/>
          <w:lang w:eastAsia="ru-RU"/>
        </w:rPr>
        <w:t xml:space="preserve"> двойни положен материнский (семейный) капитал в повышенном размере</w:t>
      </w:r>
      <w:r w:rsidR="00D75120">
        <w:rPr>
          <w:b/>
          <w:i/>
          <w:sz w:val="26"/>
          <w:szCs w:val="26"/>
          <w:lang w:eastAsia="ru-RU"/>
        </w:rPr>
        <w:t>, а также в двойном размере ряд выплат при рождении ребенка</w:t>
      </w:r>
      <w:r w:rsidR="006720CD" w:rsidRPr="002062C8">
        <w:rPr>
          <w:b/>
          <w:i/>
          <w:sz w:val="26"/>
          <w:szCs w:val="26"/>
          <w:lang w:eastAsia="ru-RU"/>
        </w:rPr>
        <w:t>.</w:t>
      </w:r>
    </w:p>
    <w:p w:rsidR="00204352" w:rsidRPr="002062C8" w:rsidRDefault="00204352" w:rsidP="00CB5437">
      <w:pPr>
        <w:ind w:firstLine="567"/>
        <w:jc w:val="both"/>
        <w:rPr>
          <w:b/>
          <w:i/>
          <w:spacing w:val="4"/>
          <w:sz w:val="12"/>
          <w:szCs w:val="12"/>
        </w:rPr>
      </w:pPr>
    </w:p>
    <w:p w:rsidR="000E3ED3" w:rsidRPr="002062C8" w:rsidRDefault="000644D9" w:rsidP="000644D9">
      <w:pPr>
        <w:pStyle w:val="af6"/>
        <w:ind w:firstLine="567"/>
        <w:jc w:val="both"/>
        <w:rPr>
          <w:sz w:val="26"/>
          <w:szCs w:val="26"/>
        </w:rPr>
      </w:pPr>
      <w:r w:rsidRPr="002062C8">
        <w:rPr>
          <w:sz w:val="26"/>
          <w:szCs w:val="26"/>
        </w:rPr>
        <w:t xml:space="preserve">По данным управления по делам ЗАГС Новосибирской области </w:t>
      </w:r>
      <w:r w:rsidR="00091623" w:rsidRPr="002062C8">
        <w:rPr>
          <w:sz w:val="26"/>
          <w:szCs w:val="26"/>
        </w:rPr>
        <w:t xml:space="preserve">за </w:t>
      </w:r>
      <w:r w:rsidR="00D75120">
        <w:rPr>
          <w:sz w:val="26"/>
          <w:szCs w:val="26"/>
        </w:rPr>
        <w:t>2021 год</w:t>
      </w:r>
      <w:r w:rsidRPr="002062C8">
        <w:rPr>
          <w:sz w:val="26"/>
          <w:szCs w:val="26"/>
        </w:rPr>
        <w:t xml:space="preserve"> в нашем регионе родилось </w:t>
      </w:r>
      <w:r w:rsidR="000D3BCB">
        <w:rPr>
          <w:sz w:val="26"/>
          <w:szCs w:val="26"/>
        </w:rPr>
        <w:t>289</w:t>
      </w:r>
      <w:r w:rsidRPr="002062C8">
        <w:rPr>
          <w:sz w:val="26"/>
          <w:szCs w:val="26"/>
        </w:rPr>
        <w:t xml:space="preserve"> двоен.</w:t>
      </w:r>
      <w:r w:rsidR="000E3ED3" w:rsidRPr="002062C8">
        <w:rPr>
          <w:sz w:val="26"/>
          <w:szCs w:val="26"/>
        </w:rPr>
        <w:t xml:space="preserve"> Некоторые  семьи с появлением в них  в текущем году двойняшек приобрели не только право на сам  материнский капитал, но и на его повышенный размер.</w:t>
      </w:r>
    </w:p>
    <w:p w:rsidR="000644D9" w:rsidRPr="002062C8" w:rsidRDefault="000644D9" w:rsidP="000644D9">
      <w:pPr>
        <w:pStyle w:val="af6"/>
        <w:ind w:firstLine="567"/>
        <w:jc w:val="both"/>
        <w:rPr>
          <w:sz w:val="26"/>
          <w:szCs w:val="26"/>
        </w:rPr>
      </w:pPr>
      <w:r w:rsidRPr="002062C8">
        <w:rPr>
          <w:sz w:val="26"/>
          <w:szCs w:val="26"/>
        </w:rPr>
        <w:t xml:space="preserve"> </w:t>
      </w:r>
      <w:r w:rsidR="00527F8C">
        <w:rPr>
          <w:sz w:val="26"/>
          <w:szCs w:val="26"/>
        </w:rPr>
        <w:t xml:space="preserve">Напомним, что с 2020 года </w:t>
      </w:r>
      <w:r w:rsidR="008A166B" w:rsidRPr="002062C8">
        <w:rPr>
          <w:sz w:val="26"/>
          <w:szCs w:val="26"/>
        </w:rPr>
        <w:t>данн</w:t>
      </w:r>
      <w:r w:rsidR="00527F8C">
        <w:rPr>
          <w:sz w:val="26"/>
          <w:szCs w:val="26"/>
        </w:rPr>
        <w:t>ая мера</w:t>
      </w:r>
      <w:r w:rsidR="008A166B" w:rsidRPr="002062C8">
        <w:rPr>
          <w:sz w:val="26"/>
          <w:szCs w:val="26"/>
        </w:rPr>
        <w:t xml:space="preserve"> господдержки </w:t>
      </w:r>
      <w:r w:rsidR="00527F8C">
        <w:rPr>
          <w:sz w:val="26"/>
          <w:szCs w:val="26"/>
        </w:rPr>
        <w:t xml:space="preserve">предоставляется и тем семьям, в которых появился первенец (до этого </w:t>
      </w:r>
      <w:proofErr w:type="spellStart"/>
      <w:r w:rsidR="00527F8C">
        <w:rPr>
          <w:sz w:val="26"/>
          <w:szCs w:val="26"/>
        </w:rPr>
        <w:t>маткап</w:t>
      </w:r>
      <w:r w:rsidR="00965B8F">
        <w:rPr>
          <w:sz w:val="26"/>
          <w:szCs w:val="26"/>
        </w:rPr>
        <w:t>и</w:t>
      </w:r>
      <w:r w:rsidR="00527F8C">
        <w:rPr>
          <w:sz w:val="26"/>
          <w:szCs w:val="26"/>
        </w:rPr>
        <w:t>тал</w:t>
      </w:r>
      <w:proofErr w:type="spellEnd"/>
      <w:r w:rsidR="00527F8C">
        <w:rPr>
          <w:sz w:val="26"/>
          <w:szCs w:val="26"/>
        </w:rPr>
        <w:t xml:space="preserve"> выплачивался только при появлении в семье второго ребенка)</w:t>
      </w:r>
      <w:r w:rsidR="008A166B" w:rsidRPr="002062C8">
        <w:rPr>
          <w:sz w:val="26"/>
          <w:szCs w:val="26"/>
        </w:rPr>
        <w:t xml:space="preserve">. А размер материнского капитала устанавливается в зависимости от количества детей. Так на первого ребенка он составляет </w:t>
      </w:r>
      <w:r w:rsidR="00527F8C">
        <w:rPr>
          <w:sz w:val="26"/>
          <w:szCs w:val="26"/>
        </w:rPr>
        <w:t>524 527, 90</w:t>
      </w:r>
      <w:r w:rsidR="008A166B" w:rsidRPr="002062C8">
        <w:rPr>
          <w:sz w:val="26"/>
          <w:szCs w:val="26"/>
        </w:rPr>
        <w:t xml:space="preserve"> рублей. При появлении в семье второго ребен</w:t>
      </w:r>
      <w:r w:rsidR="00527F8C">
        <w:rPr>
          <w:sz w:val="26"/>
          <w:szCs w:val="26"/>
        </w:rPr>
        <w:t>ка капитал увеличивается  на 168,6</w:t>
      </w:r>
      <w:r w:rsidR="008A166B" w:rsidRPr="002062C8">
        <w:rPr>
          <w:sz w:val="26"/>
          <w:szCs w:val="26"/>
        </w:rPr>
        <w:t xml:space="preserve"> тысяч рублей и уже составляет </w:t>
      </w:r>
      <w:r w:rsidR="00527F8C">
        <w:rPr>
          <w:sz w:val="26"/>
          <w:szCs w:val="26"/>
        </w:rPr>
        <w:t xml:space="preserve">693 144,10 </w:t>
      </w:r>
      <w:r w:rsidR="008A166B" w:rsidRPr="002062C8">
        <w:rPr>
          <w:sz w:val="26"/>
          <w:szCs w:val="26"/>
        </w:rPr>
        <w:t>рублей.</w:t>
      </w:r>
    </w:p>
    <w:p w:rsidR="008A166B" w:rsidRPr="002062C8" w:rsidRDefault="008A166B" w:rsidP="000644D9">
      <w:pPr>
        <w:pStyle w:val="af6"/>
        <w:ind w:firstLine="567"/>
        <w:jc w:val="both"/>
        <w:rPr>
          <w:sz w:val="26"/>
          <w:szCs w:val="26"/>
        </w:rPr>
      </w:pPr>
      <w:r w:rsidRPr="002062C8">
        <w:rPr>
          <w:sz w:val="26"/>
          <w:szCs w:val="26"/>
        </w:rPr>
        <w:t xml:space="preserve">Таким образом, </w:t>
      </w:r>
      <w:r w:rsidR="005E5AE6" w:rsidRPr="002062C8">
        <w:rPr>
          <w:sz w:val="26"/>
          <w:szCs w:val="26"/>
        </w:rPr>
        <w:t>если у семьи с появлением двойни впервые возникло право на материнский капитал, и было принято решение распорядиться средствам</w:t>
      </w:r>
      <w:r w:rsidR="006A645B" w:rsidRPr="002062C8">
        <w:rPr>
          <w:sz w:val="26"/>
          <w:szCs w:val="26"/>
        </w:rPr>
        <w:t>и</w:t>
      </w:r>
      <w:r w:rsidR="005E5AE6" w:rsidRPr="002062C8">
        <w:rPr>
          <w:sz w:val="26"/>
          <w:szCs w:val="26"/>
        </w:rPr>
        <w:t xml:space="preserve"> капитала в текущем году, то семья может рассчитывать на сумму в </w:t>
      </w:r>
      <w:r w:rsidR="00527F8C">
        <w:rPr>
          <w:sz w:val="26"/>
          <w:szCs w:val="26"/>
        </w:rPr>
        <w:t xml:space="preserve">693 144,10 </w:t>
      </w:r>
      <w:r w:rsidR="00527F8C" w:rsidRPr="002062C8">
        <w:rPr>
          <w:sz w:val="26"/>
          <w:szCs w:val="26"/>
        </w:rPr>
        <w:t>рублей.</w:t>
      </w:r>
    </w:p>
    <w:p w:rsidR="005E5AE6" w:rsidRPr="002062C8" w:rsidRDefault="005E5AE6" w:rsidP="005E5AE6">
      <w:pPr>
        <w:pStyle w:val="af6"/>
        <w:ind w:firstLine="567"/>
        <w:jc w:val="both"/>
        <w:rPr>
          <w:sz w:val="26"/>
          <w:szCs w:val="26"/>
        </w:rPr>
      </w:pPr>
      <w:r w:rsidRPr="002062C8">
        <w:rPr>
          <w:sz w:val="26"/>
          <w:szCs w:val="26"/>
        </w:rPr>
        <w:t>Данное правило распространяется как на рожденных, так и на усыновленных детей.</w:t>
      </w:r>
    </w:p>
    <w:p w:rsidR="00094B64" w:rsidRDefault="005E5AE6" w:rsidP="00091623">
      <w:pPr>
        <w:pStyle w:val="af6"/>
        <w:ind w:firstLine="567"/>
        <w:jc w:val="both"/>
        <w:rPr>
          <w:sz w:val="26"/>
          <w:szCs w:val="26"/>
        </w:rPr>
      </w:pPr>
      <w:r w:rsidRPr="002062C8">
        <w:rPr>
          <w:sz w:val="26"/>
          <w:szCs w:val="26"/>
        </w:rPr>
        <w:t xml:space="preserve">Также напоминаем, что семьям, в которых появились в текущем году дети, дающие право на материнский капитал, не нужно обращаться за получением сертификата на </w:t>
      </w:r>
      <w:r w:rsidR="00091623" w:rsidRPr="002062C8">
        <w:rPr>
          <w:sz w:val="26"/>
          <w:szCs w:val="26"/>
        </w:rPr>
        <w:t>него</w:t>
      </w:r>
      <w:r w:rsidR="008015CC">
        <w:rPr>
          <w:sz w:val="26"/>
          <w:szCs w:val="26"/>
        </w:rPr>
        <w:t xml:space="preserve">: </w:t>
      </w:r>
      <w:r w:rsidRPr="002062C8">
        <w:rPr>
          <w:sz w:val="26"/>
          <w:szCs w:val="26"/>
        </w:rPr>
        <w:t xml:space="preserve">специалисты ПФР оформляют сертификаты на </w:t>
      </w:r>
      <w:proofErr w:type="spellStart"/>
      <w:r w:rsidR="008015CC">
        <w:rPr>
          <w:sz w:val="26"/>
          <w:szCs w:val="26"/>
        </w:rPr>
        <w:t>маткапитал</w:t>
      </w:r>
      <w:proofErr w:type="spellEnd"/>
      <w:r w:rsidR="008015CC">
        <w:rPr>
          <w:sz w:val="26"/>
          <w:szCs w:val="26"/>
        </w:rPr>
        <w:t xml:space="preserve"> </w:t>
      </w:r>
      <w:r w:rsidRPr="002062C8">
        <w:rPr>
          <w:sz w:val="26"/>
          <w:szCs w:val="26"/>
        </w:rPr>
        <w:t xml:space="preserve">в </w:t>
      </w:r>
      <w:proofErr w:type="spellStart"/>
      <w:r w:rsidRPr="002062C8">
        <w:rPr>
          <w:sz w:val="26"/>
          <w:szCs w:val="26"/>
        </w:rPr>
        <w:t>проактивном</w:t>
      </w:r>
      <w:proofErr w:type="spellEnd"/>
      <w:r w:rsidRPr="002062C8">
        <w:rPr>
          <w:sz w:val="26"/>
          <w:szCs w:val="26"/>
        </w:rPr>
        <w:t xml:space="preserve"> режиме (</w:t>
      </w:r>
      <w:r w:rsidR="00091623" w:rsidRPr="002062C8">
        <w:rPr>
          <w:sz w:val="26"/>
          <w:szCs w:val="26"/>
        </w:rPr>
        <w:t xml:space="preserve">без подачи заявления). Сертификаты оформляются на основании сведений, поступивших в ПФР из государственного реестра записей актов гражданского состояния (ЕГР ЗАГС). </w:t>
      </w:r>
      <w:r w:rsidR="000E3ED3" w:rsidRPr="002062C8">
        <w:rPr>
          <w:sz w:val="26"/>
          <w:szCs w:val="26"/>
        </w:rPr>
        <w:t xml:space="preserve">Сертификат «выдается» в виде электронного документа, который удостоверяется усиленной электронной подписью ПФР и имеет такую же силу, как и бумажный бланк. Уведомление о принятом решении и сертификат в электронном виде направляются в Личный кабинет мамы на сайте ПФР  или портале </w:t>
      </w:r>
      <w:proofErr w:type="spellStart"/>
      <w:r w:rsidR="000E3ED3" w:rsidRPr="002062C8">
        <w:rPr>
          <w:sz w:val="26"/>
          <w:szCs w:val="26"/>
        </w:rPr>
        <w:t>госуслуг</w:t>
      </w:r>
      <w:proofErr w:type="spellEnd"/>
      <w:r w:rsidR="000E3ED3" w:rsidRPr="002062C8">
        <w:rPr>
          <w:sz w:val="26"/>
          <w:szCs w:val="26"/>
        </w:rPr>
        <w:t>.</w:t>
      </w:r>
    </w:p>
    <w:p w:rsidR="008015CC" w:rsidRDefault="008015CC" w:rsidP="00091623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Обращаем также внимание, что с 1 января 2022 года к ПФР перешли ряд выплат и пособий, в том числе семьям с детьми, которые ранее осуществляли органы социальной защиты населения. К их числу относятся единовременное пособие при рождении ребенка</w:t>
      </w:r>
      <w:r w:rsidR="00DF4313">
        <w:rPr>
          <w:sz w:val="26"/>
          <w:szCs w:val="26"/>
        </w:rPr>
        <w:t xml:space="preserve"> и </w:t>
      </w:r>
      <w:r w:rsidR="00D75120">
        <w:rPr>
          <w:sz w:val="26"/>
          <w:szCs w:val="26"/>
        </w:rPr>
        <w:t>ежемесячное пособие по уходу за ребенком до полутра лет</w:t>
      </w:r>
      <w:r>
        <w:rPr>
          <w:sz w:val="26"/>
          <w:szCs w:val="26"/>
        </w:rPr>
        <w:t xml:space="preserve">. Так что за этими выплатами теперь необходимо обращаться в ПФР, в том числе через МФЦ. </w:t>
      </w:r>
      <w:r w:rsidR="00D75120">
        <w:rPr>
          <w:sz w:val="26"/>
          <w:szCs w:val="26"/>
        </w:rPr>
        <w:t xml:space="preserve">При появлении в семье двойни выплаты, устанавливаемые в связи с рождением ребенка, будут осуществлены на каждого их детей. </w:t>
      </w:r>
      <w:r w:rsidR="009B7A6D">
        <w:rPr>
          <w:sz w:val="26"/>
          <w:szCs w:val="26"/>
        </w:rPr>
        <w:t xml:space="preserve">Размер единовременной выплаты при рождении с учетов районного коэффициента составляет 24 567 рублей на каждого ребенка, размер выплаты по уходу – 9 213 рублей ежемесячно на каждого из детей. </w:t>
      </w:r>
    </w:p>
    <w:p w:rsidR="00091623" w:rsidRDefault="00091623" w:rsidP="00091623">
      <w:pPr>
        <w:pStyle w:val="af6"/>
        <w:ind w:firstLine="567"/>
        <w:jc w:val="both"/>
        <w:rPr>
          <w:sz w:val="26"/>
          <w:szCs w:val="26"/>
        </w:rPr>
      </w:pPr>
    </w:p>
    <w:p w:rsidR="005803CB" w:rsidRPr="00CE5CB0" w:rsidRDefault="005803CB" w:rsidP="00CE5CB0">
      <w:pPr>
        <w:pStyle w:val="af6"/>
        <w:ind w:firstLine="567"/>
        <w:jc w:val="both"/>
        <w:rPr>
          <w:sz w:val="26"/>
          <w:szCs w:val="26"/>
        </w:rPr>
      </w:pPr>
    </w:p>
    <w:p w:rsidR="007A7802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7A7802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4"/>
  </w:num>
  <w:num w:numId="5">
    <w:abstractNumId w:val="25"/>
  </w:num>
  <w:num w:numId="6">
    <w:abstractNumId w:val="1"/>
  </w:num>
  <w:num w:numId="7">
    <w:abstractNumId w:val="23"/>
  </w:num>
  <w:num w:numId="8">
    <w:abstractNumId w:val="2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14"/>
  </w:num>
  <w:num w:numId="14">
    <w:abstractNumId w:val="26"/>
  </w:num>
  <w:num w:numId="15">
    <w:abstractNumId w:val="19"/>
  </w:num>
  <w:num w:numId="16">
    <w:abstractNumId w:val="15"/>
  </w:num>
  <w:num w:numId="17">
    <w:abstractNumId w:val="12"/>
  </w:num>
  <w:num w:numId="18">
    <w:abstractNumId w:val="17"/>
  </w:num>
  <w:num w:numId="19">
    <w:abstractNumId w:val="3"/>
  </w:num>
  <w:num w:numId="20">
    <w:abstractNumId w:val="16"/>
  </w:num>
  <w:num w:numId="21">
    <w:abstractNumId w:val="6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4D9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7D38"/>
    <w:rsid w:val="0008227A"/>
    <w:rsid w:val="000832A8"/>
    <w:rsid w:val="000837F4"/>
    <w:rsid w:val="00084B31"/>
    <w:rsid w:val="000859BB"/>
    <w:rsid w:val="00085DAF"/>
    <w:rsid w:val="00086255"/>
    <w:rsid w:val="00091623"/>
    <w:rsid w:val="00091B70"/>
    <w:rsid w:val="0009449F"/>
    <w:rsid w:val="00094B64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203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4B03"/>
    <w:rsid w:val="000C4CDA"/>
    <w:rsid w:val="000C5E63"/>
    <w:rsid w:val="000C69E9"/>
    <w:rsid w:val="000C7F43"/>
    <w:rsid w:val="000D34B3"/>
    <w:rsid w:val="000D3BCB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1FAB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5EB6"/>
    <w:rsid w:val="001A6605"/>
    <w:rsid w:val="001B0059"/>
    <w:rsid w:val="001B0296"/>
    <w:rsid w:val="001B0971"/>
    <w:rsid w:val="001B15DC"/>
    <w:rsid w:val="001B1DC2"/>
    <w:rsid w:val="001B30DF"/>
    <w:rsid w:val="001B40CC"/>
    <w:rsid w:val="001B4204"/>
    <w:rsid w:val="001B4904"/>
    <w:rsid w:val="001B518B"/>
    <w:rsid w:val="001B61A4"/>
    <w:rsid w:val="001B78E5"/>
    <w:rsid w:val="001B7BD2"/>
    <w:rsid w:val="001B7D23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2C8"/>
    <w:rsid w:val="002063C6"/>
    <w:rsid w:val="00206543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AA5"/>
    <w:rsid w:val="002371D1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5800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07C1"/>
    <w:rsid w:val="004115B7"/>
    <w:rsid w:val="004117EE"/>
    <w:rsid w:val="00411B17"/>
    <w:rsid w:val="00411E3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7C34"/>
    <w:rsid w:val="004F0947"/>
    <w:rsid w:val="004F0F72"/>
    <w:rsid w:val="004F1139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202F"/>
    <w:rsid w:val="00522C7C"/>
    <w:rsid w:val="00523F0E"/>
    <w:rsid w:val="00524406"/>
    <w:rsid w:val="005245F6"/>
    <w:rsid w:val="005256DE"/>
    <w:rsid w:val="00525E99"/>
    <w:rsid w:val="005264C0"/>
    <w:rsid w:val="00526D3C"/>
    <w:rsid w:val="005273D3"/>
    <w:rsid w:val="00527F8C"/>
    <w:rsid w:val="00531A9C"/>
    <w:rsid w:val="005329E4"/>
    <w:rsid w:val="00533947"/>
    <w:rsid w:val="00534087"/>
    <w:rsid w:val="00540882"/>
    <w:rsid w:val="005423FB"/>
    <w:rsid w:val="00543158"/>
    <w:rsid w:val="00543607"/>
    <w:rsid w:val="00543B76"/>
    <w:rsid w:val="005469A2"/>
    <w:rsid w:val="005471DA"/>
    <w:rsid w:val="005508E1"/>
    <w:rsid w:val="00551562"/>
    <w:rsid w:val="00552170"/>
    <w:rsid w:val="00552F2F"/>
    <w:rsid w:val="00553265"/>
    <w:rsid w:val="00554662"/>
    <w:rsid w:val="0055778C"/>
    <w:rsid w:val="00560089"/>
    <w:rsid w:val="0056100E"/>
    <w:rsid w:val="00561960"/>
    <w:rsid w:val="00561DFD"/>
    <w:rsid w:val="00566CE8"/>
    <w:rsid w:val="005711CC"/>
    <w:rsid w:val="00571542"/>
    <w:rsid w:val="0057236A"/>
    <w:rsid w:val="0057236F"/>
    <w:rsid w:val="00572425"/>
    <w:rsid w:val="005724C8"/>
    <w:rsid w:val="00572947"/>
    <w:rsid w:val="00575404"/>
    <w:rsid w:val="00577277"/>
    <w:rsid w:val="005803CB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70BF"/>
    <w:rsid w:val="005B2A91"/>
    <w:rsid w:val="005B3859"/>
    <w:rsid w:val="005B649C"/>
    <w:rsid w:val="005B73EE"/>
    <w:rsid w:val="005B75CA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5AE6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7FA"/>
    <w:rsid w:val="00635858"/>
    <w:rsid w:val="0063780D"/>
    <w:rsid w:val="00637E93"/>
    <w:rsid w:val="006437A9"/>
    <w:rsid w:val="00643A74"/>
    <w:rsid w:val="00643AB2"/>
    <w:rsid w:val="00644118"/>
    <w:rsid w:val="00644399"/>
    <w:rsid w:val="006443C8"/>
    <w:rsid w:val="006446D1"/>
    <w:rsid w:val="00644C39"/>
    <w:rsid w:val="00644F48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0CD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738"/>
    <w:rsid w:val="006A1CD8"/>
    <w:rsid w:val="006A31B5"/>
    <w:rsid w:val="006A3280"/>
    <w:rsid w:val="006A393B"/>
    <w:rsid w:val="006A45A5"/>
    <w:rsid w:val="006A645B"/>
    <w:rsid w:val="006A64DA"/>
    <w:rsid w:val="006A6772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5CC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166B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A92"/>
    <w:rsid w:val="00965B8F"/>
    <w:rsid w:val="0096654B"/>
    <w:rsid w:val="00966DC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6F9"/>
    <w:rsid w:val="009B1B2B"/>
    <w:rsid w:val="009B296D"/>
    <w:rsid w:val="009B29F5"/>
    <w:rsid w:val="009B452F"/>
    <w:rsid w:val="009B4A29"/>
    <w:rsid w:val="009B4B27"/>
    <w:rsid w:val="009B58DE"/>
    <w:rsid w:val="009B5CB3"/>
    <w:rsid w:val="009B7A6D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2BA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372B"/>
    <w:rsid w:val="00A84540"/>
    <w:rsid w:val="00A84909"/>
    <w:rsid w:val="00A8532A"/>
    <w:rsid w:val="00A85896"/>
    <w:rsid w:val="00A8670C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C6900"/>
    <w:rsid w:val="00AD1DF3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54B6"/>
    <w:rsid w:val="00B27386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49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052B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CB0"/>
    <w:rsid w:val="00CE5D87"/>
    <w:rsid w:val="00CE6804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ADD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262F"/>
    <w:rsid w:val="00D74570"/>
    <w:rsid w:val="00D74BE7"/>
    <w:rsid w:val="00D75120"/>
    <w:rsid w:val="00D80BA8"/>
    <w:rsid w:val="00D8132D"/>
    <w:rsid w:val="00D8159C"/>
    <w:rsid w:val="00D818B1"/>
    <w:rsid w:val="00D81DC3"/>
    <w:rsid w:val="00D83DFD"/>
    <w:rsid w:val="00D84886"/>
    <w:rsid w:val="00D86666"/>
    <w:rsid w:val="00D86C21"/>
    <w:rsid w:val="00D87692"/>
    <w:rsid w:val="00D90365"/>
    <w:rsid w:val="00D9331F"/>
    <w:rsid w:val="00D93B2B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80B"/>
    <w:rsid w:val="00DC52CF"/>
    <w:rsid w:val="00DD0BFD"/>
    <w:rsid w:val="00DD18D8"/>
    <w:rsid w:val="00DD1AE1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4313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3E1D"/>
    <w:rsid w:val="00E253AD"/>
    <w:rsid w:val="00E265AC"/>
    <w:rsid w:val="00E26EEC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69F0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7973"/>
    <w:rsid w:val="00E907F3"/>
    <w:rsid w:val="00E90CCE"/>
    <w:rsid w:val="00E916BB"/>
    <w:rsid w:val="00E943DC"/>
    <w:rsid w:val="00E9506C"/>
    <w:rsid w:val="00E951DD"/>
    <w:rsid w:val="00E959CB"/>
    <w:rsid w:val="00E96036"/>
    <w:rsid w:val="00E965F0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4725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430DB-90CB-4355-8523-E5DAE9D7B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8</cp:revision>
  <cp:lastPrinted>2020-03-12T05:19:00Z</cp:lastPrinted>
  <dcterms:created xsi:type="dcterms:W3CDTF">2022-05-19T04:39:00Z</dcterms:created>
  <dcterms:modified xsi:type="dcterms:W3CDTF">2022-05-19T05:53:00Z</dcterms:modified>
</cp:coreProperties>
</file>