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D917E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24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6E0420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D7CC3" w:rsidRPr="004F10CE" w:rsidRDefault="006E0420" w:rsidP="005D7CC3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4115BC">
        <w:rPr>
          <w:b/>
          <w:sz w:val="26"/>
          <w:szCs w:val="26"/>
        </w:rPr>
        <w:t>овосибирски</w:t>
      </w:r>
      <w:r>
        <w:rPr>
          <w:b/>
          <w:sz w:val="26"/>
          <w:szCs w:val="26"/>
        </w:rPr>
        <w:t>е</w:t>
      </w:r>
      <w:r w:rsidR="004115BC">
        <w:rPr>
          <w:b/>
          <w:sz w:val="26"/>
          <w:szCs w:val="26"/>
        </w:rPr>
        <w:t xml:space="preserve"> сем</w:t>
      </w:r>
      <w:r>
        <w:rPr>
          <w:b/>
          <w:sz w:val="26"/>
          <w:szCs w:val="26"/>
        </w:rPr>
        <w:t>ьи</w:t>
      </w:r>
      <w:r w:rsidR="004115BC">
        <w:rPr>
          <w:b/>
          <w:sz w:val="26"/>
          <w:szCs w:val="26"/>
        </w:rPr>
        <w:t xml:space="preserve"> получают </w:t>
      </w:r>
      <w:proofErr w:type="spellStart"/>
      <w:r w:rsidR="004115BC">
        <w:rPr>
          <w:b/>
          <w:sz w:val="26"/>
          <w:szCs w:val="26"/>
        </w:rPr>
        <w:t>маткапитал</w:t>
      </w:r>
      <w:proofErr w:type="spellEnd"/>
      <w:r w:rsidR="004115BC">
        <w:rPr>
          <w:b/>
          <w:sz w:val="26"/>
          <w:szCs w:val="26"/>
        </w:rPr>
        <w:t xml:space="preserve"> «на руки»</w:t>
      </w:r>
    </w:p>
    <w:p w:rsidR="005D7CC3" w:rsidRDefault="005D7CC3" w:rsidP="005D7CC3">
      <w:pPr>
        <w:jc w:val="center"/>
        <w:outlineLvl w:val="0"/>
        <w:rPr>
          <w:b/>
          <w:sz w:val="12"/>
          <w:szCs w:val="12"/>
        </w:rPr>
      </w:pPr>
    </w:p>
    <w:p w:rsidR="004F10CE" w:rsidRDefault="009D395E" w:rsidP="009D395E">
      <w:pPr>
        <w:pStyle w:val="af6"/>
        <w:ind w:firstLine="567"/>
        <w:jc w:val="both"/>
        <w:rPr>
          <w:b/>
          <w:i/>
          <w:color w:val="000000"/>
          <w:sz w:val="26"/>
          <w:szCs w:val="26"/>
          <w:lang w:eastAsia="ru-RU"/>
        </w:rPr>
      </w:pPr>
      <w:r>
        <w:rPr>
          <w:b/>
          <w:i/>
          <w:color w:val="000000"/>
          <w:sz w:val="26"/>
          <w:szCs w:val="26"/>
          <w:lang w:eastAsia="ru-RU"/>
        </w:rPr>
        <w:t xml:space="preserve">Порядка 11 тысяч новосибирских семей предпочли получить средства материнского капитала «на руки» в виде ежемесячных выплат. </w:t>
      </w:r>
    </w:p>
    <w:p w:rsidR="009D395E" w:rsidRPr="009D395E" w:rsidRDefault="009D395E" w:rsidP="009D395E">
      <w:pPr>
        <w:pStyle w:val="af6"/>
        <w:ind w:firstLine="567"/>
        <w:jc w:val="both"/>
        <w:rPr>
          <w:b/>
          <w:i/>
          <w:color w:val="000000"/>
          <w:sz w:val="16"/>
          <w:szCs w:val="16"/>
          <w:lang w:eastAsia="ru-RU"/>
        </w:rPr>
      </w:pPr>
    </w:p>
    <w:p w:rsidR="007E4E90" w:rsidRDefault="004115BC" w:rsidP="004F10CE">
      <w:pPr>
        <w:pStyle w:val="af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ПФР Новосибирской области оформлено уже более 227 тысяч сертификатов на материнский (семейный) капитал. </w:t>
      </w:r>
      <w:r w:rsidR="009D395E" w:rsidRPr="0043672E">
        <w:rPr>
          <w:sz w:val="27"/>
          <w:szCs w:val="27"/>
        </w:rPr>
        <w:t xml:space="preserve">Более 80% новосибирских семей из числа владельцев </w:t>
      </w:r>
      <w:proofErr w:type="spellStart"/>
      <w:r>
        <w:rPr>
          <w:sz w:val="27"/>
          <w:szCs w:val="27"/>
        </w:rPr>
        <w:t>мат</w:t>
      </w:r>
      <w:r w:rsidR="009D395E" w:rsidRPr="0043672E">
        <w:rPr>
          <w:sz w:val="27"/>
          <w:szCs w:val="27"/>
        </w:rPr>
        <w:t>капитала</w:t>
      </w:r>
      <w:proofErr w:type="spellEnd"/>
      <w:r w:rsidR="009D395E" w:rsidRPr="0043672E">
        <w:rPr>
          <w:sz w:val="27"/>
          <w:szCs w:val="27"/>
        </w:rPr>
        <w:t xml:space="preserve"> уже распорядились средствами </w:t>
      </w:r>
      <w:proofErr w:type="gramStart"/>
      <w:r w:rsidR="009D395E" w:rsidRPr="0043672E">
        <w:rPr>
          <w:sz w:val="27"/>
          <w:szCs w:val="27"/>
        </w:rPr>
        <w:t>МСК</w:t>
      </w:r>
      <w:proofErr w:type="gramEnd"/>
      <w:r w:rsidR="009D395E" w:rsidRPr="0043672E">
        <w:rPr>
          <w:sz w:val="27"/>
          <w:szCs w:val="27"/>
        </w:rPr>
        <w:t xml:space="preserve"> (полностью или частично). </w:t>
      </w:r>
      <w:r w:rsidR="009D395E" w:rsidRPr="009D395E">
        <w:rPr>
          <w:sz w:val="27"/>
          <w:szCs w:val="27"/>
        </w:rPr>
        <w:t>11 тысяч</w:t>
      </w:r>
      <w:r w:rsidR="009D395E" w:rsidRPr="0043672E">
        <w:rPr>
          <w:sz w:val="27"/>
          <w:szCs w:val="27"/>
        </w:rPr>
        <w:t xml:space="preserve"> семей на сегодняшний день приняли решение получать средства материнского (семейного) капитала «на руки» в виде ежемесячных выплат.</w:t>
      </w:r>
    </w:p>
    <w:p w:rsidR="005F7E42" w:rsidRDefault="004115BC" w:rsidP="004F10C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Напомним, что ежемесячная выплата из средств </w:t>
      </w:r>
      <w:proofErr w:type="gramStart"/>
      <w:r>
        <w:rPr>
          <w:sz w:val="26"/>
          <w:szCs w:val="26"/>
          <w:lang w:eastAsia="ru-RU"/>
        </w:rPr>
        <w:t>МСК</w:t>
      </w:r>
      <w:proofErr w:type="gramEnd"/>
      <w:r>
        <w:rPr>
          <w:sz w:val="26"/>
          <w:szCs w:val="26"/>
          <w:lang w:eastAsia="ru-RU"/>
        </w:rPr>
        <w:t xml:space="preserve"> предоставляется семьям с невысоким доходом (</w:t>
      </w:r>
      <w:r w:rsidRPr="0043672E">
        <w:rPr>
          <w:sz w:val="27"/>
          <w:szCs w:val="27"/>
        </w:rPr>
        <w:t>не более 26 108 рублей на одного члена семьи</w:t>
      </w:r>
      <w:r>
        <w:rPr>
          <w:sz w:val="27"/>
          <w:szCs w:val="27"/>
        </w:rPr>
        <w:t xml:space="preserve"> в текущем году)</w:t>
      </w:r>
      <w:r>
        <w:rPr>
          <w:sz w:val="26"/>
          <w:szCs w:val="26"/>
          <w:lang w:eastAsia="ru-RU"/>
        </w:rPr>
        <w:t xml:space="preserve">, в которых второй ребенок появился в период с 1 января 2018 года, и осуществляется до достижения ребенком 3-х лет, при этом первый выплатной период рассчитан на год. </w:t>
      </w:r>
    </w:p>
    <w:p w:rsidR="004115BC" w:rsidRDefault="005F7E42" w:rsidP="004F10C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Установление выплаты носит заявительный характер. </w:t>
      </w:r>
      <w:r w:rsidR="004115BC">
        <w:rPr>
          <w:sz w:val="26"/>
          <w:szCs w:val="26"/>
          <w:lang w:eastAsia="ru-RU"/>
        </w:rPr>
        <w:t xml:space="preserve">По истечению годового срока (когда ребенку исполняется 1 или 2 года), если Вы намерены продолжить получать ежемесячные выплаты из средств </w:t>
      </w:r>
      <w:proofErr w:type="spellStart"/>
      <w:r w:rsidR="004115BC">
        <w:rPr>
          <w:sz w:val="26"/>
          <w:szCs w:val="26"/>
          <w:lang w:eastAsia="ru-RU"/>
        </w:rPr>
        <w:t>мтакапитала</w:t>
      </w:r>
      <w:proofErr w:type="spellEnd"/>
      <w:r w:rsidR="004115BC">
        <w:rPr>
          <w:sz w:val="26"/>
          <w:szCs w:val="26"/>
          <w:lang w:eastAsia="ru-RU"/>
        </w:rPr>
        <w:t xml:space="preserve">, необходимо </w:t>
      </w:r>
      <w:r>
        <w:rPr>
          <w:sz w:val="26"/>
          <w:szCs w:val="26"/>
          <w:lang w:eastAsia="ru-RU"/>
        </w:rPr>
        <w:t xml:space="preserve">также </w:t>
      </w:r>
      <w:r w:rsidR="004115BC">
        <w:rPr>
          <w:sz w:val="26"/>
          <w:szCs w:val="26"/>
          <w:lang w:eastAsia="ru-RU"/>
        </w:rPr>
        <w:t xml:space="preserve">подать соответствующее заявление. </w:t>
      </w:r>
    </w:p>
    <w:p w:rsidR="004115BC" w:rsidRPr="005A224F" w:rsidRDefault="004115BC" w:rsidP="004F10C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Заявление</w:t>
      </w:r>
      <w:r w:rsidR="005A224F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как на установление </w:t>
      </w:r>
      <w:r w:rsidRPr="005A224F">
        <w:rPr>
          <w:sz w:val="26"/>
          <w:szCs w:val="26"/>
          <w:lang w:eastAsia="ru-RU"/>
        </w:rPr>
        <w:t xml:space="preserve">выплаты, так и на продление её удобнее всего подать в электронном виде через </w:t>
      </w:r>
      <w:r w:rsidR="005F7E42">
        <w:rPr>
          <w:sz w:val="26"/>
          <w:szCs w:val="26"/>
          <w:lang w:eastAsia="ru-RU"/>
        </w:rPr>
        <w:t xml:space="preserve">портал </w:t>
      </w:r>
      <w:proofErr w:type="spellStart"/>
      <w:r w:rsidR="005F7E42">
        <w:rPr>
          <w:sz w:val="26"/>
          <w:szCs w:val="26"/>
          <w:lang w:eastAsia="ru-RU"/>
        </w:rPr>
        <w:t>госуслуг</w:t>
      </w:r>
      <w:proofErr w:type="spellEnd"/>
      <w:r w:rsidR="005F7E42">
        <w:rPr>
          <w:sz w:val="26"/>
          <w:szCs w:val="26"/>
          <w:lang w:eastAsia="ru-RU"/>
        </w:rPr>
        <w:t xml:space="preserve"> или </w:t>
      </w:r>
      <w:r w:rsidRPr="005A224F">
        <w:rPr>
          <w:sz w:val="26"/>
          <w:szCs w:val="26"/>
          <w:lang w:eastAsia="ru-RU"/>
        </w:rPr>
        <w:t xml:space="preserve">личный кабинет на сайте ПФР. </w:t>
      </w:r>
      <w:r w:rsidR="005A224F" w:rsidRPr="005A224F">
        <w:rPr>
          <w:sz w:val="26"/>
          <w:szCs w:val="26"/>
        </w:rPr>
        <w:t>Можно также подать через МФЦ либо клиентскую службу ПФР по месту жительства, предварительно записавшись на прием.</w:t>
      </w:r>
    </w:p>
    <w:p w:rsidR="005A224F" w:rsidRDefault="005A224F" w:rsidP="005A224F">
      <w:pPr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5A224F">
        <w:rPr>
          <w:sz w:val="26"/>
          <w:szCs w:val="26"/>
        </w:rPr>
        <w:t xml:space="preserve">Помимо заявления для установления данной выплаты из средств </w:t>
      </w:r>
      <w:proofErr w:type="spellStart"/>
      <w:r w:rsidR="005F7E42">
        <w:rPr>
          <w:sz w:val="26"/>
          <w:szCs w:val="26"/>
        </w:rPr>
        <w:t>маткапитала</w:t>
      </w:r>
      <w:proofErr w:type="spellEnd"/>
      <w:r w:rsidR="005F7E42">
        <w:rPr>
          <w:sz w:val="26"/>
          <w:szCs w:val="26"/>
        </w:rPr>
        <w:t xml:space="preserve"> </w:t>
      </w:r>
      <w:r w:rsidRPr="005A224F">
        <w:rPr>
          <w:sz w:val="26"/>
          <w:szCs w:val="26"/>
        </w:rPr>
        <w:t xml:space="preserve">специалисту ПФР требуются  сведения о доходах. Большинству семей </w:t>
      </w:r>
      <w:r w:rsidR="008A1E6C">
        <w:rPr>
          <w:sz w:val="26"/>
          <w:szCs w:val="26"/>
        </w:rPr>
        <w:t>НЕ НУЖНО</w:t>
      </w:r>
      <w:bookmarkStart w:id="0" w:name="_GoBack"/>
      <w:bookmarkEnd w:id="0"/>
      <w:r w:rsidRPr="005A224F">
        <w:rPr>
          <w:sz w:val="26"/>
          <w:szCs w:val="26"/>
        </w:rPr>
        <w:t xml:space="preserve"> теперь приносить справку о доходах семьи в ПФР, поскольку с нынешнего года Пенсионный фонд самостоятельно собирает эти сведения. Информация берется из данных Фонда, Единой информационной системы социального обеспечения (ЕГИССО) и системы межведомственного взаимодействия, куда, в том числе, поступают данные из Федеральной налоговой службы. </w:t>
      </w:r>
      <w:r w:rsidRPr="005A224F">
        <w:rPr>
          <w:color w:val="000000"/>
          <w:sz w:val="26"/>
          <w:szCs w:val="26"/>
        </w:rPr>
        <w:t xml:space="preserve">Сведения о доходах для продления выплаты специалисты ПФР также получат самостоятельно.  Для продления выплаты заявление </w:t>
      </w:r>
      <w:r w:rsidR="005F7E42">
        <w:rPr>
          <w:color w:val="000000"/>
          <w:sz w:val="26"/>
          <w:szCs w:val="26"/>
        </w:rPr>
        <w:t>подается</w:t>
      </w:r>
      <w:r w:rsidRPr="005A224F">
        <w:rPr>
          <w:color w:val="000000"/>
          <w:sz w:val="26"/>
          <w:szCs w:val="26"/>
        </w:rPr>
        <w:t xml:space="preserve"> не ранее дня рождения ребенка.</w:t>
      </w:r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5A224F" w:rsidRDefault="005A224F" w:rsidP="005A224F">
      <w:pPr>
        <w:ind w:firstLine="567"/>
        <w:jc w:val="both"/>
        <w:rPr>
          <w:sz w:val="26"/>
          <w:szCs w:val="26"/>
        </w:rPr>
      </w:pPr>
      <w:r w:rsidRPr="005A224F">
        <w:rPr>
          <w:sz w:val="26"/>
          <w:szCs w:val="26"/>
        </w:rPr>
        <w:t>Представить доходы понадобится только в том случае, если, например, один из родителей является военным, полицейским или служащим другого силового ведомства, а также, если кто-то в семье получает стипендии, гранты и другие выплаты научного или учебного заведения.</w:t>
      </w:r>
    </w:p>
    <w:p w:rsidR="00AB77DA" w:rsidRPr="005A224F" w:rsidRDefault="00AB77DA" w:rsidP="00AB77DA">
      <w:pPr>
        <w:ind w:firstLine="567"/>
        <w:jc w:val="both"/>
        <w:rPr>
          <w:sz w:val="26"/>
          <w:szCs w:val="26"/>
        </w:rPr>
      </w:pPr>
      <w:r w:rsidRPr="00AB77DA">
        <w:rPr>
          <w:color w:val="000000"/>
          <w:sz w:val="26"/>
          <w:szCs w:val="26"/>
        </w:rPr>
        <w:t>В электронном заявлении Вам нужно указать</w:t>
      </w:r>
      <w:r>
        <w:rPr>
          <w:color w:val="000000"/>
          <w:sz w:val="26"/>
          <w:szCs w:val="26"/>
        </w:rPr>
        <w:t xml:space="preserve"> доходы всех членов семьи за 12 месяцев. При этом </w:t>
      </w:r>
      <w:r w:rsidRPr="009A35AA">
        <w:rPr>
          <w:sz w:val="26"/>
          <w:szCs w:val="26"/>
        </w:rPr>
        <w:t>отсчет указанного периода начинается за шесть месяцев до даты подачи заявления о назначении ежемесячной выплаты</w:t>
      </w:r>
      <w:r>
        <w:rPr>
          <w:sz w:val="26"/>
          <w:szCs w:val="26"/>
        </w:rPr>
        <w:t xml:space="preserve"> (то есть, минус 6 мес. и минус 12 мес. – получаете дату начала отсчета)</w:t>
      </w:r>
      <w:r w:rsidRPr="009A35AA">
        <w:rPr>
          <w:sz w:val="26"/>
          <w:szCs w:val="26"/>
        </w:rPr>
        <w:t>.</w:t>
      </w:r>
    </w:p>
    <w:p w:rsidR="004115BC" w:rsidRDefault="00AB77DA" w:rsidP="004115B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</w:t>
      </w:r>
      <w:r w:rsidR="004115BC">
        <w:rPr>
          <w:sz w:val="26"/>
          <w:szCs w:val="26"/>
          <w:lang w:eastAsia="ru-RU"/>
        </w:rPr>
        <w:t xml:space="preserve">Размер выплаты в текущем году в Новосибирской области составляет 12 729 рублей в месяц. </w:t>
      </w:r>
      <w:r w:rsidR="004115BC" w:rsidRPr="004115BC">
        <w:rPr>
          <w:sz w:val="26"/>
          <w:szCs w:val="26"/>
        </w:rPr>
        <w:t>Деньги перечисля</w:t>
      </w:r>
      <w:r w:rsidR="004115BC">
        <w:rPr>
          <w:sz w:val="26"/>
          <w:szCs w:val="26"/>
        </w:rPr>
        <w:t>ются</w:t>
      </w:r>
      <w:r w:rsidR="004115BC" w:rsidRPr="004115BC">
        <w:rPr>
          <w:sz w:val="26"/>
          <w:szCs w:val="26"/>
        </w:rPr>
        <w:t xml:space="preserve"> на банковский счет владельца </w:t>
      </w:r>
      <w:proofErr w:type="gramStart"/>
      <w:r w:rsidR="004115BC" w:rsidRPr="004115BC">
        <w:rPr>
          <w:sz w:val="26"/>
          <w:szCs w:val="26"/>
        </w:rPr>
        <w:t>сертификата</w:t>
      </w:r>
      <w:proofErr w:type="gramEnd"/>
      <w:r w:rsidR="004115BC" w:rsidRPr="004115BC">
        <w:rPr>
          <w:sz w:val="26"/>
          <w:szCs w:val="26"/>
        </w:rPr>
        <w:t xml:space="preserve"> на материнский капитал.</w:t>
      </w:r>
    </w:p>
    <w:p w:rsidR="004115BC" w:rsidRPr="007E4E90" w:rsidRDefault="004115BC" w:rsidP="004F10CE">
      <w:pPr>
        <w:pStyle w:val="af6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4F10CE" w:rsidRPr="007E4E90" w:rsidRDefault="004F10CE" w:rsidP="00CA159D">
      <w:pPr>
        <w:pStyle w:val="af6"/>
        <w:ind w:firstLine="567"/>
        <w:jc w:val="right"/>
        <w:rPr>
          <w:sz w:val="20"/>
          <w:szCs w:val="20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772C07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9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44"/>
  </w:num>
  <w:num w:numId="5">
    <w:abstractNumId w:val="45"/>
  </w:num>
  <w:num w:numId="6">
    <w:abstractNumId w:val="1"/>
  </w:num>
  <w:num w:numId="7">
    <w:abstractNumId w:val="38"/>
  </w:num>
  <w:num w:numId="8">
    <w:abstractNumId w:val="3"/>
  </w:num>
  <w:num w:numId="9">
    <w:abstractNumId w:val="29"/>
  </w:num>
  <w:num w:numId="10">
    <w:abstractNumId w:val="32"/>
  </w:num>
  <w:num w:numId="11">
    <w:abstractNumId w:val="21"/>
  </w:num>
  <w:num w:numId="12">
    <w:abstractNumId w:val="24"/>
  </w:num>
  <w:num w:numId="13">
    <w:abstractNumId w:val="25"/>
  </w:num>
  <w:num w:numId="14">
    <w:abstractNumId w:val="46"/>
  </w:num>
  <w:num w:numId="15">
    <w:abstractNumId w:val="30"/>
  </w:num>
  <w:num w:numId="16">
    <w:abstractNumId w:val="26"/>
  </w:num>
  <w:num w:numId="17">
    <w:abstractNumId w:val="23"/>
  </w:num>
  <w:num w:numId="18">
    <w:abstractNumId w:val="28"/>
  </w:num>
  <w:num w:numId="19">
    <w:abstractNumId w:val="5"/>
  </w:num>
  <w:num w:numId="20">
    <w:abstractNumId w:val="27"/>
  </w:num>
  <w:num w:numId="21">
    <w:abstractNumId w:val="9"/>
  </w:num>
  <w:num w:numId="22">
    <w:abstractNumId w:val="34"/>
  </w:num>
  <w:num w:numId="23">
    <w:abstractNumId w:val="20"/>
  </w:num>
  <w:num w:numId="24">
    <w:abstractNumId w:val="16"/>
  </w:num>
  <w:num w:numId="25">
    <w:abstractNumId w:val="7"/>
  </w:num>
  <w:num w:numId="26">
    <w:abstractNumId w:val="19"/>
  </w:num>
  <w:num w:numId="27">
    <w:abstractNumId w:val="14"/>
  </w:num>
  <w:num w:numId="28">
    <w:abstractNumId w:val="43"/>
  </w:num>
  <w:num w:numId="29">
    <w:abstractNumId w:val="47"/>
  </w:num>
  <w:num w:numId="30">
    <w:abstractNumId w:val="15"/>
  </w:num>
  <w:num w:numId="31">
    <w:abstractNumId w:val="13"/>
  </w:num>
  <w:num w:numId="32">
    <w:abstractNumId w:val="12"/>
  </w:num>
  <w:num w:numId="33">
    <w:abstractNumId w:val="35"/>
  </w:num>
  <w:num w:numId="34">
    <w:abstractNumId w:val="22"/>
  </w:num>
  <w:num w:numId="35">
    <w:abstractNumId w:val="18"/>
  </w:num>
  <w:num w:numId="36">
    <w:abstractNumId w:val="37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1"/>
  </w:num>
  <w:num w:numId="42">
    <w:abstractNumId w:val="10"/>
  </w:num>
  <w:num w:numId="43">
    <w:abstractNumId w:val="33"/>
  </w:num>
  <w:num w:numId="44">
    <w:abstractNumId w:val="40"/>
  </w:num>
  <w:num w:numId="45">
    <w:abstractNumId w:val="36"/>
  </w:num>
  <w:num w:numId="46">
    <w:abstractNumId w:val="17"/>
  </w:num>
  <w:num w:numId="47">
    <w:abstractNumId w:val="42"/>
  </w:num>
  <w:num w:numId="48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20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E6C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2D9C3-B0F9-4EBF-819D-44BE647C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175</cp:revision>
  <cp:lastPrinted>2020-03-12T05:19:00Z</cp:lastPrinted>
  <dcterms:created xsi:type="dcterms:W3CDTF">2021-01-26T07:57:00Z</dcterms:created>
  <dcterms:modified xsi:type="dcterms:W3CDTF">2021-08-25T03:34:00Z</dcterms:modified>
</cp:coreProperties>
</file>