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14EB" w:rsidRDefault="004114EB" w:rsidP="004114EB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GoBack"/>
      <w:bookmarkStart w:id="1" w:name="__DdeLink__26_2634312152"/>
      <w:bookmarkEnd w:id="0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1"/>
    </w:p>
    <w:p w:rsidR="004114EB" w:rsidRDefault="004114EB" w:rsidP="004114EB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09.11.2020г.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F309F8" w:rsidRDefault="00B741E4" w:rsidP="00F309F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F309F8" w:rsidRDefault="00F309F8" w:rsidP="00F309F8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F309F8" w:rsidRPr="00B74F07" w:rsidRDefault="00B74F07" w:rsidP="00F309F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После увольнения пенсионера – новый размер пенсии</w:t>
      </w:r>
    </w:p>
    <w:p w:rsidR="00F309F8" w:rsidRDefault="00F309F8" w:rsidP="00F309F8">
      <w:pPr>
        <w:ind w:firstLine="360"/>
        <w:jc w:val="both"/>
        <w:rPr>
          <w:b/>
          <w:sz w:val="12"/>
          <w:szCs w:val="12"/>
        </w:rPr>
      </w:pPr>
    </w:p>
    <w:p w:rsidR="00592C12" w:rsidRPr="001827AB" w:rsidRDefault="002441BE" w:rsidP="00592C12">
      <w:pPr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B74F07">
        <w:rPr>
          <w:b/>
          <w:i/>
          <w:sz w:val="26"/>
          <w:szCs w:val="26"/>
        </w:rPr>
        <w:t xml:space="preserve">Ежемесячно в отношении порядка 4-х тысяч пенсионеров специалисты органов ПФР региона проводят </w:t>
      </w:r>
      <w:proofErr w:type="spellStart"/>
      <w:r w:rsidR="00B74F07">
        <w:rPr>
          <w:b/>
          <w:i/>
          <w:sz w:val="26"/>
          <w:szCs w:val="26"/>
        </w:rPr>
        <w:t>беззаявительный</w:t>
      </w:r>
      <w:proofErr w:type="spellEnd"/>
      <w:r w:rsidR="00B74F07">
        <w:rPr>
          <w:b/>
          <w:i/>
          <w:sz w:val="26"/>
          <w:szCs w:val="26"/>
        </w:rPr>
        <w:t xml:space="preserve"> перерасчет пенсий в связи с прекращением трудовой деятельности. Перерасчет производится с учетом всех индексаций за период трудовой деятельности работающего пенсионера. </w:t>
      </w:r>
    </w:p>
    <w:p w:rsidR="00592C12" w:rsidRDefault="00592C12" w:rsidP="00592C12">
      <w:pPr>
        <w:ind w:firstLine="360"/>
        <w:jc w:val="both"/>
        <w:rPr>
          <w:sz w:val="12"/>
          <w:szCs w:val="12"/>
        </w:rPr>
      </w:pPr>
    </w:p>
    <w:p w:rsidR="00B74F07" w:rsidRDefault="00B74F07" w:rsidP="00B74F07">
      <w:pPr>
        <w:pStyle w:val="af6"/>
        <w:ind w:firstLine="567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Напомним, что с 2016 года работающим пенсионерам осуществляется выплата страховой пенсии без учета индексации. После прекращения работы пенсионер начинает получать пенсию в более высоком размере с учетом индексаций, проведенных за период его трудовой деятельности в статусе пенсионера. С</w:t>
      </w:r>
      <w:r w:rsidRPr="00B74F07">
        <w:rPr>
          <w:spacing w:val="4"/>
          <w:sz w:val="26"/>
          <w:szCs w:val="26"/>
        </w:rPr>
        <w:t xml:space="preserve">пециалистами ПФР </w:t>
      </w:r>
      <w:r>
        <w:rPr>
          <w:spacing w:val="4"/>
          <w:sz w:val="26"/>
          <w:szCs w:val="26"/>
        </w:rPr>
        <w:t xml:space="preserve">данный перерасчет производится </w:t>
      </w:r>
      <w:r w:rsidRPr="00B74F07">
        <w:rPr>
          <w:spacing w:val="4"/>
          <w:sz w:val="26"/>
          <w:szCs w:val="26"/>
        </w:rPr>
        <w:t xml:space="preserve">самостоятельно без истребования заявлений </w:t>
      </w:r>
      <w:r>
        <w:rPr>
          <w:spacing w:val="4"/>
          <w:sz w:val="26"/>
          <w:szCs w:val="26"/>
        </w:rPr>
        <w:t xml:space="preserve">от пенсионера </w:t>
      </w:r>
      <w:r w:rsidRPr="00B74F07">
        <w:rPr>
          <w:spacing w:val="4"/>
          <w:sz w:val="26"/>
          <w:szCs w:val="26"/>
        </w:rPr>
        <w:t xml:space="preserve">на основании данных, представленных в Пенсионный фонд работодателями. Ежемесячно такой перерасчет производится в отношении порядка 4-х тысяч пенсионеров нашего региона. </w:t>
      </w:r>
    </w:p>
    <w:p w:rsidR="00B74F07" w:rsidRDefault="00B74F07" w:rsidP="00B74F07">
      <w:pPr>
        <w:pStyle w:val="af6"/>
        <w:ind w:firstLine="567"/>
        <w:jc w:val="both"/>
        <w:rPr>
          <w:bCs/>
          <w:color w:val="000000"/>
          <w:sz w:val="26"/>
          <w:szCs w:val="26"/>
        </w:rPr>
      </w:pPr>
      <w:r>
        <w:rPr>
          <w:spacing w:val="4"/>
          <w:sz w:val="26"/>
          <w:szCs w:val="26"/>
        </w:rPr>
        <w:t>Пере</w:t>
      </w:r>
      <w:r w:rsidR="00656FCB">
        <w:rPr>
          <w:spacing w:val="4"/>
          <w:sz w:val="26"/>
          <w:szCs w:val="26"/>
        </w:rPr>
        <w:t>р</w:t>
      </w:r>
      <w:r>
        <w:rPr>
          <w:spacing w:val="4"/>
          <w:sz w:val="26"/>
          <w:szCs w:val="26"/>
        </w:rPr>
        <w:t>асчет осуществляется с 1 числа месяца</w:t>
      </w:r>
      <w:r w:rsidR="00656FCB">
        <w:rPr>
          <w:spacing w:val="4"/>
          <w:sz w:val="26"/>
          <w:szCs w:val="26"/>
        </w:rPr>
        <w:t xml:space="preserve">, следующего за месяцем увольнения. Механизм следующий: </w:t>
      </w:r>
      <w:r w:rsidR="00656FCB">
        <w:rPr>
          <w:bCs/>
          <w:color w:val="000000"/>
          <w:sz w:val="26"/>
          <w:szCs w:val="26"/>
        </w:rPr>
        <w:t>к</w:t>
      </w:r>
      <w:r w:rsidR="00656FCB" w:rsidRPr="00656FCB">
        <w:rPr>
          <w:bCs/>
          <w:color w:val="000000"/>
          <w:sz w:val="26"/>
          <w:szCs w:val="26"/>
        </w:rPr>
        <w:t xml:space="preserve"> примеру, пенсионер уволился с работы в </w:t>
      </w:r>
      <w:r w:rsidR="00B741E4">
        <w:rPr>
          <w:bCs/>
          <w:color w:val="000000"/>
          <w:sz w:val="26"/>
          <w:szCs w:val="26"/>
        </w:rPr>
        <w:t>ноябре</w:t>
      </w:r>
      <w:r w:rsidR="00656FCB">
        <w:rPr>
          <w:bCs/>
          <w:color w:val="000000"/>
          <w:sz w:val="26"/>
          <w:szCs w:val="26"/>
        </w:rPr>
        <w:t xml:space="preserve"> текущего года</w:t>
      </w:r>
      <w:r w:rsidR="00656FCB" w:rsidRPr="00656FCB">
        <w:rPr>
          <w:bCs/>
          <w:color w:val="000000"/>
          <w:sz w:val="26"/>
          <w:szCs w:val="26"/>
        </w:rPr>
        <w:t xml:space="preserve">. В </w:t>
      </w:r>
      <w:r w:rsidR="00B741E4">
        <w:rPr>
          <w:bCs/>
          <w:color w:val="000000"/>
          <w:sz w:val="26"/>
          <w:szCs w:val="26"/>
        </w:rPr>
        <w:t>декабре</w:t>
      </w:r>
      <w:r w:rsidR="00656FCB" w:rsidRPr="00656FCB">
        <w:rPr>
          <w:bCs/>
          <w:color w:val="000000"/>
          <w:sz w:val="26"/>
          <w:szCs w:val="26"/>
        </w:rPr>
        <w:t xml:space="preserve"> в ПФР поступит отчетность от работодателя с указанием того, что пенсионер </w:t>
      </w:r>
      <w:r w:rsidR="00656FCB">
        <w:rPr>
          <w:bCs/>
          <w:color w:val="000000"/>
          <w:sz w:val="26"/>
          <w:szCs w:val="26"/>
        </w:rPr>
        <w:t xml:space="preserve">за </w:t>
      </w:r>
      <w:r w:rsidR="00B741E4">
        <w:rPr>
          <w:bCs/>
          <w:color w:val="000000"/>
          <w:sz w:val="26"/>
          <w:szCs w:val="26"/>
        </w:rPr>
        <w:t>ноябрь</w:t>
      </w:r>
      <w:r w:rsidR="00656FCB">
        <w:rPr>
          <w:bCs/>
          <w:color w:val="000000"/>
          <w:sz w:val="26"/>
          <w:szCs w:val="26"/>
        </w:rPr>
        <w:t xml:space="preserve"> </w:t>
      </w:r>
      <w:r w:rsidR="00656FCB" w:rsidRPr="00656FCB">
        <w:rPr>
          <w:bCs/>
          <w:color w:val="000000"/>
          <w:sz w:val="26"/>
          <w:szCs w:val="26"/>
        </w:rPr>
        <w:t xml:space="preserve">еще числится работающим. В </w:t>
      </w:r>
      <w:r w:rsidR="00737172">
        <w:rPr>
          <w:bCs/>
          <w:color w:val="000000"/>
          <w:sz w:val="26"/>
          <w:szCs w:val="26"/>
        </w:rPr>
        <w:t>январе 2021 года</w:t>
      </w:r>
      <w:r w:rsidR="00656FCB" w:rsidRPr="00656FCB">
        <w:rPr>
          <w:bCs/>
          <w:color w:val="000000"/>
          <w:sz w:val="26"/>
          <w:szCs w:val="26"/>
        </w:rPr>
        <w:t xml:space="preserve"> ПФР получит отчетность, в которой пенсионер </w:t>
      </w:r>
      <w:proofErr w:type="gramStart"/>
      <w:r w:rsidR="00656FCB" w:rsidRPr="00656FCB">
        <w:rPr>
          <w:bCs/>
          <w:color w:val="000000"/>
          <w:sz w:val="26"/>
          <w:szCs w:val="26"/>
        </w:rPr>
        <w:t>работающим</w:t>
      </w:r>
      <w:proofErr w:type="gramEnd"/>
      <w:r w:rsidR="00656FCB" w:rsidRPr="00656FCB">
        <w:rPr>
          <w:bCs/>
          <w:color w:val="000000"/>
          <w:sz w:val="26"/>
          <w:szCs w:val="26"/>
        </w:rPr>
        <w:t xml:space="preserve"> уже не числится. В </w:t>
      </w:r>
      <w:r w:rsidR="00737172">
        <w:rPr>
          <w:bCs/>
          <w:color w:val="000000"/>
          <w:sz w:val="26"/>
          <w:szCs w:val="26"/>
        </w:rPr>
        <w:t>феврале</w:t>
      </w:r>
      <w:r w:rsidR="00656FCB">
        <w:rPr>
          <w:bCs/>
          <w:color w:val="000000"/>
          <w:sz w:val="26"/>
          <w:szCs w:val="26"/>
        </w:rPr>
        <w:t xml:space="preserve"> </w:t>
      </w:r>
      <w:r w:rsidR="00656FCB" w:rsidRPr="00656FCB">
        <w:rPr>
          <w:bCs/>
          <w:color w:val="000000"/>
          <w:sz w:val="26"/>
          <w:szCs w:val="26"/>
        </w:rPr>
        <w:t>ПФР</w:t>
      </w:r>
      <w:r w:rsidR="00656FCB">
        <w:rPr>
          <w:bCs/>
          <w:color w:val="000000"/>
          <w:sz w:val="26"/>
          <w:szCs w:val="26"/>
        </w:rPr>
        <w:t xml:space="preserve"> произведет перерасчет размера пенсии. </w:t>
      </w:r>
      <w:r w:rsidR="00656FCB" w:rsidRPr="00585DE5">
        <w:rPr>
          <w:sz w:val="26"/>
          <w:szCs w:val="26"/>
        </w:rPr>
        <w:t xml:space="preserve">Таким образом, </w:t>
      </w:r>
      <w:r w:rsidR="00656FCB">
        <w:rPr>
          <w:sz w:val="26"/>
          <w:szCs w:val="26"/>
        </w:rPr>
        <w:t xml:space="preserve">пенсионер начнет </w:t>
      </w:r>
      <w:r w:rsidR="00656FCB" w:rsidRPr="00585DE5">
        <w:rPr>
          <w:sz w:val="26"/>
          <w:szCs w:val="26"/>
        </w:rPr>
        <w:t>получать увеличенный размер пенсии через 3 месяца после увольнения</w:t>
      </w:r>
      <w:r w:rsidR="00656FCB">
        <w:rPr>
          <w:sz w:val="26"/>
          <w:szCs w:val="26"/>
        </w:rPr>
        <w:t xml:space="preserve"> – с </w:t>
      </w:r>
      <w:r w:rsidR="00737172">
        <w:rPr>
          <w:sz w:val="26"/>
          <w:szCs w:val="26"/>
        </w:rPr>
        <w:t>марта</w:t>
      </w:r>
      <w:r w:rsidR="00656FCB">
        <w:rPr>
          <w:sz w:val="26"/>
          <w:szCs w:val="26"/>
        </w:rPr>
        <w:t xml:space="preserve"> 2021 года</w:t>
      </w:r>
      <w:r w:rsidR="00656FCB" w:rsidRPr="00585DE5">
        <w:rPr>
          <w:sz w:val="26"/>
          <w:szCs w:val="26"/>
        </w:rPr>
        <w:t>, при этом за эти 3 месяца (</w:t>
      </w:r>
      <w:r w:rsidR="00656FCB">
        <w:rPr>
          <w:sz w:val="26"/>
          <w:szCs w:val="26"/>
        </w:rPr>
        <w:t>декабрь</w:t>
      </w:r>
      <w:r w:rsidR="00737172">
        <w:rPr>
          <w:sz w:val="26"/>
          <w:szCs w:val="26"/>
        </w:rPr>
        <w:t>,</w:t>
      </w:r>
      <w:r w:rsidR="00656FCB" w:rsidRPr="00585DE5">
        <w:rPr>
          <w:sz w:val="26"/>
          <w:szCs w:val="26"/>
        </w:rPr>
        <w:t xml:space="preserve"> </w:t>
      </w:r>
      <w:r w:rsidR="00656FCB">
        <w:rPr>
          <w:sz w:val="26"/>
          <w:szCs w:val="26"/>
        </w:rPr>
        <w:t xml:space="preserve">январь </w:t>
      </w:r>
      <w:r w:rsidR="00737172">
        <w:rPr>
          <w:sz w:val="26"/>
          <w:szCs w:val="26"/>
        </w:rPr>
        <w:t xml:space="preserve">и февраль </w:t>
      </w:r>
      <w:r w:rsidR="00656FCB">
        <w:rPr>
          <w:sz w:val="26"/>
          <w:szCs w:val="26"/>
        </w:rPr>
        <w:t>следующего года</w:t>
      </w:r>
      <w:r w:rsidR="00656FCB" w:rsidRPr="00585DE5">
        <w:rPr>
          <w:sz w:val="26"/>
          <w:szCs w:val="26"/>
        </w:rPr>
        <w:t xml:space="preserve">) </w:t>
      </w:r>
      <w:r w:rsidR="00656FCB">
        <w:rPr>
          <w:sz w:val="26"/>
          <w:szCs w:val="26"/>
        </w:rPr>
        <w:t>ему</w:t>
      </w:r>
      <w:r w:rsidR="00656FCB" w:rsidRPr="00585DE5">
        <w:rPr>
          <w:sz w:val="26"/>
          <w:szCs w:val="26"/>
        </w:rPr>
        <w:t xml:space="preserve"> будет произведена доплата</w:t>
      </w:r>
      <w:r w:rsidR="00656FCB" w:rsidRPr="00656FCB">
        <w:rPr>
          <w:bCs/>
          <w:color w:val="000000"/>
          <w:sz w:val="26"/>
          <w:szCs w:val="26"/>
        </w:rPr>
        <w:t xml:space="preserve"> </w:t>
      </w:r>
      <w:r w:rsidR="00656FCB">
        <w:rPr>
          <w:bCs/>
          <w:color w:val="000000"/>
          <w:sz w:val="26"/>
          <w:szCs w:val="26"/>
        </w:rPr>
        <w:t>(</w:t>
      </w:r>
      <w:r w:rsidR="00656FCB" w:rsidRPr="00656FCB">
        <w:rPr>
          <w:bCs/>
          <w:color w:val="000000"/>
          <w:sz w:val="26"/>
          <w:szCs w:val="26"/>
        </w:rPr>
        <w:t>денежн</w:t>
      </w:r>
      <w:r w:rsidR="00656FCB">
        <w:rPr>
          <w:bCs/>
          <w:color w:val="000000"/>
          <w:sz w:val="26"/>
          <w:szCs w:val="26"/>
        </w:rPr>
        <w:t>ая разница</w:t>
      </w:r>
      <w:r w:rsidR="00656FCB" w:rsidRPr="00656FCB">
        <w:rPr>
          <w:bCs/>
          <w:color w:val="000000"/>
          <w:sz w:val="26"/>
          <w:szCs w:val="26"/>
        </w:rPr>
        <w:t xml:space="preserve"> между прежним и новым размером пенсии за предыдущие три месяца</w:t>
      </w:r>
      <w:r w:rsidR="00656FCB">
        <w:rPr>
          <w:bCs/>
          <w:color w:val="000000"/>
          <w:sz w:val="26"/>
          <w:szCs w:val="26"/>
        </w:rPr>
        <w:t>)</w:t>
      </w:r>
      <w:r w:rsidR="00656FCB" w:rsidRPr="00656FCB">
        <w:rPr>
          <w:bCs/>
          <w:color w:val="000000"/>
          <w:sz w:val="26"/>
          <w:szCs w:val="26"/>
        </w:rPr>
        <w:t xml:space="preserve">. </w:t>
      </w:r>
    </w:p>
    <w:p w:rsidR="00656FCB" w:rsidRDefault="00656FCB" w:rsidP="00656FCB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Обращаем внимание, что речь идет о получателях страховых пенсий. </w:t>
      </w:r>
      <w:r>
        <w:rPr>
          <w:sz w:val="26"/>
          <w:szCs w:val="26"/>
        </w:rPr>
        <w:t>С</w:t>
      </w:r>
      <w:r w:rsidRPr="008724B5">
        <w:rPr>
          <w:sz w:val="26"/>
          <w:szCs w:val="26"/>
        </w:rPr>
        <w:t xml:space="preserve">оциальные </w:t>
      </w:r>
      <w:r>
        <w:rPr>
          <w:sz w:val="26"/>
          <w:szCs w:val="26"/>
        </w:rPr>
        <w:t xml:space="preserve">пенсии и пенсии по </w:t>
      </w:r>
      <w:proofErr w:type="spellStart"/>
      <w:r>
        <w:rPr>
          <w:sz w:val="26"/>
          <w:szCs w:val="26"/>
        </w:rPr>
        <w:t>гос</w:t>
      </w:r>
      <w:proofErr w:type="spellEnd"/>
      <w:r>
        <w:rPr>
          <w:sz w:val="26"/>
          <w:szCs w:val="26"/>
        </w:rPr>
        <w:t xml:space="preserve"> обеспечению индексируются независимо от факта работы пенсионера. </w:t>
      </w:r>
    </w:p>
    <w:p w:rsidR="00AC7DFF" w:rsidRPr="00AC7DFF" w:rsidRDefault="00AC7DFF" w:rsidP="00656FCB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AC7DFF" w:rsidRPr="0070320D" w:rsidRDefault="00AC7DFF" w:rsidP="00AC7DFF">
      <w:pPr>
        <w:autoSpaceDE w:val="0"/>
        <w:autoSpaceDN w:val="0"/>
        <w:adjustRightInd w:val="0"/>
        <w:ind w:firstLine="360"/>
        <w:jc w:val="both"/>
        <w:rPr>
          <w:i/>
          <w:sz w:val="26"/>
          <w:szCs w:val="26"/>
        </w:rPr>
      </w:pPr>
      <w:r w:rsidRPr="0070320D">
        <w:rPr>
          <w:i/>
          <w:sz w:val="26"/>
          <w:szCs w:val="26"/>
        </w:rPr>
        <w:t>В Новосибирской области получателям</w:t>
      </w:r>
      <w:r>
        <w:rPr>
          <w:i/>
          <w:sz w:val="26"/>
          <w:szCs w:val="26"/>
        </w:rPr>
        <w:t xml:space="preserve">и страховых пенсий являются порядка 760 тысяч пенсионеров. </w:t>
      </w:r>
      <w:r w:rsidRPr="0070320D">
        <w:rPr>
          <w:i/>
          <w:sz w:val="26"/>
          <w:szCs w:val="26"/>
        </w:rPr>
        <w:t xml:space="preserve"> </w:t>
      </w:r>
    </w:p>
    <w:p w:rsidR="00656FCB" w:rsidRPr="00B74F07" w:rsidRDefault="00656FCB" w:rsidP="00B74F07">
      <w:pPr>
        <w:pStyle w:val="af6"/>
        <w:ind w:firstLine="567"/>
        <w:jc w:val="both"/>
        <w:rPr>
          <w:spacing w:val="4"/>
          <w:sz w:val="26"/>
          <w:szCs w:val="26"/>
        </w:rPr>
      </w:pPr>
    </w:p>
    <w:p w:rsidR="00A97284" w:rsidRDefault="00A97284" w:rsidP="00A97284">
      <w:pPr>
        <w:ind w:firstLine="426"/>
        <w:jc w:val="both"/>
        <w:rPr>
          <w:sz w:val="12"/>
          <w:szCs w:val="12"/>
        </w:rPr>
      </w:pPr>
    </w:p>
    <w:p w:rsidR="001827AB" w:rsidRDefault="001827AB" w:rsidP="000460F0">
      <w:pPr>
        <w:pStyle w:val="af6"/>
        <w:ind w:firstLine="567"/>
        <w:jc w:val="right"/>
      </w:pPr>
    </w:p>
    <w:sectPr w:rsidR="001827AB" w:rsidSect="00AA14B7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21105EB"/>
    <w:multiLevelType w:val="hybridMultilevel"/>
    <w:tmpl w:val="6F28F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A61D34"/>
    <w:multiLevelType w:val="hybridMultilevel"/>
    <w:tmpl w:val="196CBFF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9"/>
  </w:num>
  <w:num w:numId="5">
    <w:abstractNumId w:val="30"/>
  </w:num>
  <w:num w:numId="6">
    <w:abstractNumId w:val="1"/>
  </w:num>
  <w:num w:numId="7">
    <w:abstractNumId w:val="28"/>
  </w:num>
  <w:num w:numId="8">
    <w:abstractNumId w:val="4"/>
  </w:num>
  <w:num w:numId="9">
    <w:abstractNumId w:val="22"/>
  </w:num>
  <w:num w:numId="10">
    <w:abstractNumId w:val="26"/>
  </w:num>
  <w:num w:numId="11">
    <w:abstractNumId w:val="14"/>
  </w:num>
  <w:num w:numId="12">
    <w:abstractNumId w:val="16"/>
  </w:num>
  <w:num w:numId="13">
    <w:abstractNumId w:val="17"/>
  </w:num>
  <w:num w:numId="14">
    <w:abstractNumId w:val="31"/>
  </w:num>
  <w:num w:numId="15">
    <w:abstractNumId w:val="23"/>
  </w:num>
  <w:num w:numId="16">
    <w:abstractNumId w:val="18"/>
  </w:num>
  <w:num w:numId="17">
    <w:abstractNumId w:val="15"/>
  </w:num>
  <w:num w:numId="18">
    <w:abstractNumId w:val="20"/>
  </w:num>
  <w:num w:numId="19">
    <w:abstractNumId w:val="5"/>
  </w:num>
  <w:num w:numId="20">
    <w:abstractNumId w:val="19"/>
  </w:num>
  <w:num w:numId="21">
    <w:abstractNumId w:val="8"/>
  </w:num>
  <w:num w:numId="22">
    <w:abstractNumId w:val="27"/>
  </w:num>
  <w:num w:numId="23">
    <w:abstractNumId w:val="13"/>
  </w:num>
  <w:num w:numId="24">
    <w:abstractNumId w:val="10"/>
  </w:num>
  <w:num w:numId="25">
    <w:abstractNumId w:val="6"/>
  </w:num>
  <w:num w:numId="26">
    <w:abstractNumId w:val="12"/>
  </w:num>
  <w:num w:numId="27">
    <w:abstractNumId w:val="9"/>
  </w:num>
  <w:num w:numId="28">
    <w:abstractNumId w:val="21"/>
  </w:num>
  <w:num w:numId="29">
    <w:abstractNumId w:val="3"/>
  </w:num>
  <w:num w:numId="30">
    <w:abstractNumId w:val="24"/>
  </w:num>
  <w:num w:numId="31">
    <w:abstractNumId w:val="2"/>
  </w:num>
  <w:num w:numId="32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085"/>
    <w:rsid w:val="00072A33"/>
    <w:rsid w:val="00073B96"/>
    <w:rsid w:val="00077D38"/>
    <w:rsid w:val="0008227A"/>
    <w:rsid w:val="00082F1C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11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3CAE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37D84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FA0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AD"/>
    <w:rsid w:val="00162C25"/>
    <w:rsid w:val="0016407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27AB"/>
    <w:rsid w:val="001830A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4D14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385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0F7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586"/>
    <w:rsid w:val="00236AA5"/>
    <w:rsid w:val="002371D1"/>
    <w:rsid w:val="00237F91"/>
    <w:rsid w:val="00240247"/>
    <w:rsid w:val="002413D5"/>
    <w:rsid w:val="00241B29"/>
    <w:rsid w:val="00242DA8"/>
    <w:rsid w:val="00243E12"/>
    <w:rsid w:val="002441BE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6F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AA"/>
    <w:rsid w:val="002961F4"/>
    <w:rsid w:val="00296528"/>
    <w:rsid w:val="002978D3"/>
    <w:rsid w:val="00297E60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240"/>
    <w:rsid w:val="002B7C91"/>
    <w:rsid w:val="002C17E8"/>
    <w:rsid w:val="002C18E4"/>
    <w:rsid w:val="002C22FD"/>
    <w:rsid w:val="002C298A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138"/>
    <w:rsid w:val="002D5303"/>
    <w:rsid w:val="002D5C3E"/>
    <w:rsid w:val="002D6110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3A44"/>
    <w:rsid w:val="00336778"/>
    <w:rsid w:val="00337197"/>
    <w:rsid w:val="00337824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301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85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4EB"/>
    <w:rsid w:val="004115B7"/>
    <w:rsid w:val="004117EE"/>
    <w:rsid w:val="00411B17"/>
    <w:rsid w:val="0041257B"/>
    <w:rsid w:val="00413F1F"/>
    <w:rsid w:val="004156D6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4C83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2D0"/>
    <w:rsid w:val="0049363E"/>
    <w:rsid w:val="00493F8C"/>
    <w:rsid w:val="004947EA"/>
    <w:rsid w:val="0049496E"/>
    <w:rsid w:val="0049594C"/>
    <w:rsid w:val="00495A25"/>
    <w:rsid w:val="00496711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F6"/>
    <w:rsid w:val="004B4AAE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AD7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2FE3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AB3"/>
    <w:rsid w:val="00526BCB"/>
    <w:rsid w:val="00526D3C"/>
    <w:rsid w:val="005273D3"/>
    <w:rsid w:val="00531A9C"/>
    <w:rsid w:val="005329E4"/>
    <w:rsid w:val="00533947"/>
    <w:rsid w:val="00534087"/>
    <w:rsid w:val="005348DF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5DE1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80C"/>
    <w:rsid w:val="00575404"/>
    <w:rsid w:val="00577277"/>
    <w:rsid w:val="00580E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2C12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AB0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388"/>
    <w:rsid w:val="005D4464"/>
    <w:rsid w:val="005D4B45"/>
    <w:rsid w:val="005D5D7E"/>
    <w:rsid w:val="005D6564"/>
    <w:rsid w:val="005D6B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5E5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120"/>
    <w:rsid w:val="006063C1"/>
    <w:rsid w:val="00606DAC"/>
    <w:rsid w:val="00607F8E"/>
    <w:rsid w:val="00612BD0"/>
    <w:rsid w:val="00613216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81B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6FCB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6EFC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8721B"/>
    <w:rsid w:val="006917B5"/>
    <w:rsid w:val="00692B92"/>
    <w:rsid w:val="006938B5"/>
    <w:rsid w:val="00693938"/>
    <w:rsid w:val="00695C7E"/>
    <w:rsid w:val="00695D24"/>
    <w:rsid w:val="00696838"/>
    <w:rsid w:val="006A0466"/>
    <w:rsid w:val="006A1738"/>
    <w:rsid w:val="006A1CD8"/>
    <w:rsid w:val="006A31B5"/>
    <w:rsid w:val="006A3280"/>
    <w:rsid w:val="006A380E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2946"/>
    <w:rsid w:val="006D3487"/>
    <w:rsid w:val="006D3F78"/>
    <w:rsid w:val="006D4E3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4A6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D65"/>
    <w:rsid w:val="0073565A"/>
    <w:rsid w:val="0073574B"/>
    <w:rsid w:val="007358AB"/>
    <w:rsid w:val="00737079"/>
    <w:rsid w:val="00737172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46F4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0A13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181F"/>
    <w:rsid w:val="007C2405"/>
    <w:rsid w:val="007C3B30"/>
    <w:rsid w:val="007C3F14"/>
    <w:rsid w:val="007C421B"/>
    <w:rsid w:val="007C435B"/>
    <w:rsid w:val="007C67BD"/>
    <w:rsid w:val="007C6E29"/>
    <w:rsid w:val="007C773C"/>
    <w:rsid w:val="007D01A1"/>
    <w:rsid w:val="007D3316"/>
    <w:rsid w:val="007D50EB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057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2AB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4EB4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3EC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74E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54D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0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ED"/>
    <w:rsid w:val="008C5369"/>
    <w:rsid w:val="008C654B"/>
    <w:rsid w:val="008C6997"/>
    <w:rsid w:val="008C69B4"/>
    <w:rsid w:val="008C7E9F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3F8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476B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4258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54CC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A90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78A"/>
    <w:rsid w:val="009E4D3F"/>
    <w:rsid w:val="009E6358"/>
    <w:rsid w:val="009E77B7"/>
    <w:rsid w:val="009E77ED"/>
    <w:rsid w:val="009F02B8"/>
    <w:rsid w:val="009F0AFE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7CF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16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098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105"/>
    <w:rsid w:val="00A43755"/>
    <w:rsid w:val="00A43EF1"/>
    <w:rsid w:val="00A446A9"/>
    <w:rsid w:val="00A4515D"/>
    <w:rsid w:val="00A46BCC"/>
    <w:rsid w:val="00A501BE"/>
    <w:rsid w:val="00A503F1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57FA9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1CDE"/>
    <w:rsid w:val="00A92F2C"/>
    <w:rsid w:val="00A953AD"/>
    <w:rsid w:val="00A97281"/>
    <w:rsid w:val="00A97284"/>
    <w:rsid w:val="00A975BB"/>
    <w:rsid w:val="00AA0459"/>
    <w:rsid w:val="00AA0D59"/>
    <w:rsid w:val="00AA129B"/>
    <w:rsid w:val="00AA14B7"/>
    <w:rsid w:val="00AA1992"/>
    <w:rsid w:val="00AA23E3"/>
    <w:rsid w:val="00AA24A0"/>
    <w:rsid w:val="00AA4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C7DFF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1BA9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57DC4"/>
    <w:rsid w:val="00B60390"/>
    <w:rsid w:val="00B6288E"/>
    <w:rsid w:val="00B62CDA"/>
    <w:rsid w:val="00B6300F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E4"/>
    <w:rsid w:val="00B741F5"/>
    <w:rsid w:val="00B74508"/>
    <w:rsid w:val="00B74D59"/>
    <w:rsid w:val="00B74F07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5B6"/>
    <w:rsid w:val="00B859E4"/>
    <w:rsid w:val="00B86F06"/>
    <w:rsid w:val="00B879B4"/>
    <w:rsid w:val="00B91B55"/>
    <w:rsid w:val="00B923FB"/>
    <w:rsid w:val="00B92FE3"/>
    <w:rsid w:val="00B938DC"/>
    <w:rsid w:val="00B946EF"/>
    <w:rsid w:val="00B95964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12E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3E34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185"/>
    <w:rsid w:val="00C02A94"/>
    <w:rsid w:val="00C0561B"/>
    <w:rsid w:val="00C058E9"/>
    <w:rsid w:val="00C05F23"/>
    <w:rsid w:val="00C07712"/>
    <w:rsid w:val="00C1005E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1B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50B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96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79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D55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595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776A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584"/>
    <w:rsid w:val="00D37999"/>
    <w:rsid w:val="00D4124C"/>
    <w:rsid w:val="00D419AD"/>
    <w:rsid w:val="00D41A90"/>
    <w:rsid w:val="00D42133"/>
    <w:rsid w:val="00D4230D"/>
    <w:rsid w:val="00D42D72"/>
    <w:rsid w:val="00D43EE7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1B2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6201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833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38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89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5DF7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360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9F8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6653"/>
    <w:rsid w:val="00F76A3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5E7E"/>
    <w:rsid w:val="00F86054"/>
    <w:rsid w:val="00F8707E"/>
    <w:rsid w:val="00F87178"/>
    <w:rsid w:val="00F904CC"/>
    <w:rsid w:val="00F90970"/>
    <w:rsid w:val="00F90B3B"/>
    <w:rsid w:val="00F9442A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00C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4114EB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F95E3-4F68-4F5C-8DAE-34600B2B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107</cp:revision>
  <cp:lastPrinted>2020-03-12T05:19:00Z</cp:lastPrinted>
  <dcterms:created xsi:type="dcterms:W3CDTF">2020-03-26T07:05:00Z</dcterms:created>
  <dcterms:modified xsi:type="dcterms:W3CDTF">2020-11-09T01:48:00Z</dcterms:modified>
</cp:coreProperties>
</file>