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2"/>
        <w:rPr>
          <w:color w:val="002060"/>
          <w:sz w:val="26"/>
          <w:szCs w:val="26"/>
        </w:rPr>
      </w:pPr>
      <w:r>
        <w:rPr>
          <w:b/>
          <w:sz w:val="12"/>
          <w:szCs w:val="12"/>
        </w:rPr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 праздником Победы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426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</w:rPr>
        <w:t>Дорогие новосибирцы!</w:t>
      </w:r>
      <w:r>
        <w:rPr>
          <w:b/>
          <w:i/>
          <w:sz w:val="26"/>
          <w:szCs w:val="26"/>
          <w:lang w:eastAsia="ru-RU"/>
        </w:rPr>
        <w:t xml:space="preserve"> </w:t>
      </w:r>
    </w:p>
    <w:p>
      <w:pPr>
        <w:pStyle w:val="Normal"/>
        <w:ind w:firstLine="426"/>
        <w:jc w:val="both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</w:r>
    </w:p>
    <w:p>
      <w:pPr>
        <w:pStyle w:val="Normal"/>
        <w:suppressAutoHyphens w:val="false"/>
        <w:ind w:firstLine="426"/>
        <w:jc w:val="both"/>
        <w:rPr/>
      </w:pPr>
      <w:r>
        <w:rPr>
          <w:sz w:val="26"/>
          <w:szCs w:val="26"/>
          <w:lang w:eastAsia="ru-RU"/>
        </w:rPr>
        <w:t>9 мая</w:t>
      </w:r>
      <w:r>
        <w:rPr>
          <w:sz w:val="26"/>
          <w:szCs w:val="26"/>
          <w:lang w:eastAsia="ru-RU"/>
        </w:rPr>
        <w:t xml:space="preserve"> в нашей стране отмеча</w:t>
      </w:r>
      <w:r>
        <w:rPr>
          <w:sz w:val="26"/>
          <w:szCs w:val="26"/>
          <w:lang w:eastAsia="ru-RU"/>
        </w:rPr>
        <w:t>лся</w:t>
      </w:r>
      <w:r>
        <w:rPr>
          <w:sz w:val="26"/>
          <w:szCs w:val="26"/>
          <w:lang w:eastAsia="ru-RU"/>
        </w:rPr>
        <w:t xml:space="preserve"> День Победы в Великой Отечественной войне. Каждый прошедший год отдаляет нас от тех страшных лет, которые выпали на долю нашего народа, но память о них жива до сих пор. Нет, наверное, в  России ни одной семьи, которой не коснулась бы война: у кого-то родственники защищали Родину с оружием в руках на фронте, кто-то приближал победу, трудясь в тылу. Именно им, погибшим и выжившим в этой страшной войне, все мы обязаны сегодняшним мирным небом, нашим благополучием.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Государство внимательно относится к материальному положению ветеранов, обеспечивая поддержку за счет различных выплат, в том числе и по линии ПФР. Помимо пенсии, а большая часть граждан данной категории имеют право на получение сразу двух пенсий – страховой пенсии по старости и пенсии по инвалидности по гособеспечению, они являются получателями иных выплат. Для инвалидов и участников войны предусмотрены ежемесячные денежные выплаты (ЕДВ). Размер ЕДВ у инвалидов и участников Вов, ставших инвалидами, составляет 5 403,22 рубля в месяц при отказе от набора соцуслуг и  4 281,80 рублей при его получении в натуральном виде (бесплатные лекарства, санаторно-курортное лечение, бесплатные проезд на пригородном ж/д транспорте, а также к месту лечения и обратно). У участников войны размер ЕДВ 4 052, 40 рублей при отказе от соцпакета и 2 930,98 рублей при его получении. 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Еще одна выплата по линии ПФР ветеранам войны - это дополнительное ежемесячное денежное материальное обеспечение  (ДЕМО). ДЕМО для инвалидов и участников войны установлено в размере 1 000 рублей в месяц. Общий размер выплат у инвалидов  и участников Великой Отечественной войны на сегодняшний день составляет порядка 43-44 тысяч  рублей.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 2019 года государством установлена ежегодная выплата, которая будет единовременно выплачиваться ко Дню Победы Пенсионным фондом России. Размер данной выплаты – 10 тысяч рублей. 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lang w:eastAsia="ru-RU"/>
        </w:rPr>
        <w:t>Но не менее важна для Вас, наверняка, и наша огромная благодарностью ветеранам за ваш  бессмертный подвиг, за восстановленный мир. Желаю Вам крепкого здоровья, долгих лет жизни, благополучия и спокойствия в семьях, поддержки близких. Пусть отголоски той страшной войны останутся только в книгах и фильмах, в нашей памяти, и мир никогда больше не познает ужаса войны.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</w:r>
    </w:p>
    <w:p>
      <w:pPr>
        <w:pStyle w:val="Normal"/>
        <w:suppressAutoHyphens w:val="false"/>
        <w:ind w:firstLine="426"/>
        <w:jc w:val="right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  <w:t>Управляющий Отделением Александр Терепа</w:t>
      </w:r>
    </w:p>
    <w:p>
      <w:pPr>
        <w:pStyle w:val="Normal"/>
        <w:suppressAutoHyphens w:val="false"/>
        <w:ind w:firstLine="426"/>
        <w:jc w:val="right"/>
        <w:rPr/>
      </w:pPr>
      <w:r>
        <w:rPr/>
      </w:r>
    </w:p>
    <w:sectPr>
      <w:type w:val="nextPage"/>
      <w:pgSz w:w="11906" w:h="16838"/>
      <w:pgMar w:left="1021" w:right="851" w:header="0" w:top="794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pPr>
      <w:spacing w:before="0" w:after="120"/>
    </w:pPr>
    <w:rPr/>
  </w:style>
  <w:style w:type="paragraph" w:styleId="Style19">
    <w:name w:val="List"/>
    <w:basedOn w:val="Style18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Style24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6" w:customStyle="1">
    <w:name w:val="Содержимое врезки"/>
    <w:basedOn w:val="Style18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65FBC-B3EB-4272-B92D-3EB19396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Application>LibreOffice/6.2.2.2$Windows_x86 LibreOffice_project/2b840030fec2aae0fd2658d8d4f9548af4e3518d</Application>
  <Pages>1</Pages>
  <Words>343</Words>
  <Characters>1980</Characters>
  <CharactersWithSpaces>2326</CharactersWithSpaces>
  <Paragraphs>8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2019-03-20T08:13:00Z</dcterms:created>
  <dc:creator>OPFR</dc:creator>
  <dc:description/>
  <dc:language>ru-RU</dc:language>
  <cp:lastModifiedBy/>
  <cp:lastPrinted>2019-02-25T08:14:00Z</cp:lastPrinted>
  <dcterms:modified xsi:type="dcterms:W3CDTF">2019-05-13T08:47:22Z</dcterms:modified>
  <cp:revision>101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