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100" w:after="119"/>
        <w:jc w:val="center"/>
        <w:rPr/>
      </w:pPr>
      <w:r>
        <w:rPr>
          <w:b/>
          <w:bCs/>
          <w:color w:val="002060"/>
          <w:sz w:val="28"/>
          <w:szCs w:val="28"/>
        </w:rPr>
        <w:t>УПФР в Карасукском районе НСО (межрайонное) Клиентская служба (на правах отдела) (в Краснозерском районе)</w:t>
      </w:r>
    </w:p>
    <w:p>
      <w:pPr>
        <w:pStyle w:val="Western"/>
        <w:pBdr>
          <w:bottom w:val="single" w:sz="6" w:space="1" w:color="000000"/>
        </w:pBdr>
        <w:bidi w:val="0"/>
        <w:spacing w:beforeAutospacing="1" w:after="0"/>
        <w:ind w:left="0" w:right="0" w:hanging="0"/>
        <w:rPr/>
      </w:pPr>
      <w:r>
        <w:rPr>
          <w:b/>
          <w:bCs/>
        </w:rPr>
        <w:t>24</w:t>
      </w:r>
      <w:r>
        <w:rPr>
          <w:b/>
          <w:bCs/>
        </w:rPr>
        <w:t>.06.2019г.                                                                                                                              т.42-226</w:t>
      </w:r>
    </w:p>
    <w:p>
      <w:pPr>
        <w:pStyle w:val="Normal"/>
        <w:rPr>
          <w:b/>
          <w:b/>
          <w:bCs/>
          <w:color w:val="002060"/>
          <w:sz w:val="26"/>
          <w:szCs w:val="26"/>
        </w:rPr>
      </w:pPr>
      <w:r>
        <w:rPr/>
      </w:r>
    </w:p>
    <w:p>
      <w:pPr>
        <w:pStyle w:val="Normal"/>
        <w:ind w:firstLine="360"/>
        <w:jc w:val="both"/>
        <w:rPr>
          <w:sz w:val="16"/>
          <w:szCs w:val="16"/>
        </w:rPr>
      </w:pPr>
      <w:r>
        <w:rPr>
          <w:sz w:val="16"/>
          <w:szCs w:val="16"/>
        </w:rPr>
      </w:r>
    </w:p>
    <w:p>
      <w:pPr>
        <w:pStyle w:val="Normal"/>
        <w:numPr>
          <w:ilvl w:val="0"/>
          <w:numId w:val="0"/>
        </w:numPr>
        <w:jc w:val="center"/>
        <w:outlineLvl w:val="0"/>
        <w:rPr>
          <w:b/>
          <w:b/>
          <w:sz w:val="26"/>
          <w:szCs w:val="26"/>
        </w:rPr>
      </w:pPr>
      <w:r>
        <w:rPr>
          <w:b/>
          <w:sz w:val="26"/>
          <w:szCs w:val="26"/>
        </w:rPr>
        <w:t>Пресс-релиз</w:t>
      </w:r>
    </w:p>
    <w:p>
      <w:pPr>
        <w:pStyle w:val="Normal"/>
        <w:numPr>
          <w:ilvl w:val="0"/>
          <w:numId w:val="0"/>
        </w:numPr>
        <w:jc w:val="center"/>
        <w:outlineLvl w:val="0"/>
        <w:rPr>
          <w:b/>
          <w:b/>
          <w:sz w:val="12"/>
          <w:szCs w:val="12"/>
        </w:rPr>
      </w:pPr>
      <w:r>
        <w:rPr>
          <w:b/>
          <w:sz w:val="12"/>
          <w:szCs w:val="12"/>
        </w:rPr>
      </w:r>
    </w:p>
    <w:p>
      <w:pPr>
        <w:pStyle w:val="Normal"/>
        <w:ind w:firstLine="360"/>
        <w:jc w:val="both"/>
        <w:rPr>
          <w:b/>
          <w:b/>
          <w:i/>
          <w:i/>
          <w:sz w:val="26"/>
          <w:szCs w:val="26"/>
        </w:rPr>
      </w:pPr>
      <w:r>
        <w:rPr>
          <w:b/>
          <w:i/>
          <w:sz w:val="26"/>
          <w:szCs w:val="26"/>
        </w:rPr>
        <w:t>ЭТО ВАЖНО ЗНАТЬ! За средствами пенсионных накоплений теперь можно обратиться раньше, чем за установлением страховой пенсии по старости.</w:t>
      </w:r>
    </w:p>
    <w:p>
      <w:pPr>
        <w:pStyle w:val="Normal"/>
        <w:ind w:firstLine="360"/>
        <w:jc w:val="both"/>
        <w:rPr>
          <w:b/>
          <w:b/>
          <w:i/>
          <w:i/>
          <w:sz w:val="12"/>
          <w:szCs w:val="12"/>
        </w:rPr>
      </w:pPr>
      <w:r>
        <w:rPr>
          <w:b/>
          <w:i/>
          <w:sz w:val="12"/>
          <w:szCs w:val="12"/>
        </w:rPr>
      </w:r>
    </w:p>
    <w:p>
      <w:pPr>
        <w:pStyle w:val="Normal"/>
        <w:suppressAutoHyphens w:val="false"/>
        <w:ind w:firstLine="426"/>
        <w:jc w:val="both"/>
        <w:rPr>
          <w:sz w:val="26"/>
          <w:szCs w:val="26"/>
          <w:lang w:eastAsia="ru-RU"/>
        </w:rPr>
      </w:pPr>
      <w:r>
        <w:rPr>
          <w:sz w:val="26"/>
          <w:szCs w:val="26"/>
          <w:lang w:eastAsia="ru-RU"/>
        </w:rPr>
        <w:t>Начиная с 2019 года,  несмотря на постепенное повышение пенсионного возраста, обратиться за выплатой средств пенсионных накоплений можно раньше, чем за установлением страховой пенсии по старости, т.е., достигнув прежнего общеустановленного возраста выхода на пенсию.  Так, например, если для того чтобы назначить страховую пенсию по старости на общих основаниях в текущем году мужчины должны достичь возраста 60,5 лет, а женщины 55,5 лет, то за выплатой средств пенсионных накоплений они могут обратиться в возрасте 60 и 55 лет (мужчины и женщины соответственно). Помимо достижения указанного возраста получить пенсионные накопления  в текущем году можно, если соблюдены все необходимые условия для назначения страховой пенсии по старости. Это не только возраст – нужно также 10 лет страхового стажа и 16,2 пенсионных коэффициента.</w:t>
      </w:r>
    </w:p>
    <w:p>
      <w:pPr>
        <w:pStyle w:val="Normal"/>
        <w:suppressAutoHyphens w:val="false"/>
        <w:ind w:firstLine="426"/>
        <w:jc w:val="both"/>
        <w:rPr>
          <w:sz w:val="26"/>
          <w:szCs w:val="26"/>
          <w:lang w:eastAsia="ru-RU"/>
        </w:rPr>
      </w:pPr>
      <w:r>
        <w:rPr>
          <w:sz w:val="26"/>
          <w:szCs w:val="26"/>
          <w:lang w:eastAsia="ru-RU"/>
        </w:rPr>
        <w:t>Напомним, что средства пенсионных накоплений можно получить в виде единовременной выплаты, срочной пенсионной выплаты или в виде накопительной пенсии, которая выплачивается пожизненно.</w:t>
      </w:r>
    </w:p>
    <w:p>
      <w:pPr>
        <w:pStyle w:val="Normal"/>
        <w:suppressAutoHyphens w:val="false"/>
        <w:ind w:firstLine="426"/>
        <w:jc w:val="both"/>
        <w:rPr>
          <w:sz w:val="26"/>
          <w:szCs w:val="26"/>
          <w:lang w:eastAsia="ru-RU"/>
        </w:rPr>
      </w:pPr>
      <w:r>
        <w:rPr>
          <w:sz w:val="26"/>
          <w:szCs w:val="26"/>
          <w:lang w:eastAsia="ru-RU"/>
        </w:rPr>
        <w:t>В  текущем году уже 550 новосибирцев обратились в органы ПФР по Новосибирской области за выплатой средств пенсионных накоплений. Речь идет о тех гражданах, которые сформировали свои накопления через Пенсионный фонд России, передав для инвестирования пенсионные накопления в государственную управляющую компанию («Внешэкономбанк») или частные управляющие компании.</w:t>
      </w:r>
    </w:p>
    <w:p>
      <w:pPr>
        <w:pStyle w:val="Normal"/>
        <w:suppressAutoHyphens w:val="false"/>
        <w:ind w:firstLine="426"/>
        <w:jc w:val="both"/>
        <w:rPr>
          <w:sz w:val="26"/>
          <w:szCs w:val="26"/>
          <w:lang w:eastAsia="ru-RU"/>
        </w:rPr>
      </w:pPr>
      <w:r>
        <w:rPr>
          <w:sz w:val="26"/>
          <w:szCs w:val="26"/>
          <w:lang w:eastAsia="ru-RU"/>
        </w:rPr>
        <w:t>Помимо ПФР страховщиком пенсионных накоплений может быть и НПФ. Граждане, которые передали свои пенсионные накопления для управления в НПФ, с заявлением о выплате средств пенсионных накоплений обращаются туда.</w:t>
      </w:r>
    </w:p>
    <w:p>
      <w:pPr>
        <w:pStyle w:val="Normal"/>
        <w:suppressAutoHyphens w:val="false"/>
        <w:ind w:firstLine="426"/>
        <w:jc w:val="both"/>
        <w:rPr>
          <w:sz w:val="26"/>
          <w:szCs w:val="26"/>
          <w:lang w:eastAsia="ru-RU"/>
        </w:rPr>
      </w:pPr>
      <w:r>
        <w:rPr>
          <w:sz w:val="26"/>
          <w:szCs w:val="26"/>
          <w:lang w:eastAsia="ru-RU"/>
        </w:rPr>
        <w:t xml:space="preserve">Проверить, кто является страховщиком пенсионных накоплений на текущий момент, а также сумму накопленных средств можно в Личном кабинете на сайте ПФР или на портале госуслуг, заказав выписку. </w:t>
      </w:r>
    </w:p>
    <w:p>
      <w:pPr>
        <w:pStyle w:val="Normal"/>
        <w:suppressAutoHyphens w:val="false"/>
        <w:ind w:firstLine="426"/>
        <w:jc w:val="both"/>
        <w:rPr>
          <w:sz w:val="26"/>
          <w:szCs w:val="26"/>
          <w:lang w:eastAsia="ru-RU"/>
        </w:rPr>
      </w:pPr>
      <w:r>
        <w:rPr>
          <w:sz w:val="26"/>
          <w:szCs w:val="26"/>
          <w:lang w:eastAsia="ru-RU"/>
        </w:rPr>
        <w:t>Также через Личный кабинет на сайте ПФР можно в электронном виде подать заявление  и о выплате средств пенсионных накоплений, если они формировались через Пенсионный фонд РФ.</w:t>
      </w:r>
    </w:p>
    <w:p>
      <w:pPr>
        <w:pStyle w:val="Normal"/>
        <w:suppressAutoHyphens w:val="false"/>
        <w:ind w:firstLine="426"/>
        <w:jc w:val="both"/>
        <w:rPr>
          <w:sz w:val="16"/>
          <w:szCs w:val="16"/>
          <w:lang w:eastAsia="ru-RU"/>
        </w:rPr>
      </w:pPr>
      <w:r>
        <w:rPr>
          <w:sz w:val="16"/>
          <w:szCs w:val="16"/>
          <w:lang w:eastAsia="ru-RU"/>
        </w:rPr>
      </w:r>
    </w:p>
    <w:p>
      <w:pPr>
        <w:pStyle w:val="Normal"/>
        <w:ind w:firstLine="360"/>
        <w:jc w:val="both"/>
        <w:rPr>
          <w:sz w:val="26"/>
          <w:szCs w:val="26"/>
        </w:rPr>
      </w:pPr>
      <w:r>
        <w:rPr>
          <w:i/>
          <w:sz w:val="26"/>
          <w:szCs w:val="26"/>
        </w:rPr>
        <w:t xml:space="preserve">Уже </w:t>
      </w:r>
      <w:bookmarkStart w:id="0" w:name="_GoBack"/>
      <w:bookmarkEnd w:id="0"/>
      <w:r>
        <w:rPr>
          <w:i/>
          <w:sz w:val="26"/>
          <w:szCs w:val="26"/>
        </w:rPr>
        <w:t xml:space="preserve">550 новосибирцев обратились в текущем году в органы ПФР за выплатой пенсионных накоплений.  </w:t>
      </w:r>
    </w:p>
    <w:p>
      <w:pPr>
        <w:pStyle w:val="Normal"/>
        <w:ind w:firstLine="540"/>
        <w:jc w:val="right"/>
        <w:rPr/>
      </w:pPr>
      <w:r>
        <w:rPr/>
      </w:r>
    </w:p>
    <w:p>
      <w:pPr>
        <w:pStyle w:val="Normal"/>
        <w:ind w:firstLine="540"/>
        <w:jc w:val="right"/>
        <w:rPr/>
      </w:pPr>
      <w:r>
        <w:rPr/>
      </w:r>
    </w:p>
    <w:p>
      <w:pPr>
        <w:pStyle w:val="Normal"/>
        <w:ind w:firstLine="540"/>
        <w:jc w:val="right"/>
        <w:rPr/>
      </w:pPr>
      <w:r>
        <w:rPr/>
      </w:r>
    </w:p>
    <w:p>
      <w:pPr>
        <w:pStyle w:val="Normal"/>
        <w:ind w:firstLine="540"/>
        <w:jc w:val="right"/>
        <w:rPr/>
      </w:pPr>
      <w:r>
        <w:rPr/>
      </w:r>
    </w:p>
    <w:sectPr>
      <w:type w:val="nextPage"/>
      <w:pgSz w:w="11906" w:h="16838"/>
      <w:pgMar w:left="1021" w:right="851" w:header="0" w:top="794" w:footer="0"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059eb"/>
    <w:pPr>
      <w:widowControl/>
      <w:suppressAutoHyphens w:val="true"/>
      <w:bidi w:val="0"/>
      <w:jc w:val="left"/>
    </w:pPr>
    <w:rPr>
      <w:rFonts w:ascii="Times New Roman" w:hAnsi="Times New Roman" w:eastAsia="Times New Roman" w:cs="Times New Roman"/>
      <w:color w:val="auto"/>
      <w:kern w:val="0"/>
      <w:sz w:val="24"/>
      <w:szCs w:val="24"/>
      <w:lang w:eastAsia="ar-SA" w:val="ru-RU" w:bidi="ar-SA"/>
    </w:rPr>
  </w:style>
  <w:style w:type="paragraph" w:styleId="1">
    <w:name w:val="Heading 1"/>
    <w:basedOn w:val="Normal"/>
    <w:next w:val="Normal"/>
    <w:qFormat/>
    <w:rsid w:val="00db3dd1"/>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db3dd1"/>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db3dd1"/>
    <w:rPr>
      <w:rFonts w:ascii="Wingdings" w:hAnsi="Wingdings"/>
      <w:color w:val="0082B0"/>
    </w:rPr>
  </w:style>
  <w:style w:type="character" w:styleId="WW8Num2z0" w:customStyle="1">
    <w:name w:val="WW8Num2z0"/>
    <w:qFormat/>
    <w:rsid w:val="00db3dd1"/>
    <w:rPr>
      <w:rFonts w:ascii="Wingdings" w:hAnsi="Wingdings"/>
    </w:rPr>
  </w:style>
  <w:style w:type="character" w:styleId="WW8Num2z1" w:customStyle="1">
    <w:name w:val="WW8Num2z1"/>
    <w:qFormat/>
    <w:rsid w:val="00db3dd1"/>
    <w:rPr>
      <w:rFonts w:ascii="Courier New" w:hAnsi="Courier New" w:cs="Courier New"/>
    </w:rPr>
  </w:style>
  <w:style w:type="character" w:styleId="WW8Num2z3" w:customStyle="1">
    <w:name w:val="WW8Num2z3"/>
    <w:qFormat/>
    <w:rsid w:val="00db3dd1"/>
    <w:rPr>
      <w:rFonts w:ascii="Symbol" w:hAnsi="Symbol"/>
    </w:rPr>
  </w:style>
  <w:style w:type="character" w:styleId="WW8Num4z0" w:customStyle="1">
    <w:name w:val="WW8Num4z0"/>
    <w:qFormat/>
    <w:rsid w:val="00db3dd1"/>
    <w:rPr>
      <w:rFonts w:ascii="Wingdings" w:hAnsi="Wingdings"/>
      <w:color w:val="0082B0"/>
    </w:rPr>
  </w:style>
  <w:style w:type="character" w:styleId="WW8Num4z1" w:customStyle="1">
    <w:name w:val="WW8Num4z1"/>
    <w:qFormat/>
    <w:rsid w:val="00db3dd1"/>
    <w:rPr>
      <w:rFonts w:ascii="Courier New" w:hAnsi="Courier New" w:cs="Courier New"/>
    </w:rPr>
  </w:style>
  <w:style w:type="character" w:styleId="WW8Num4z2" w:customStyle="1">
    <w:name w:val="WW8Num4z2"/>
    <w:qFormat/>
    <w:rsid w:val="00db3dd1"/>
    <w:rPr>
      <w:rFonts w:ascii="Wingdings" w:hAnsi="Wingdings"/>
    </w:rPr>
  </w:style>
  <w:style w:type="character" w:styleId="WW8Num4z3" w:customStyle="1">
    <w:name w:val="WW8Num4z3"/>
    <w:qFormat/>
    <w:rsid w:val="00db3dd1"/>
    <w:rPr>
      <w:rFonts w:ascii="Symbol" w:hAnsi="Symbol"/>
    </w:rPr>
  </w:style>
  <w:style w:type="character" w:styleId="WW8Num5z0" w:customStyle="1">
    <w:name w:val="WW8Num5z0"/>
    <w:qFormat/>
    <w:rsid w:val="00db3dd1"/>
    <w:rPr>
      <w:rFonts w:ascii="Wingdings" w:hAnsi="Wingdings"/>
      <w:color w:val="0082B0"/>
    </w:rPr>
  </w:style>
  <w:style w:type="character" w:styleId="WW8Num5z1" w:customStyle="1">
    <w:name w:val="WW8Num5z1"/>
    <w:qFormat/>
    <w:rsid w:val="00db3dd1"/>
    <w:rPr>
      <w:rFonts w:ascii="Courier New" w:hAnsi="Courier New" w:cs="Courier New"/>
    </w:rPr>
  </w:style>
  <w:style w:type="character" w:styleId="WW8Num5z2" w:customStyle="1">
    <w:name w:val="WW8Num5z2"/>
    <w:qFormat/>
    <w:rsid w:val="00db3dd1"/>
    <w:rPr>
      <w:rFonts w:ascii="Wingdings" w:hAnsi="Wingdings"/>
    </w:rPr>
  </w:style>
  <w:style w:type="character" w:styleId="WW8Num5z3" w:customStyle="1">
    <w:name w:val="WW8Num5z3"/>
    <w:qFormat/>
    <w:rsid w:val="00db3dd1"/>
    <w:rPr>
      <w:rFonts w:ascii="Symbol" w:hAnsi="Symbol"/>
    </w:rPr>
  </w:style>
  <w:style w:type="character" w:styleId="WW8Num6z0" w:customStyle="1">
    <w:name w:val="WW8Num6z0"/>
    <w:qFormat/>
    <w:rsid w:val="00db3dd1"/>
    <w:rPr>
      <w:rFonts w:ascii="Wingdings" w:hAnsi="Wingdings"/>
      <w:color w:val="0082B0"/>
    </w:rPr>
  </w:style>
  <w:style w:type="character" w:styleId="WW8Num6z1" w:customStyle="1">
    <w:name w:val="WW8Num6z1"/>
    <w:qFormat/>
    <w:rsid w:val="00db3dd1"/>
    <w:rPr>
      <w:rFonts w:ascii="Courier New" w:hAnsi="Courier New" w:cs="Courier New"/>
    </w:rPr>
  </w:style>
  <w:style w:type="character" w:styleId="WW8Num6z2" w:customStyle="1">
    <w:name w:val="WW8Num6z2"/>
    <w:qFormat/>
    <w:rsid w:val="00db3dd1"/>
    <w:rPr>
      <w:rFonts w:ascii="Wingdings" w:hAnsi="Wingdings"/>
    </w:rPr>
  </w:style>
  <w:style w:type="character" w:styleId="WW8Num6z3" w:customStyle="1">
    <w:name w:val="WW8Num6z3"/>
    <w:qFormat/>
    <w:rsid w:val="00db3dd1"/>
    <w:rPr>
      <w:rFonts w:ascii="Symbol" w:hAnsi="Symbol"/>
    </w:rPr>
  </w:style>
  <w:style w:type="character" w:styleId="WW8Num7z0" w:customStyle="1">
    <w:name w:val="WW8Num7z0"/>
    <w:qFormat/>
    <w:rsid w:val="00db3dd1"/>
    <w:rPr>
      <w:rFonts w:ascii="Wingdings" w:hAnsi="Wingdings"/>
      <w:b/>
      <w:i w:val="false"/>
      <w:color w:val="FF0000"/>
      <w:sz w:val="22"/>
    </w:rPr>
  </w:style>
  <w:style w:type="character" w:styleId="WW8Num7z1" w:customStyle="1">
    <w:name w:val="WW8Num7z1"/>
    <w:qFormat/>
    <w:rsid w:val="00db3dd1"/>
    <w:rPr>
      <w:rFonts w:ascii="Courier New" w:hAnsi="Courier New" w:cs="Courier New"/>
    </w:rPr>
  </w:style>
  <w:style w:type="character" w:styleId="WW8Num7z2" w:customStyle="1">
    <w:name w:val="WW8Num7z2"/>
    <w:qFormat/>
    <w:rsid w:val="00db3dd1"/>
    <w:rPr>
      <w:rFonts w:ascii="Wingdings" w:hAnsi="Wingdings"/>
    </w:rPr>
  </w:style>
  <w:style w:type="character" w:styleId="WW8Num7z3" w:customStyle="1">
    <w:name w:val="WW8Num7z3"/>
    <w:qFormat/>
    <w:rsid w:val="00db3dd1"/>
    <w:rPr>
      <w:rFonts w:ascii="Symbol" w:hAnsi="Symbol"/>
    </w:rPr>
  </w:style>
  <w:style w:type="character" w:styleId="WW8Num8z0" w:customStyle="1">
    <w:name w:val="WW8Num8z0"/>
    <w:qFormat/>
    <w:rsid w:val="00db3dd1"/>
    <w:rPr>
      <w:rFonts w:ascii="Symbol" w:hAnsi="Symbol"/>
    </w:rPr>
  </w:style>
  <w:style w:type="character" w:styleId="WW8Num9z0" w:customStyle="1">
    <w:name w:val="WW8Num9z0"/>
    <w:qFormat/>
    <w:rsid w:val="00db3dd1"/>
    <w:rPr>
      <w:rFonts w:ascii="Wingdings" w:hAnsi="Wingdings"/>
      <w:color w:val="0082B0"/>
    </w:rPr>
  </w:style>
  <w:style w:type="character" w:styleId="WW8Num9z1" w:customStyle="1">
    <w:name w:val="WW8Num9z1"/>
    <w:qFormat/>
    <w:rsid w:val="00db3dd1"/>
    <w:rPr>
      <w:rFonts w:ascii="Courier New" w:hAnsi="Courier New" w:cs="Courier New"/>
    </w:rPr>
  </w:style>
  <w:style w:type="character" w:styleId="WW8Num9z2" w:customStyle="1">
    <w:name w:val="WW8Num9z2"/>
    <w:qFormat/>
    <w:rsid w:val="00db3dd1"/>
    <w:rPr>
      <w:rFonts w:ascii="Wingdings" w:hAnsi="Wingdings"/>
    </w:rPr>
  </w:style>
  <w:style w:type="character" w:styleId="WW8Num9z3" w:customStyle="1">
    <w:name w:val="WW8Num9z3"/>
    <w:qFormat/>
    <w:rsid w:val="00db3dd1"/>
    <w:rPr>
      <w:rFonts w:ascii="Symbol" w:hAnsi="Symbol"/>
    </w:rPr>
  </w:style>
  <w:style w:type="character" w:styleId="WW8Num10z0" w:customStyle="1">
    <w:name w:val="WW8Num10z0"/>
    <w:qFormat/>
    <w:rsid w:val="00db3dd1"/>
    <w:rPr>
      <w:rFonts w:ascii="Wingdings" w:hAnsi="Wingdings"/>
      <w:color w:val="0082B0"/>
    </w:rPr>
  </w:style>
  <w:style w:type="character" w:styleId="WW8Num10z1" w:customStyle="1">
    <w:name w:val="WW8Num10z1"/>
    <w:qFormat/>
    <w:rsid w:val="00db3dd1"/>
    <w:rPr>
      <w:rFonts w:ascii="Courier New" w:hAnsi="Courier New" w:cs="Courier New"/>
    </w:rPr>
  </w:style>
  <w:style w:type="character" w:styleId="WW8Num10z2" w:customStyle="1">
    <w:name w:val="WW8Num10z2"/>
    <w:qFormat/>
    <w:rsid w:val="00db3dd1"/>
    <w:rPr>
      <w:rFonts w:ascii="Wingdings" w:hAnsi="Wingdings"/>
    </w:rPr>
  </w:style>
  <w:style w:type="character" w:styleId="WW8Num10z3" w:customStyle="1">
    <w:name w:val="WW8Num10z3"/>
    <w:qFormat/>
    <w:rsid w:val="00db3dd1"/>
    <w:rPr>
      <w:rFonts w:ascii="Symbol" w:hAnsi="Symbol"/>
    </w:rPr>
  </w:style>
  <w:style w:type="character" w:styleId="WW8Num11z0" w:customStyle="1">
    <w:name w:val="WW8Num11z0"/>
    <w:qFormat/>
    <w:rsid w:val="00db3dd1"/>
    <w:rPr>
      <w:rFonts w:ascii="Wingdings" w:hAnsi="Wingdings"/>
      <w:color w:val="0082B0"/>
    </w:rPr>
  </w:style>
  <w:style w:type="character" w:styleId="WW8Num11z1" w:customStyle="1">
    <w:name w:val="WW8Num11z1"/>
    <w:qFormat/>
    <w:rsid w:val="00db3dd1"/>
    <w:rPr>
      <w:rFonts w:ascii="Courier New" w:hAnsi="Courier New" w:cs="Courier New"/>
    </w:rPr>
  </w:style>
  <w:style w:type="character" w:styleId="WW8Num11z2" w:customStyle="1">
    <w:name w:val="WW8Num11z2"/>
    <w:qFormat/>
    <w:rsid w:val="00db3dd1"/>
    <w:rPr>
      <w:rFonts w:ascii="Wingdings" w:hAnsi="Wingdings"/>
    </w:rPr>
  </w:style>
  <w:style w:type="character" w:styleId="WW8Num11z3" w:customStyle="1">
    <w:name w:val="WW8Num11z3"/>
    <w:qFormat/>
    <w:rsid w:val="00db3dd1"/>
    <w:rPr>
      <w:rFonts w:ascii="Symbol" w:hAnsi="Symbol"/>
    </w:rPr>
  </w:style>
  <w:style w:type="character" w:styleId="WW8Num12z0" w:customStyle="1">
    <w:name w:val="WW8Num12z0"/>
    <w:qFormat/>
    <w:rsid w:val="00db3dd1"/>
    <w:rPr>
      <w:rFonts w:ascii="Wingdings" w:hAnsi="Wingdings"/>
      <w:color w:val="0082B0"/>
    </w:rPr>
  </w:style>
  <w:style w:type="character" w:styleId="WW8Num12z1" w:customStyle="1">
    <w:name w:val="WW8Num12z1"/>
    <w:qFormat/>
    <w:rsid w:val="00db3dd1"/>
    <w:rPr>
      <w:rFonts w:ascii="Courier New" w:hAnsi="Courier New" w:cs="Courier New"/>
    </w:rPr>
  </w:style>
  <w:style w:type="character" w:styleId="WW8Num12z2" w:customStyle="1">
    <w:name w:val="WW8Num12z2"/>
    <w:qFormat/>
    <w:rsid w:val="00db3dd1"/>
    <w:rPr>
      <w:rFonts w:ascii="Wingdings" w:hAnsi="Wingdings"/>
    </w:rPr>
  </w:style>
  <w:style w:type="character" w:styleId="WW8Num12z3" w:customStyle="1">
    <w:name w:val="WW8Num12z3"/>
    <w:qFormat/>
    <w:rsid w:val="00db3dd1"/>
    <w:rPr>
      <w:rFonts w:ascii="Symbol" w:hAnsi="Symbol"/>
    </w:rPr>
  </w:style>
  <w:style w:type="character" w:styleId="WW8Num13z0" w:customStyle="1">
    <w:name w:val="WW8Num13z0"/>
    <w:qFormat/>
    <w:rsid w:val="00db3dd1"/>
    <w:rPr>
      <w:rFonts w:ascii="Wingdings" w:hAnsi="Wingdings"/>
      <w:color w:val="0082B0"/>
    </w:rPr>
  </w:style>
  <w:style w:type="character" w:styleId="WW8Num13z1" w:customStyle="1">
    <w:name w:val="WW8Num13z1"/>
    <w:qFormat/>
    <w:rsid w:val="00db3dd1"/>
    <w:rPr>
      <w:rFonts w:ascii="Courier New" w:hAnsi="Courier New" w:cs="Courier New"/>
    </w:rPr>
  </w:style>
  <w:style w:type="character" w:styleId="WW8Num13z2" w:customStyle="1">
    <w:name w:val="WW8Num13z2"/>
    <w:qFormat/>
    <w:rsid w:val="00db3dd1"/>
    <w:rPr>
      <w:rFonts w:ascii="Wingdings" w:hAnsi="Wingdings"/>
    </w:rPr>
  </w:style>
  <w:style w:type="character" w:styleId="WW8Num13z3" w:customStyle="1">
    <w:name w:val="WW8Num13z3"/>
    <w:qFormat/>
    <w:rsid w:val="00db3dd1"/>
    <w:rPr>
      <w:rFonts w:ascii="Symbol" w:hAnsi="Symbol"/>
    </w:rPr>
  </w:style>
  <w:style w:type="character" w:styleId="WW8Num14z0" w:customStyle="1">
    <w:name w:val="WW8Num14z0"/>
    <w:qFormat/>
    <w:rsid w:val="00db3dd1"/>
    <w:rPr>
      <w:rFonts w:ascii="Wingdings" w:hAnsi="Wingdings"/>
      <w:color w:val="145AA8"/>
    </w:rPr>
  </w:style>
  <w:style w:type="character" w:styleId="WW8Num14z1" w:customStyle="1">
    <w:name w:val="WW8Num14z1"/>
    <w:qFormat/>
    <w:rsid w:val="00db3dd1"/>
    <w:rPr>
      <w:rFonts w:ascii="Courier New" w:hAnsi="Courier New" w:cs="Courier New"/>
    </w:rPr>
  </w:style>
  <w:style w:type="character" w:styleId="WW8Num14z2" w:customStyle="1">
    <w:name w:val="WW8Num14z2"/>
    <w:qFormat/>
    <w:rsid w:val="00db3dd1"/>
    <w:rPr>
      <w:rFonts w:ascii="Wingdings" w:hAnsi="Wingdings"/>
    </w:rPr>
  </w:style>
  <w:style w:type="character" w:styleId="WW8Num14z3" w:customStyle="1">
    <w:name w:val="WW8Num14z3"/>
    <w:qFormat/>
    <w:rsid w:val="00db3dd1"/>
    <w:rPr>
      <w:rFonts w:ascii="Symbol" w:hAnsi="Symbol"/>
    </w:rPr>
  </w:style>
  <w:style w:type="character" w:styleId="WW8Num15z0" w:customStyle="1">
    <w:name w:val="WW8Num15z0"/>
    <w:qFormat/>
    <w:rsid w:val="00db3dd1"/>
    <w:rPr>
      <w:rFonts w:ascii="Wingdings" w:hAnsi="Wingdings"/>
      <w:color w:val="0082B0"/>
    </w:rPr>
  </w:style>
  <w:style w:type="character" w:styleId="WW8Num15z1" w:customStyle="1">
    <w:name w:val="WW8Num15z1"/>
    <w:qFormat/>
    <w:rsid w:val="00db3dd1"/>
    <w:rPr>
      <w:rFonts w:ascii="Courier New" w:hAnsi="Courier New" w:cs="Courier New"/>
    </w:rPr>
  </w:style>
  <w:style w:type="character" w:styleId="WW8Num15z2" w:customStyle="1">
    <w:name w:val="WW8Num15z2"/>
    <w:qFormat/>
    <w:rsid w:val="00db3dd1"/>
    <w:rPr>
      <w:rFonts w:ascii="Wingdings" w:hAnsi="Wingdings"/>
    </w:rPr>
  </w:style>
  <w:style w:type="character" w:styleId="WW8Num15z3" w:customStyle="1">
    <w:name w:val="WW8Num15z3"/>
    <w:qFormat/>
    <w:rsid w:val="00db3dd1"/>
    <w:rPr>
      <w:rFonts w:ascii="Symbol" w:hAnsi="Symbol"/>
    </w:rPr>
  </w:style>
  <w:style w:type="character" w:styleId="WW8Num16z0" w:customStyle="1">
    <w:name w:val="WW8Num16z0"/>
    <w:qFormat/>
    <w:rsid w:val="00db3dd1"/>
    <w:rPr>
      <w:rFonts w:ascii="Wingdings" w:hAnsi="Wingdings"/>
      <w:color w:val="0082B0"/>
    </w:rPr>
  </w:style>
  <w:style w:type="character" w:styleId="WW8Num16z1" w:customStyle="1">
    <w:name w:val="WW8Num16z1"/>
    <w:qFormat/>
    <w:rsid w:val="00db3dd1"/>
    <w:rPr>
      <w:rFonts w:ascii="Courier New" w:hAnsi="Courier New" w:cs="Courier New"/>
    </w:rPr>
  </w:style>
  <w:style w:type="character" w:styleId="WW8Num16z2" w:customStyle="1">
    <w:name w:val="WW8Num16z2"/>
    <w:qFormat/>
    <w:rsid w:val="00db3dd1"/>
    <w:rPr>
      <w:rFonts w:ascii="Wingdings" w:hAnsi="Wingdings"/>
    </w:rPr>
  </w:style>
  <w:style w:type="character" w:styleId="WW8Num16z3" w:customStyle="1">
    <w:name w:val="WW8Num16z3"/>
    <w:qFormat/>
    <w:rsid w:val="00db3dd1"/>
    <w:rPr>
      <w:rFonts w:ascii="Symbol" w:hAnsi="Symbol"/>
    </w:rPr>
  </w:style>
  <w:style w:type="character" w:styleId="WW8Num17z0" w:customStyle="1">
    <w:name w:val="WW8Num17z0"/>
    <w:qFormat/>
    <w:rsid w:val="00db3dd1"/>
    <w:rPr>
      <w:rFonts w:ascii="Symbol" w:hAnsi="Symbol"/>
    </w:rPr>
  </w:style>
  <w:style w:type="character" w:styleId="WW8Num17z1" w:customStyle="1">
    <w:name w:val="WW8Num17z1"/>
    <w:qFormat/>
    <w:rsid w:val="00db3dd1"/>
    <w:rPr>
      <w:rFonts w:ascii="Courier New" w:hAnsi="Courier New" w:cs="Courier New"/>
    </w:rPr>
  </w:style>
  <w:style w:type="character" w:styleId="WW8Num17z2" w:customStyle="1">
    <w:name w:val="WW8Num17z2"/>
    <w:qFormat/>
    <w:rsid w:val="00db3dd1"/>
    <w:rPr>
      <w:rFonts w:ascii="Wingdings" w:hAnsi="Wingdings"/>
    </w:rPr>
  </w:style>
  <w:style w:type="character" w:styleId="WW8Num18z0" w:customStyle="1">
    <w:name w:val="WW8Num18z0"/>
    <w:qFormat/>
    <w:rsid w:val="00db3dd1"/>
    <w:rPr>
      <w:rFonts w:ascii="Wingdings" w:hAnsi="Wingdings"/>
      <w:color w:val="0082B0"/>
    </w:rPr>
  </w:style>
  <w:style w:type="character" w:styleId="WW8Num18z1" w:customStyle="1">
    <w:name w:val="WW8Num18z1"/>
    <w:qFormat/>
    <w:rsid w:val="00db3dd1"/>
    <w:rPr>
      <w:rFonts w:ascii="Courier New" w:hAnsi="Courier New" w:cs="Courier New"/>
    </w:rPr>
  </w:style>
  <w:style w:type="character" w:styleId="WW8Num18z2" w:customStyle="1">
    <w:name w:val="WW8Num18z2"/>
    <w:qFormat/>
    <w:rsid w:val="00db3dd1"/>
    <w:rPr>
      <w:rFonts w:ascii="Wingdings" w:hAnsi="Wingdings"/>
    </w:rPr>
  </w:style>
  <w:style w:type="character" w:styleId="WW8Num18z3" w:customStyle="1">
    <w:name w:val="WW8Num18z3"/>
    <w:qFormat/>
    <w:rsid w:val="00db3dd1"/>
    <w:rPr>
      <w:rFonts w:ascii="Symbol" w:hAnsi="Symbol"/>
    </w:rPr>
  </w:style>
  <w:style w:type="character" w:styleId="WW8Num19z0" w:customStyle="1">
    <w:name w:val="WW8Num19z0"/>
    <w:qFormat/>
    <w:rsid w:val="00db3dd1"/>
    <w:rPr>
      <w:rFonts w:ascii="Wingdings" w:hAnsi="Wingdings"/>
      <w:color w:val="0082B0"/>
    </w:rPr>
  </w:style>
  <w:style w:type="character" w:styleId="WW8Num19z1" w:customStyle="1">
    <w:name w:val="WW8Num19z1"/>
    <w:qFormat/>
    <w:rsid w:val="00db3dd1"/>
    <w:rPr>
      <w:rFonts w:ascii="Courier New" w:hAnsi="Courier New" w:cs="Courier New"/>
    </w:rPr>
  </w:style>
  <w:style w:type="character" w:styleId="WW8Num19z2" w:customStyle="1">
    <w:name w:val="WW8Num19z2"/>
    <w:qFormat/>
    <w:rsid w:val="00db3dd1"/>
    <w:rPr>
      <w:rFonts w:ascii="Wingdings" w:hAnsi="Wingdings"/>
    </w:rPr>
  </w:style>
  <w:style w:type="character" w:styleId="WW8Num19z3" w:customStyle="1">
    <w:name w:val="WW8Num19z3"/>
    <w:qFormat/>
    <w:rsid w:val="00db3dd1"/>
    <w:rPr>
      <w:rFonts w:ascii="Symbol" w:hAnsi="Symbol"/>
    </w:rPr>
  </w:style>
  <w:style w:type="character" w:styleId="WW8Num20z0" w:customStyle="1">
    <w:name w:val="WW8Num20z0"/>
    <w:qFormat/>
    <w:rsid w:val="00db3dd1"/>
    <w:rPr>
      <w:rFonts w:ascii="Symbol" w:hAnsi="Symbol"/>
      <w:color w:val="auto"/>
      <w:sz w:val="24"/>
      <w:szCs w:val="24"/>
    </w:rPr>
  </w:style>
  <w:style w:type="character" w:styleId="WW8Num20z1" w:customStyle="1">
    <w:name w:val="WW8Num20z1"/>
    <w:qFormat/>
    <w:rsid w:val="00db3dd1"/>
    <w:rPr>
      <w:rFonts w:ascii="Courier New" w:hAnsi="Courier New" w:cs="Courier New"/>
    </w:rPr>
  </w:style>
  <w:style w:type="character" w:styleId="WW8Num20z2" w:customStyle="1">
    <w:name w:val="WW8Num20z2"/>
    <w:qFormat/>
    <w:rsid w:val="00db3dd1"/>
    <w:rPr>
      <w:rFonts w:ascii="Wingdings" w:hAnsi="Wingdings"/>
    </w:rPr>
  </w:style>
  <w:style w:type="character" w:styleId="WW8Num20z3" w:customStyle="1">
    <w:name w:val="WW8Num20z3"/>
    <w:qFormat/>
    <w:rsid w:val="00db3dd1"/>
    <w:rPr>
      <w:rFonts w:ascii="Symbol" w:hAnsi="Symbol"/>
    </w:rPr>
  </w:style>
  <w:style w:type="character" w:styleId="WW8Num21z0" w:customStyle="1">
    <w:name w:val="WW8Num21z0"/>
    <w:qFormat/>
    <w:rsid w:val="00db3dd1"/>
    <w:rPr>
      <w:rFonts w:ascii="Wingdings" w:hAnsi="Wingdings"/>
      <w:color w:val="0082B0"/>
    </w:rPr>
  </w:style>
  <w:style w:type="character" w:styleId="WW8Num21z1" w:customStyle="1">
    <w:name w:val="WW8Num21z1"/>
    <w:qFormat/>
    <w:rsid w:val="00db3dd1"/>
    <w:rPr>
      <w:rFonts w:ascii="Courier New" w:hAnsi="Courier New" w:cs="Courier New"/>
    </w:rPr>
  </w:style>
  <w:style w:type="character" w:styleId="WW8Num21z2" w:customStyle="1">
    <w:name w:val="WW8Num21z2"/>
    <w:qFormat/>
    <w:rsid w:val="00db3dd1"/>
    <w:rPr>
      <w:rFonts w:ascii="Wingdings" w:hAnsi="Wingdings"/>
    </w:rPr>
  </w:style>
  <w:style w:type="character" w:styleId="WW8Num21z3" w:customStyle="1">
    <w:name w:val="WW8Num21z3"/>
    <w:qFormat/>
    <w:rsid w:val="00db3dd1"/>
    <w:rPr>
      <w:rFonts w:ascii="Symbol" w:hAnsi="Symbol"/>
    </w:rPr>
  </w:style>
  <w:style w:type="character" w:styleId="WW8Num23z0" w:customStyle="1">
    <w:name w:val="WW8Num23z0"/>
    <w:qFormat/>
    <w:rsid w:val="00db3dd1"/>
    <w:rPr>
      <w:rFonts w:ascii="Wingdings" w:hAnsi="Wingdings"/>
      <w:color w:val="0082B0"/>
    </w:rPr>
  </w:style>
  <w:style w:type="character" w:styleId="WW8Num23z1" w:customStyle="1">
    <w:name w:val="WW8Num23z1"/>
    <w:qFormat/>
    <w:rsid w:val="00db3dd1"/>
    <w:rPr>
      <w:rFonts w:ascii="Courier New" w:hAnsi="Courier New" w:cs="Courier New"/>
    </w:rPr>
  </w:style>
  <w:style w:type="character" w:styleId="WW8Num23z2" w:customStyle="1">
    <w:name w:val="WW8Num23z2"/>
    <w:qFormat/>
    <w:rsid w:val="00db3dd1"/>
    <w:rPr>
      <w:rFonts w:ascii="Wingdings" w:hAnsi="Wingdings"/>
    </w:rPr>
  </w:style>
  <w:style w:type="character" w:styleId="WW8Num23z3" w:customStyle="1">
    <w:name w:val="WW8Num23z3"/>
    <w:qFormat/>
    <w:rsid w:val="00db3dd1"/>
    <w:rPr>
      <w:rFonts w:ascii="Symbol" w:hAnsi="Symbol"/>
    </w:rPr>
  </w:style>
  <w:style w:type="character" w:styleId="WW8Num24z0" w:customStyle="1">
    <w:name w:val="WW8Num24z0"/>
    <w:qFormat/>
    <w:rsid w:val="00db3dd1"/>
    <w:rPr>
      <w:rFonts w:ascii="Wingdings" w:hAnsi="Wingdings"/>
      <w:b/>
      <w:i w:val="false"/>
      <w:color w:val="FF0000"/>
      <w:sz w:val="22"/>
    </w:rPr>
  </w:style>
  <w:style w:type="character" w:styleId="WW8Num24z1" w:customStyle="1">
    <w:name w:val="WW8Num24z1"/>
    <w:qFormat/>
    <w:rsid w:val="00db3dd1"/>
    <w:rPr>
      <w:rFonts w:ascii="Courier New" w:hAnsi="Courier New" w:cs="Courier New"/>
    </w:rPr>
  </w:style>
  <w:style w:type="character" w:styleId="WW8Num24z2" w:customStyle="1">
    <w:name w:val="WW8Num24z2"/>
    <w:qFormat/>
    <w:rsid w:val="00db3dd1"/>
    <w:rPr>
      <w:rFonts w:ascii="Wingdings" w:hAnsi="Wingdings"/>
    </w:rPr>
  </w:style>
  <w:style w:type="character" w:styleId="WW8Num24z3" w:customStyle="1">
    <w:name w:val="WW8Num24z3"/>
    <w:qFormat/>
    <w:rsid w:val="00db3dd1"/>
    <w:rPr>
      <w:rFonts w:ascii="Symbol" w:hAnsi="Symbol"/>
    </w:rPr>
  </w:style>
  <w:style w:type="character" w:styleId="WW8Num25z0" w:customStyle="1">
    <w:name w:val="WW8Num25z0"/>
    <w:qFormat/>
    <w:rsid w:val="00db3dd1"/>
    <w:rPr>
      <w:rFonts w:ascii="Wingdings" w:hAnsi="Wingdings"/>
      <w:color w:val="0082B0"/>
    </w:rPr>
  </w:style>
  <w:style w:type="character" w:styleId="WW8Num25z1" w:customStyle="1">
    <w:name w:val="WW8Num25z1"/>
    <w:qFormat/>
    <w:rsid w:val="00db3dd1"/>
    <w:rPr>
      <w:rFonts w:ascii="Courier New" w:hAnsi="Courier New" w:cs="Courier New"/>
    </w:rPr>
  </w:style>
  <w:style w:type="character" w:styleId="WW8Num25z2" w:customStyle="1">
    <w:name w:val="WW8Num25z2"/>
    <w:qFormat/>
    <w:rsid w:val="00db3dd1"/>
    <w:rPr>
      <w:rFonts w:ascii="Wingdings" w:hAnsi="Wingdings"/>
    </w:rPr>
  </w:style>
  <w:style w:type="character" w:styleId="WW8Num25z3" w:customStyle="1">
    <w:name w:val="WW8Num25z3"/>
    <w:qFormat/>
    <w:rsid w:val="00db3dd1"/>
    <w:rPr>
      <w:rFonts w:ascii="Symbol" w:hAnsi="Symbol"/>
    </w:rPr>
  </w:style>
  <w:style w:type="character" w:styleId="WW8Num26z0" w:customStyle="1">
    <w:name w:val="WW8Num26z0"/>
    <w:qFormat/>
    <w:rsid w:val="00db3dd1"/>
    <w:rPr>
      <w:rFonts w:ascii="Wingdings" w:hAnsi="Wingdings"/>
      <w:b/>
      <w:i w:val="false"/>
      <w:color w:val="FF0000"/>
      <w:sz w:val="22"/>
    </w:rPr>
  </w:style>
  <w:style w:type="character" w:styleId="WW8Num26z1" w:customStyle="1">
    <w:name w:val="WW8Num26z1"/>
    <w:qFormat/>
    <w:rsid w:val="00db3dd1"/>
    <w:rPr>
      <w:rFonts w:ascii="Courier New" w:hAnsi="Courier New" w:cs="Courier New"/>
    </w:rPr>
  </w:style>
  <w:style w:type="character" w:styleId="WW8Num26z2" w:customStyle="1">
    <w:name w:val="WW8Num26z2"/>
    <w:qFormat/>
    <w:rsid w:val="00db3dd1"/>
    <w:rPr>
      <w:rFonts w:ascii="Wingdings" w:hAnsi="Wingdings"/>
    </w:rPr>
  </w:style>
  <w:style w:type="character" w:styleId="WW8Num26z3" w:customStyle="1">
    <w:name w:val="WW8Num26z3"/>
    <w:qFormat/>
    <w:rsid w:val="00db3dd1"/>
    <w:rPr>
      <w:rFonts w:ascii="Symbol" w:hAnsi="Symbol"/>
    </w:rPr>
  </w:style>
  <w:style w:type="character" w:styleId="WW8Num27z0" w:customStyle="1">
    <w:name w:val="WW8Num27z0"/>
    <w:qFormat/>
    <w:rsid w:val="00db3dd1"/>
    <w:rPr>
      <w:rFonts w:ascii="Wingdings" w:hAnsi="Wingdings"/>
      <w:color w:val="0082B0"/>
    </w:rPr>
  </w:style>
  <w:style w:type="character" w:styleId="WW8Num27z1" w:customStyle="1">
    <w:name w:val="WW8Num27z1"/>
    <w:qFormat/>
    <w:rsid w:val="00db3dd1"/>
    <w:rPr>
      <w:rFonts w:ascii="Courier New" w:hAnsi="Courier New" w:cs="Courier New"/>
    </w:rPr>
  </w:style>
  <w:style w:type="character" w:styleId="WW8Num27z2" w:customStyle="1">
    <w:name w:val="WW8Num27z2"/>
    <w:qFormat/>
    <w:rsid w:val="00db3dd1"/>
    <w:rPr>
      <w:rFonts w:ascii="Wingdings" w:hAnsi="Wingdings"/>
    </w:rPr>
  </w:style>
  <w:style w:type="character" w:styleId="WW8Num27z3" w:customStyle="1">
    <w:name w:val="WW8Num27z3"/>
    <w:qFormat/>
    <w:rsid w:val="00db3dd1"/>
    <w:rPr>
      <w:rFonts w:ascii="Symbol" w:hAnsi="Symbol"/>
    </w:rPr>
  </w:style>
  <w:style w:type="character" w:styleId="WW8Num28z0" w:customStyle="1">
    <w:name w:val="WW8Num28z0"/>
    <w:qFormat/>
    <w:rsid w:val="00db3dd1"/>
    <w:rPr>
      <w:rFonts w:ascii="Wingdings" w:hAnsi="Wingdings"/>
      <w:color w:val="0082B0"/>
    </w:rPr>
  </w:style>
  <w:style w:type="character" w:styleId="WW8Num28z1" w:customStyle="1">
    <w:name w:val="WW8Num28z1"/>
    <w:qFormat/>
    <w:rsid w:val="00db3dd1"/>
    <w:rPr>
      <w:rFonts w:ascii="Courier New" w:hAnsi="Courier New" w:cs="Courier New"/>
    </w:rPr>
  </w:style>
  <w:style w:type="character" w:styleId="WW8Num28z2" w:customStyle="1">
    <w:name w:val="WW8Num28z2"/>
    <w:qFormat/>
    <w:rsid w:val="00db3dd1"/>
    <w:rPr>
      <w:rFonts w:ascii="Wingdings" w:hAnsi="Wingdings"/>
    </w:rPr>
  </w:style>
  <w:style w:type="character" w:styleId="WW8Num28z3" w:customStyle="1">
    <w:name w:val="WW8Num28z3"/>
    <w:qFormat/>
    <w:rsid w:val="00db3dd1"/>
    <w:rPr>
      <w:rFonts w:ascii="Symbol" w:hAnsi="Symbol"/>
    </w:rPr>
  </w:style>
  <w:style w:type="character" w:styleId="WW8Num30z0" w:customStyle="1">
    <w:name w:val="WW8Num30z0"/>
    <w:qFormat/>
    <w:rsid w:val="00db3dd1"/>
    <w:rPr>
      <w:rFonts w:ascii="Wingdings" w:hAnsi="Wingdings"/>
      <w:color w:val="0082B0"/>
    </w:rPr>
  </w:style>
  <w:style w:type="character" w:styleId="WW8Num30z1" w:customStyle="1">
    <w:name w:val="WW8Num30z1"/>
    <w:qFormat/>
    <w:rsid w:val="00db3dd1"/>
    <w:rPr>
      <w:rFonts w:ascii="Courier New" w:hAnsi="Courier New" w:cs="Courier New"/>
    </w:rPr>
  </w:style>
  <w:style w:type="character" w:styleId="WW8Num30z2" w:customStyle="1">
    <w:name w:val="WW8Num30z2"/>
    <w:qFormat/>
    <w:rsid w:val="00db3dd1"/>
    <w:rPr>
      <w:rFonts w:ascii="Wingdings" w:hAnsi="Wingdings"/>
    </w:rPr>
  </w:style>
  <w:style w:type="character" w:styleId="WW8Num30z3" w:customStyle="1">
    <w:name w:val="WW8Num30z3"/>
    <w:qFormat/>
    <w:rsid w:val="00db3dd1"/>
    <w:rPr>
      <w:rFonts w:ascii="Symbol" w:hAnsi="Symbol"/>
    </w:rPr>
  </w:style>
  <w:style w:type="character" w:styleId="WW8Num31z0" w:customStyle="1">
    <w:name w:val="WW8Num31z0"/>
    <w:qFormat/>
    <w:rsid w:val="00db3dd1"/>
    <w:rPr>
      <w:rFonts w:ascii="Symbol" w:hAnsi="Symbol"/>
    </w:rPr>
  </w:style>
  <w:style w:type="character" w:styleId="WW8Num31z1" w:customStyle="1">
    <w:name w:val="WW8Num31z1"/>
    <w:qFormat/>
    <w:rsid w:val="00db3dd1"/>
    <w:rPr>
      <w:rFonts w:ascii="Courier New" w:hAnsi="Courier New" w:cs="Courier New"/>
    </w:rPr>
  </w:style>
  <w:style w:type="character" w:styleId="WW8Num31z2" w:customStyle="1">
    <w:name w:val="WW8Num31z2"/>
    <w:qFormat/>
    <w:rsid w:val="00db3dd1"/>
    <w:rPr>
      <w:rFonts w:ascii="Wingdings" w:hAnsi="Wingdings"/>
    </w:rPr>
  </w:style>
  <w:style w:type="character" w:styleId="11" w:customStyle="1">
    <w:name w:val="Основной шрифт абзаца1"/>
    <w:qFormat/>
    <w:rsid w:val="00db3dd1"/>
    <w:rPr/>
  </w:style>
  <w:style w:type="character" w:styleId="21" w:customStyle="1">
    <w:name w:val="Знак Знак2"/>
    <w:qFormat/>
    <w:rsid w:val="00db3dd1"/>
    <w:rPr>
      <w:b/>
      <w:bCs/>
      <w:sz w:val="28"/>
      <w:szCs w:val="24"/>
      <w:lang w:val="ru-RU" w:eastAsia="ar-SA" w:bidi="ar-SA"/>
    </w:rPr>
  </w:style>
  <w:style w:type="character" w:styleId="Style11">
    <w:name w:val="Интернет-ссылка"/>
    <w:rsid w:val="00db3dd1"/>
    <w:rPr>
      <w:color w:val="0000FF"/>
      <w:u w:val="single"/>
    </w:rPr>
  </w:style>
  <w:style w:type="character" w:styleId="12" w:customStyle="1">
    <w:name w:val="Знак Знак1"/>
    <w:qFormat/>
    <w:rsid w:val="00db3dd1"/>
    <w:rPr>
      <w:sz w:val="24"/>
      <w:szCs w:val="24"/>
      <w:lang w:val="ru-RU" w:eastAsia="ar-SA" w:bidi="ar-SA"/>
    </w:rPr>
  </w:style>
  <w:style w:type="character" w:styleId="31" w:customStyle="1">
    <w:name w:val="Знак Знак3"/>
    <w:qFormat/>
    <w:rsid w:val="00db3dd1"/>
    <w:rPr>
      <w:rFonts w:ascii="Arial" w:hAnsi="Arial" w:cs="Arial"/>
      <w:bCs/>
      <w:i/>
      <w:sz w:val="24"/>
      <w:szCs w:val="26"/>
      <w:lang w:val="ru-RU" w:eastAsia="ar-SA" w:bidi="ar-SA"/>
    </w:rPr>
  </w:style>
  <w:style w:type="character" w:styleId="Appleconvertedspace" w:customStyle="1">
    <w:name w:val="apple-converted-space"/>
    <w:qFormat/>
    <w:rsid w:val="00db3dd1"/>
    <w:rPr>
      <w:rFonts w:cs="Times New Roman"/>
    </w:rPr>
  </w:style>
  <w:style w:type="character" w:styleId="Style12" w:customStyle="1">
    <w:name w:val="Знак Знак"/>
    <w:qFormat/>
    <w:rsid w:val="00db3dd1"/>
    <w:rPr>
      <w:rFonts w:ascii="Tahoma" w:hAnsi="Tahoma" w:cs="Tahoma"/>
      <w:sz w:val="16"/>
      <w:szCs w:val="16"/>
    </w:rPr>
  </w:style>
  <w:style w:type="character" w:styleId="Style13">
    <w:name w:val="Выделение"/>
    <w:uiPriority w:val="20"/>
    <w:qFormat/>
    <w:rsid w:val="00db3dd1"/>
    <w:rPr>
      <w:i/>
      <w:iCs/>
    </w:rPr>
  </w:style>
  <w:style w:type="character" w:styleId="Strong">
    <w:name w:val="Strong"/>
    <w:uiPriority w:val="22"/>
    <w:qFormat/>
    <w:rsid w:val="00db3dd1"/>
    <w:rPr>
      <w:b/>
      <w:bCs/>
    </w:rPr>
  </w:style>
  <w:style w:type="character" w:styleId="FollowedHyperlink">
    <w:name w:val="FollowedHyperlink"/>
    <w:qFormat/>
    <w:rsid w:val="00db3dd1"/>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color w:val="0082B0"/>
    </w:rPr>
  </w:style>
  <w:style w:type="character" w:styleId="ListLabel11">
    <w:name w:val="ListLabel 11"/>
    <w:qFormat/>
    <w:rPr>
      <w:rFonts w:eastAsia="Times New Roman" w:cs="Times New Roman"/>
      <w:sz w:val="26"/>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color w:val="C00000"/>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color w:val="C00000"/>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paragraph" w:styleId="Style17" w:customStyle="1">
    <w:name w:val="Заголовок"/>
    <w:basedOn w:val="Normal"/>
    <w:next w:val="Style18"/>
    <w:qFormat/>
    <w:rsid w:val="00db3dd1"/>
    <w:pPr>
      <w:keepNext w:val="true"/>
      <w:spacing w:before="240" w:after="120"/>
    </w:pPr>
    <w:rPr>
      <w:rFonts w:ascii="Arial" w:hAnsi="Arial" w:eastAsia="Lucida Sans Unicode" w:cs="Mangal"/>
      <w:sz w:val="28"/>
      <w:szCs w:val="28"/>
    </w:rPr>
  </w:style>
  <w:style w:type="paragraph" w:styleId="Style18">
    <w:name w:val="Body Text"/>
    <w:basedOn w:val="Normal"/>
    <w:link w:val="aa"/>
    <w:rsid w:val="00db3dd1"/>
    <w:pPr>
      <w:spacing w:before="0" w:after="120"/>
    </w:pPr>
    <w:rPr/>
  </w:style>
  <w:style w:type="paragraph" w:styleId="Style19">
    <w:name w:val="List"/>
    <w:basedOn w:val="Style18"/>
    <w:rsid w:val="00db3dd1"/>
    <w:pPr/>
    <w:rPr>
      <w:rFonts w:ascii="Arial" w:hAnsi="Arial"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4" w:customStyle="1">
    <w:name w:val="Название1"/>
    <w:basedOn w:val="Normal"/>
    <w:qFormat/>
    <w:rsid w:val="00db3dd1"/>
    <w:pPr>
      <w:suppressLineNumbers/>
      <w:spacing w:before="120" w:after="120"/>
    </w:pPr>
    <w:rPr>
      <w:rFonts w:ascii="Arial" w:hAnsi="Arial" w:cs="Mangal"/>
      <w:i/>
      <w:iCs/>
      <w:sz w:val="20"/>
    </w:rPr>
  </w:style>
  <w:style w:type="paragraph" w:styleId="15" w:customStyle="1">
    <w:name w:val="Указатель1"/>
    <w:basedOn w:val="Normal"/>
    <w:qFormat/>
    <w:rsid w:val="00db3dd1"/>
    <w:pPr>
      <w:suppressLineNumbers/>
    </w:pPr>
    <w:rPr>
      <w:rFonts w:ascii="Arial" w:hAnsi="Arial" w:cs="Mangal"/>
    </w:rPr>
  </w:style>
  <w:style w:type="paragraph" w:styleId="Style22">
    <w:name w:val="Title"/>
    <w:basedOn w:val="Normal"/>
    <w:next w:val="Style23"/>
    <w:qFormat/>
    <w:rsid w:val="00db3dd1"/>
    <w:pPr>
      <w:jc w:val="center"/>
    </w:pPr>
    <w:rPr>
      <w:b/>
      <w:bCs/>
      <w:sz w:val="28"/>
    </w:rPr>
  </w:style>
  <w:style w:type="paragraph" w:styleId="Style23">
    <w:name w:val="Subtitle"/>
    <w:basedOn w:val="Style17"/>
    <w:next w:val="Style18"/>
    <w:qFormat/>
    <w:rsid w:val="00db3dd1"/>
    <w:pPr>
      <w:jc w:val="center"/>
    </w:pPr>
    <w:rPr>
      <w:i/>
      <w:iCs/>
    </w:rPr>
  </w:style>
  <w:style w:type="paragraph" w:styleId="16" w:customStyle="1">
    <w:name w:val="Схема документа1"/>
    <w:basedOn w:val="Normal"/>
    <w:qFormat/>
    <w:rsid w:val="00db3dd1"/>
    <w:pPr>
      <w:shd w:val="clear" w:color="auto" w:fill="000080"/>
    </w:pPr>
    <w:rPr>
      <w:rFonts w:ascii="Tahoma" w:hAnsi="Tahoma" w:cs="Tahoma"/>
      <w:sz w:val="20"/>
      <w:szCs w:val="20"/>
    </w:rPr>
  </w:style>
  <w:style w:type="paragraph" w:styleId="NormalWeb">
    <w:name w:val="Normal (Web)"/>
    <w:basedOn w:val="Normal"/>
    <w:uiPriority w:val="99"/>
    <w:qFormat/>
    <w:rsid w:val="00db3dd1"/>
    <w:pPr>
      <w:spacing w:before="280" w:after="119"/>
    </w:pPr>
    <w:rPr/>
  </w:style>
  <w:style w:type="paragraph" w:styleId="Style24">
    <w:name w:val="Body Text Indent"/>
    <w:basedOn w:val="Normal"/>
    <w:link w:val="af0"/>
    <w:rsid w:val="00db3dd1"/>
    <w:pPr>
      <w:ind w:left="-360" w:hanging="0"/>
      <w:jc w:val="both"/>
    </w:pPr>
    <w:rPr>
      <w:sz w:val="26"/>
    </w:rPr>
  </w:style>
  <w:style w:type="paragraph" w:styleId="211" w:customStyle="1">
    <w:name w:val="Основной текст 21"/>
    <w:basedOn w:val="Normal"/>
    <w:qFormat/>
    <w:rsid w:val="00db3dd1"/>
    <w:pPr>
      <w:spacing w:lineRule="auto" w:line="480" w:before="0" w:after="120"/>
    </w:pPr>
    <w:rPr/>
  </w:style>
  <w:style w:type="paragraph" w:styleId="Style25" w:customStyle="1">
    <w:name w:val="Содержимое таблицы"/>
    <w:basedOn w:val="Normal"/>
    <w:qFormat/>
    <w:rsid w:val="00db3dd1"/>
    <w:pPr>
      <w:suppressLineNumbers/>
    </w:pPr>
    <w:rPr>
      <w:sz w:val="20"/>
      <w:szCs w:val="20"/>
    </w:rPr>
  </w:style>
  <w:style w:type="paragraph" w:styleId="ConsPlusNormal" w:customStyle="1">
    <w:name w:val="ConsPlusNormal"/>
    <w:qFormat/>
    <w:rsid w:val="00db3dd1"/>
    <w:pPr>
      <w:widowControl w:val="false"/>
      <w:suppressAutoHyphens w:val="true"/>
      <w:bidi w:val="0"/>
      <w:ind w:firstLine="720"/>
      <w:jc w:val="left"/>
    </w:pPr>
    <w:rPr>
      <w:rFonts w:ascii="Arial" w:hAnsi="Arial" w:eastAsia="Arial" w:cs="Arial"/>
      <w:color w:val="auto"/>
      <w:kern w:val="0"/>
      <w:sz w:val="24"/>
      <w:szCs w:val="20"/>
      <w:lang w:eastAsia="ar-SA" w:val="ru-RU" w:bidi="ar-SA"/>
    </w:rPr>
  </w:style>
  <w:style w:type="paragraph" w:styleId="BalloonText">
    <w:name w:val="Balloon Text"/>
    <w:basedOn w:val="Normal"/>
    <w:qFormat/>
    <w:rsid w:val="00db3dd1"/>
    <w:pPr/>
    <w:rPr>
      <w:rFonts w:ascii="Tahoma" w:hAnsi="Tahoma" w:cs="Tahoma"/>
      <w:sz w:val="16"/>
      <w:szCs w:val="16"/>
    </w:rPr>
  </w:style>
  <w:style w:type="paragraph" w:styleId="ListParagraph">
    <w:name w:val="List Paragraph"/>
    <w:basedOn w:val="Normal"/>
    <w:uiPriority w:val="34"/>
    <w:qFormat/>
    <w:rsid w:val="00db3dd1"/>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db3dd1"/>
    <w:pPr>
      <w:widowControl w:val="false"/>
      <w:suppressAutoHyphens w:val="true"/>
      <w:bidi w:val="0"/>
      <w:jc w:val="left"/>
    </w:pPr>
    <w:rPr>
      <w:rFonts w:ascii="Courier New" w:hAnsi="Courier New" w:eastAsia="Arial" w:cs="Courier New"/>
      <w:color w:val="auto"/>
      <w:kern w:val="0"/>
      <w:sz w:val="24"/>
      <w:szCs w:val="20"/>
      <w:lang w:eastAsia="ar-SA" w:val="ru-RU" w:bidi="ar-SA"/>
    </w:rPr>
  </w:style>
  <w:style w:type="paragraph" w:styleId="ConsNormal" w:customStyle="1">
    <w:name w:val="ConsNormal"/>
    <w:qFormat/>
    <w:rsid w:val="00db3dd1"/>
    <w:pPr>
      <w:widowControl/>
      <w:suppressAutoHyphens w:val="true"/>
      <w:bidi w:val="0"/>
      <w:ind w:firstLine="720"/>
      <w:jc w:val="left"/>
    </w:pPr>
    <w:rPr>
      <w:rFonts w:ascii="Arial" w:hAnsi="Arial" w:eastAsia="Arial" w:cs="Times New Roman"/>
      <w:color w:val="auto"/>
      <w:kern w:val="0"/>
      <w:sz w:val="24"/>
      <w:szCs w:val="20"/>
      <w:lang w:eastAsia="ar-SA" w:val="ru-RU" w:bidi="ar-SA"/>
    </w:rPr>
  </w:style>
  <w:style w:type="paragraph" w:styleId="Style26" w:customStyle="1">
    <w:name w:val="Содержимое врезки"/>
    <w:basedOn w:val="Style18"/>
    <w:qFormat/>
    <w:rsid w:val="00db3dd1"/>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bidi w:val="0"/>
      <w:jc w:val="left"/>
    </w:pPr>
    <w:rPr>
      <w:rFonts w:ascii="Times New Roman" w:hAnsi="Times New Roman" w:eastAsia="Times New Roman" w:cs="Times New Roman"/>
      <w:color w:val="auto"/>
      <w:kern w:val="0"/>
      <w:sz w:val="24"/>
      <w:szCs w:val="24"/>
      <w:lang w:eastAsia="ar-SA" w:val="ru-RU" w:bidi="ar-SA"/>
    </w:rPr>
  </w:style>
  <w:style w:type="paragraph" w:styleId="Style27" w:customStyle="1">
    <w:name w:val="Текст новости"/>
    <w:link w:val="af8"/>
    <w:qFormat/>
    <w:rsid w:val="007a7037"/>
    <w:pPr>
      <w:widowControl/>
      <w:bidi w:val="0"/>
      <w:spacing w:before="0" w:after="120"/>
      <w:jc w:val="both"/>
    </w:pPr>
    <w:rPr>
      <w:rFonts w:ascii="Times New Roman" w:hAnsi="Times New Roman" w:eastAsia="Times New Roman" w:cs="Times New Roman"/>
      <w:color w:val="auto"/>
      <w:kern w:val="0"/>
      <w:sz w:val="24"/>
      <w:szCs w:val="24"/>
      <w:lang w:val="ru-RU" w:eastAsia="ru-RU" w:bidi="ar-SA"/>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bidi w:val="0"/>
      <w:jc w:val="left"/>
    </w:pPr>
    <w:rPr>
      <w:rFonts w:ascii="Arial" w:hAnsi="Arial" w:cs="Arial" w:eastAsia="Times New Roman"/>
      <w:color w:val="000000"/>
      <w:kern w:val="0"/>
      <w:sz w:val="24"/>
      <w:szCs w:val="24"/>
      <w:lang w:val="ru-RU" w:eastAsia="ru-RU" w:bidi="ar-SA"/>
    </w:rPr>
  </w:style>
  <w:style w:type="paragraph" w:styleId="19" w:customStyle="1">
    <w:name w:val="Обычный отступ1"/>
    <w:basedOn w:val="Normal"/>
    <w:qFormat/>
    <w:rsid w:val="001f4956"/>
    <w:pPr>
      <w:spacing w:lineRule="auto" w:line="360"/>
      <w:ind w:firstLine="624"/>
      <w:jc w:val="both"/>
    </w:pPr>
    <w:rPr>
      <w:sz w:val="28"/>
    </w:rPr>
  </w:style>
  <w:style w:type="paragraph" w:styleId="DocumentMap">
    <w:name w:val="DocumentMap"/>
    <w:qFormat/>
    <w:pPr>
      <w:widowControl/>
      <w:bidi w:val="0"/>
      <w:jc w:val="left"/>
      <w:textAlignment w:val="auto"/>
    </w:pPr>
    <w:rPr>
      <w:rFonts w:ascii="Calibri" w:hAnsi="Calibri" w:eastAsia="Times New Roman" w:cs="Calibri"/>
      <w:color w:val="auto"/>
      <w:kern w:val="0"/>
      <w:sz w:val="22"/>
      <w:szCs w:val="22"/>
      <w:lang w:val="ru-RU" w:eastAsia="ru-RU" w:bidi="ar-SA"/>
    </w:rPr>
  </w:style>
  <w:style w:type="paragraph" w:styleId="Western">
    <w:name w:val="western"/>
    <w:basedOn w:val="Normal"/>
    <w:qFormat/>
    <w:pPr>
      <w:widowControl/>
      <w:spacing w:beforeAutospacing="1" w:after="119"/>
      <w:jc w:val="left"/>
      <w:textAlignment w:val="auto"/>
    </w:pPr>
    <w:rPr>
      <w:rFonts w:cs="Times New Roman"/>
      <w:color w:val="00000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11E43-CBDE-4E0E-A1A6-E237A996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Application>LibreOffice/6.2.2.2$Windows_x86 LibreOffice_project/2b840030fec2aae0fd2658d8d4f9548af4e3518d</Application>
  <Pages>1</Pages>
  <Words>312</Words>
  <Characters>2010</Characters>
  <CharactersWithSpaces>2445</CharactersWithSpaces>
  <Paragraphs>11</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2019-06-10T07:07:00Z</dcterms:created>
  <dc:creator>OPFR</dc:creator>
  <dc:description/>
  <dc:language>ru-RU</dc:language>
  <cp:lastModifiedBy/>
  <cp:lastPrinted>2019-06-10T07:36:00Z</cp:lastPrinted>
  <dcterms:modified xsi:type="dcterms:W3CDTF">2019-06-24T14:01:35Z</dcterms:modified>
  <cp:revision>50</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