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390" w:rsidRPr="0006400F" w:rsidRDefault="004061E6">
      <w:pPr>
        <w:ind w:firstLine="0"/>
        <w:jc w:val="left"/>
        <w:rPr>
          <w:b/>
          <w:highlight w:val="yellow"/>
        </w:rPr>
      </w:pPr>
      <w:r w:rsidRPr="004061E6">
        <w:rPr>
          <w:noProof/>
          <w:highlight w:val="yellow"/>
          <w:lang w:eastAsia="ru-RU"/>
        </w:rPr>
        <w:pict>
          <v:shapetype id="_x0000_t202" coordsize="21600,21600" o:spt="202" path="m,l,21600r21600,l21600,xe">
            <v:stroke joinstyle="miter"/>
            <v:path gradientshapeok="t" o:connecttype="rect"/>
          </v:shapetype>
          <v:shape id="Надпись 8" o:spid="_x0000_s1026" type="#_x0000_t202" style="position:absolute;margin-left:-41.8pt;margin-top:-4.7pt;width:516.55pt;height:741.8pt;z-index:251658240;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" strokecolor="white [3212]" strokeweight="15pt">
            <v:stroke linestyle="thickBetweenThin"/>
            <v:textbox style="mso-next-textbox:#Надпись 8">
              <w:txbxContent>
                <w:p w:rsidR="003E4D29" w:rsidRPr="00793975" w:rsidRDefault="003E4D29" w:rsidP="006D781B">
                  <w:pPr>
                    <w:spacing w:before="4080" w:line="360" w:lineRule="auto"/>
                    <w:ind w:firstLine="0"/>
                    <w:jc w:val="center"/>
                    <w:rPr>
                      <w:b/>
                      <w:color w:val="000000"/>
                      <w:sz w:val="40"/>
                      <w:szCs w:val="40"/>
                    </w:rPr>
                  </w:pPr>
                  <w:r w:rsidRPr="00793975">
                    <w:rPr>
                      <w:b/>
                      <w:color w:val="000000"/>
                      <w:sz w:val="40"/>
                      <w:szCs w:val="40"/>
                    </w:rPr>
                    <w:t>СХЕМА ТЕПЛОСНАБЖЕНИЯ</w:t>
                  </w:r>
                  <w:r>
                    <w:rPr>
                      <w:b/>
                      <w:color w:val="000000"/>
                      <w:sz w:val="40"/>
                      <w:szCs w:val="40"/>
                    </w:rPr>
                    <w:t xml:space="preserve"> с</w:t>
                  </w:r>
                  <w:proofErr w:type="gramStart"/>
                  <w:r>
                    <w:rPr>
                      <w:b/>
                      <w:color w:val="000000"/>
                      <w:sz w:val="40"/>
                      <w:szCs w:val="40"/>
                    </w:rPr>
                    <w:t>.В</w:t>
                  </w:r>
                  <w:proofErr w:type="gramEnd"/>
                  <w:r>
                    <w:rPr>
                      <w:b/>
                      <w:color w:val="000000"/>
                      <w:sz w:val="40"/>
                      <w:szCs w:val="40"/>
                    </w:rPr>
                    <w:t>еселовское</w:t>
                  </w:r>
                </w:p>
                <w:p w:rsidR="003E4D29" w:rsidRDefault="003E4D29" w:rsidP="006D781B">
                  <w:pPr>
                    <w:spacing w:after="0" w:line="360" w:lineRule="auto"/>
                    <w:ind w:firstLine="0"/>
                    <w:jc w:val="center"/>
                    <w:rPr>
                      <w:b/>
                      <w:color w:val="000000"/>
                      <w:sz w:val="40"/>
                      <w:szCs w:val="40"/>
                    </w:rPr>
                  </w:pPr>
                  <w:r w:rsidRPr="00FB3206">
                    <w:rPr>
                      <w:b/>
                      <w:color w:val="000000"/>
                      <w:sz w:val="40"/>
                      <w:szCs w:val="40"/>
                    </w:rPr>
                    <w:t>ВЕСЕЛОВСКОГО</w:t>
                  </w:r>
                  <w:r w:rsidRPr="00C44B9E">
                    <w:rPr>
                      <w:b/>
                      <w:color w:val="000000"/>
                      <w:sz w:val="40"/>
                      <w:szCs w:val="40"/>
                    </w:rPr>
                    <w:t xml:space="preserve"> СЕЛЬСОВЕТА</w:t>
                  </w:r>
                </w:p>
                <w:p w:rsidR="003E4D29" w:rsidRDefault="003E4D29" w:rsidP="006D781B">
                  <w:pPr>
                    <w:spacing w:after="0" w:line="360" w:lineRule="auto"/>
                    <w:ind w:firstLine="0"/>
                    <w:jc w:val="center"/>
                    <w:rPr>
                      <w:b/>
                      <w:color w:val="000000"/>
                      <w:sz w:val="40"/>
                      <w:szCs w:val="40"/>
                    </w:rPr>
                  </w:pPr>
                  <w:r>
                    <w:rPr>
                      <w:b/>
                      <w:color w:val="000000"/>
                      <w:sz w:val="40"/>
                      <w:szCs w:val="40"/>
                    </w:rPr>
                    <w:t>КРАСНОЗЕРСКОГО РАЙОНА</w:t>
                  </w:r>
                </w:p>
                <w:p w:rsidR="003E4D29" w:rsidRPr="00793975" w:rsidRDefault="003E4D29" w:rsidP="006D781B">
                  <w:pPr>
                    <w:spacing w:after="0" w:line="360" w:lineRule="auto"/>
                    <w:ind w:firstLine="0"/>
                    <w:jc w:val="center"/>
                    <w:rPr>
                      <w:b/>
                      <w:color w:val="000000"/>
                      <w:sz w:val="48"/>
                      <w:szCs w:val="40"/>
                    </w:rPr>
                  </w:pPr>
                  <w:r>
                    <w:rPr>
                      <w:b/>
                      <w:color w:val="000000"/>
                      <w:sz w:val="40"/>
                      <w:szCs w:val="40"/>
                    </w:rPr>
                    <w:t>НОВОСИБИРСКОЙ ОБЛАСТИ</w:t>
                  </w:r>
                </w:p>
                <w:p w:rsidR="003E4D29" w:rsidRDefault="003E4D29" w:rsidP="006D781B">
                  <w:pPr>
                    <w:spacing w:after="0" w:line="360" w:lineRule="auto"/>
                    <w:ind w:firstLine="0"/>
                    <w:jc w:val="center"/>
                    <w:rPr>
                      <w:b/>
                      <w:sz w:val="40"/>
                      <w:szCs w:val="40"/>
                    </w:rPr>
                  </w:pPr>
                  <w:r w:rsidRPr="00793975">
                    <w:rPr>
                      <w:b/>
                      <w:sz w:val="40"/>
                      <w:szCs w:val="40"/>
                    </w:rPr>
                    <w:t>на период до 20</w:t>
                  </w:r>
                  <w:r>
                    <w:rPr>
                      <w:b/>
                      <w:sz w:val="40"/>
                      <w:szCs w:val="40"/>
                    </w:rPr>
                    <w:t>27</w:t>
                  </w:r>
                  <w:r w:rsidRPr="00793975">
                    <w:rPr>
                      <w:b/>
                      <w:sz w:val="40"/>
                      <w:szCs w:val="40"/>
                    </w:rPr>
                    <w:t xml:space="preserve"> г</w:t>
                  </w:r>
                </w:p>
                <w:p w:rsidR="003E4D29" w:rsidRPr="00280672" w:rsidRDefault="003E4D29" w:rsidP="00412D88">
                  <w:pPr>
                    <w:spacing w:after="600" w:line="360" w:lineRule="auto"/>
                    <w:ind w:firstLine="0"/>
                    <w:jc w:val="center"/>
                    <w:rPr>
                      <w:b/>
                      <w:sz w:val="32"/>
                      <w:szCs w:val="40"/>
                      <w:u w:val="single"/>
                    </w:rPr>
                  </w:pPr>
                  <w:r>
                    <w:rPr>
                      <w:b/>
                      <w:sz w:val="32"/>
                      <w:szCs w:val="40"/>
                      <w:u w:val="single"/>
                    </w:rPr>
                    <w:t>(АКТУАЛИЗАЦИЯ НА 2023</w:t>
                  </w:r>
                  <w:r w:rsidRPr="00280672">
                    <w:rPr>
                      <w:b/>
                      <w:sz w:val="32"/>
                      <w:szCs w:val="40"/>
                      <w:u w:val="single"/>
                    </w:rPr>
                    <w:t xml:space="preserve"> г.)</w:t>
                  </w:r>
                </w:p>
                <w:tbl>
                  <w:tblPr>
                    <w:tblStyle w:val="af9"/>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89"/>
                    <w:gridCol w:w="4477"/>
                  </w:tblGrid>
                  <w:tr w:rsidR="003E4D29" w:rsidTr="008A0073">
                    <w:tc>
                      <w:tcPr>
                        <w:tcW w:w="5128" w:type="dxa"/>
                      </w:tcPr>
                      <w:p w:rsidR="003E4D29" w:rsidRPr="00751BC9" w:rsidRDefault="003E4D29" w:rsidP="00524C59">
                        <w:pPr>
                          <w:pStyle w:val="afff6"/>
                          <w:jc w:val="center"/>
                          <w:rPr>
                            <w:b/>
                            <w:sz w:val="28"/>
                            <w:szCs w:val="28"/>
                          </w:rPr>
                        </w:pPr>
                        <w:r w:rsidRPr="00751BC9">
                          <w:rPr>
                            <w:b/>
                            <w:sz w:val="28"/>
                            <w:szCs w:val="28"/>
                          </w:rPr>
                          <w:t xml:space="preserve">                                                </w:t>
                        </w:r>
                      </w:p>
                    </w:tc>
                    <w:tc>
                      <w:tcPr>
                        <w:tcW w:w="4511" w:type="dxa"/>
                      </w:tcPr>
                      <w:p w:rsidR="003E4D29" w:rsidRDefault="003E4D29" w:rsidP="00105E44">
                        <w:pPr>
                          <w:pStyle w:val="afff6"/>
                          <w:jc w:val="center"/>
                        </w:pPr>
                      </w:p>
                      <w:p w:rsidR="003E4D29" w:rsidRDefault="003E4D29" w:rsidP="00105E44">
                        <w:pPr>
                          <w:pStyle w:val="afff6"/>
                          <w:jc w:val="center"/>
                        </w:pPr>
                      </w:p>
                      <w:p w:rsidR="003E4D29" w:rsidRDefault="003E4D29" w:rsidP="00105E44">
                        <w:pPr>
                          <w:pStyle w:val="afff6"/>
                          <w:jc w:val="center"/>
                        </w:pPr>
                      </w:p>
                      <w:p w:rsidR="003E4D29" w:rsidRDefault="003E4D29" w:rsidP="00105E44">
                        <w:pPr>
                          <w:pStyle w:val="afff6"/>
                          <w:jc w:val="center"/>
                        </w:pPr>
                      </w:p>
                      <w:p w:rsidR="003E4D29" w:rsidRDefault="003E4D29" w:rsidP="00105E44">
                        <w:pPr>
                          <w:pStyle w:val="afff6"/>
                          <w:jc w:val="center"/>
                        </w:pPr>
                      </w:p>
                      <w:p w:rsidR="003E4D29" w:rsidRDefault="003E4D29" w:rsidP="00105E44">
                        <w:pPr>
                          <w:pStyle w:val="afff6"/>
                          <w:jc w:val="center"/>
                        </w:pPr>
                      </w:p>
                      <w:p w:rsidR="003E4D29" w:rsidRDefault="003E4D29" w:rsidP="00105E44">
                        <w:pPr>
                          <w:pStyle w:val="afff6"/>
                          <w:jc w:val="center"/>
                        </w:pPr>
                      </w:p>
                      <w:p w:rsidR="003E4D29" w:rsidRDefault="003E4D29" w:rsidP="00105E44">
                        <w:pPr>
                          <w:pStyle w:val="afff6"/>
                          <w:jc w:val="center"/>
                        </w:pPr>
                      </w:p>
                      <w:p w:rsidR="003E4D29" w:rsidRDefault="003E4D29" w:rsidP="00105E44">
                        <w:pPr>
                          <w:pStyle w:val="afff6"/>
                          <w:jc w:val="center"/>
                        </w:pPr>
                      </w:p>
                      <w:p w:rsidR="003E4D29" w:rsidRDefault="003E4D29" w:rsidP="00105E44">
                        <w:pPr>
                          <w:pStyle w:val="afff6"/>
                          <w:jc w:val="center"/>
                        </w:pPr>
                      </w:p>
                      <w:p w:rsidR="003E4D29" w:rsidRDefault="003E4D29" w:rsidP="00105E44">
                        <w:pPr>
                          <w:pStyle w:val="afff6"/>
                          <w:jc w:val="center"/>
                        </w:pPr>
                      </w:p>
                      <w:p w:rsidR="003E4D29" w:rsidRDefault="003E4D29" w:rsidP="00105E44">
                        <w:pPr>
                          <w:pStyle w:val="afff6"/>
                          <w:jc w:val="center"/>
                        </w:pPr>
                      </w:p>
                      <w:p w:rsidR="003E4D29" w:rsidRDefault="003E4D29" w:rsidP="00105E44">
                        <w:pPr>
                          <w:pStyle w:val="afff6"/>
                          <w:jc w:val="center"/>
                        </w:pPr>
                      </w:p>
                      <w:p w:rsidR="003E4D29" w:rsidRDefault="003E4D29" w:rsidP="00105E44">
                        <w:pPr>
                          <w:pStyle w:val="afff6"/>
                          <w:jc w:val="center"/>
                        </w:pPr>
                      </w:p>
                      <w:p w:rsidR="003E4D29" w:rsidRDefault="003E4D29" w:rsidP="00105E44">
                        <w:pPr>
                          <w:pStyle w:val="afff6"/>
                          <w:jc w:val="center"/>
                        </w:pPr>
                      </w:p>
                      <w:p w:rsidR="003E4D29" w:rsidRDefault="003E4D29" w:rsidP="00105E44">
                        <w:pPr>
                          <w:pStyle w:val="afff6"/>
                          <w:jc w:val="center"/>
                        </w:pPr>
                      </w:p>
                      <w:p w:rsidR="003E4D29" w:rsidRDefault="003E4D29" w:rsidP="00105E44">
                        <w:pPr>
                          <w:pStyle w:val="afff6"/>
                          <w:jc w:val="center"/>
                        </w:pPr>
                      </w:p>
                      <w:p w:rsidR="003E4D29" w:rsidRDefault="003E4D29" w:rsidP="00105E44">
                        <w:pPr>
                          <w:pStyle w:val="afff6"/>
                          <w:jc w:val="center"/>
                        </w:pPr>
                      </w:p>
                      <w:p w:rsidR="003E4D29" w:rsidRDefault="003E4D29" w:rsidP="00105E44">
                        <w:pPr>
                          <w:pStyle w:val="afff6"/>
                          <w:jc w:val="center"/>
                        </w:pPr>
                      </w:p>
                    </w:tc>
                  </w:tr>
                </w:tbl>
                <w:p w:rsidR="003E4D29" w:rsidRDefault="003E4D29" w:rsidP="00412D88">
                  <w:pPr>
                    <w:spacing w:after="600" w:line="360" w:lineRule="auto"/>
                    <w:ind w:firstLine="0"/>
                    <w:jc w:val="center"/>
                    <w:rPr>
                      <w:b/>
                      <w:i/>
                      <w:sz w:val="40"/>
                      <w:szCs w:val="40"/>
                    </w:rPr>
                  </w:pPr>
                  <w:r>
                    <w:t>202</w:t>
                  </w:r>
                  <w:r w:rsidR="00524C59">
                    <w:t>2</w:t>
                  </w:r>
                  <w:r w:rsidRPr="00814595">
                    <w:t xml:space="preserve"> г</w:t>
                  </w:r>
                  <w:r>
                    <w:t>од</w:t>
                  </w:r>
                </w:p>
                <w:p w:rsidR="003E4D29" w:rsidRDefault="003E4D29" w:rsidP="00412D88">
                  <w:pPr>
                    <w:spacing w:after="0" w:line="360" w:lineRule="auto"/>
                    <w:ind w:firstLine="0"/>
                    <w:jc w:val="center"/>
                  </w:pPr>
                </w:p>
              </w:txbxContent>
            </v:textbox>
            <w10:wrap type="square" anchorx="margin" anchory="margin"/>
          </v:shape>
        </w:pict>
      </w:r>
      <w:r w:rsidR="00A51390" w:rsidRPr="0006400F">
        <w:rPr>
          <w:highlight w:val="yellow"/>
        </w:rPr>
        <w:br w:type="page"/>
      </w:r>
    </w:p>
    <w:sdt>
      <w:sdtPr>
        <w:rPr>
          <w:highlight w:val="yellow"/>
        </w:rPr>
        <w:id w:val="570241564"/>
        <w:docPartObj>
          <w:docPartGallery w:val="Table of Contents"/>
          <w:docPartUnique/>
        </w:docPartObj>
      </w:sdtPr>
      <w:sdtEndPr>
        <w:rPr>
          <w:b/>
          <w:bCs/>
        </w:rPr>
      </w:sdtEndPr>
      <w:sdtContent>
        <w:p w:rsidR="00925A01" w:rsidRPr="00925A01" w:rsidRDefault="00925A01" w:rsidP="00925A01">
          <w:pPr>
            <w:ind w:firstLine="0"/>
            <w:jc w:val="center"/>
            <w:rPr>
              <w:b/>
            </w:rPr>
          </w:pPr>
          <w:r w:rsidRPr="00925A01">
            <w:rPr>
              <w:b/>
            </w:rPr>
            <w:t>СОДЕРЖАНИЕ</w:t>
          </w:r>
        </w:p>
        <w:p w:rsidR="007645D4" w:rsidRDefault="004061E6">
          <w:pPr>
            <w:pStyle w:val="14"/>
            <w:tabs>
              <w:tab w:val="right" w:leader="dot" w:pos="9203"/>
            </w:tabs>
            <w:rPr>
              <w:rFonts w:asciiTheme="minorHAnsi" w:eastAsiaTheme="minorEastAsia" w:hAnsiTheme="minorHAnsi"/>
              <w:b w:val="0"/>
              <w:noProof/>
              <w:lang w:eastAsia="ru-RU"/>
            </w:rPr>
          </w:pPr>
          <w:r w:rsidRPr="004061E6">
            <w:rPr>
              <w:b w:val="0"/>
              <w:highlight w:val="yellow"/>
            </w:rPr>
            <w:fldChar w:fldCharType="begin"/>
          </w:r>
          <w:r w:rsidR="00AF4001">
            <w:rPr>
              <w:b w:val="0"/>
              <w:highlight w:val="yellow"/>
            </w:rPr>
            <w:instrText xml:space="preserve"> TOC \h \z \t "Заголовок 1;3;Стиль2_2;2;введение;1" </w:instrText>
          </w:r>
          <w:r w:rsidRPr="004061E6">
            <w:rPr>
              <w:b w:val="0"/>
              <w:highlight w:val="yellow"/>
            </w:rPr>
            <w:fldChar w:fldCharType="separate"/>
          </w:r>
          <w:hyperlink w:anchor="_Toc19198962" w:history="1">
            <w:r w:rsidR="007645D4" w:rsidRPr="00A310EF">
              <w:rPr>
                <w:rStyle w:val="afb"/>
                <w:noProof/>
              </w:rPr>
              <w:t>Введение</w:t>
            </w:r>
            <w:r w:rsidR="007645D4">
              <w:rPr>
                <w:noProof/>
                <w:webHidden/>
              </w:rPr>
              <w:tab/>
            </w:r>
            <w:r>
              <w:rPr>
                <w:noProof/>
                <w:webHidden/>
              </w:rPr>
              <w:fldChar w:fldCharType="begin"/>
            </w:r>
            <w:r w:rsidR="007645D4">
              <w:rPr>
                <w:noProof/>
                <w:webHidden/>
              </w:rPr>
              <w:instrText xml:space="preserve"> PAGEREF _Toc19198962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23"/>
            <w:tabs>
              <w:tab w:val="left" w:pos="1760"/>
            </w:tabs>
            <w:rPr>
              <w:rFonts w:asciiTheme="minorHAnsi" w:hAnsiTheme="minorHAnsi"/>
              <w:b w:val="0"/>
              <w:noProof/>
            </w:rPr>
          </w:pPr>
          <w:hyperlink w:anchor="_Toc19198963" w:history="1">
            <w:r w:rsidR="007645D4" w:rsidRPr="00A310EF">
              <w:rPr>
                <w:rStyle w:val="afb"/>
                <w:noProof/>
              </w:rPr>
              <w:t>Раздел 1.</w:t>
            </w:r>
            <w:r w:rsidR="007645D4">
              <w:rPr>
                <w:rFonts w:asciiTheme="minorHAnsi" w:hAnsiTheme="minorHAnsi"/>
                <w:b w:val="0"/>
                <w:noProof/>
              </w:rPr>
              <w:tab/>
            </w:r>
            <w:r w:rsidR="007645D4" w:rsidRPr="00A310EF">
              <w:rPr>
                <w:rStyle w:val="afb"/>
                <w:noProof/>
              </w:rPr>
              <w:t xml:space="preserve">Показатели существующего и перспективного спроса на тепловую энергию (мощность) и теплоноситель в установленных границах территории </w:t>
            </w:r>
            <w:r w:rsidR="00D370A2">
              <w:rPr>
                <w:rStyle w:val="afb"/>
                <w:noProof/>
              </w:rPr>
              <w:t>с.Веселовское</w:t>
            </w:r>
            <w:r w:rsidR="007645D4">
              <w:rPr>
                <w:noProof/>
                <w:webHidden/>
              </w:rPr>
              <w:tab/>
            </w:r>
            <w:r>
              <w:rPr>
                <w:noProof/>
                <w:webHidden/>
              </w:rPr>
              <w:fldChar w:fldCharType="begin"/>
            </w:r>
            <w:r w:rsidR="007645D4">
              <w:rPr>
                <w:noProof/>
                <w:webHidden/>
              </w:rPr>
              <w:instrText xml:space="preserve"> PAGEREF _Toc19198963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8964" w:history="1">
            <w:r w:rsidR="007645D4" w:rsidRPr="00A310EF">
              <w:rPr>
                <w:rStyle w:val="afb"/>
                <w:noProof/>
              </w:rPr>
              <w:t xml:space="preserve">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w:t>
            </w:r>
            <w:r w:rsidR="00D370A2">
              <w:rPr>
                <w:rStyle w:val="afb"/>
                <w:noProof/>
              </w:rPr>
              <w:t>с.Веселовское</w:t>
            </w:r>
            <w:r w:rsidR="007645D4" w:rsidRPr="00A310EF">
              <w:rPr>
                <w:rStyle w:val="afb"/>
                <w:noProof/>
              </w:rPr>
              <w:t xml:space="preserve">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7645D4">
              <w:rPr>
                <w:noProof/>
                <w:webHidden/>
              </w:rPr>
              <w:tab/>
            </w:r>
            <w:r>
              <w:rPr>
                <w:noProof/>
                <w:webHidden/>
              </w:rPr>
              <w:fldChar w:fldCharType="begin"/>
            </w:r>
            <w:r w:rsidR="007645D4">
              <w:rPr>
                <w:noProof/>
                <w:webHidden/>
              </w:rPr>
              <w:instrText xml:space="preserve"> PAGEREF _Toc19198964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8965" w:history="1">
            <w:r w:rsidR="007645D4" w:rsidRPr="00A310EF">
              <w:rPr>
                <w:rStyle w:val="afb"/>
                <w:noProof/>
              </w:rP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7645D4">
              <w:rPr>
                <w:noProof/>
                <w:webHidden/>
              </w:rPr>
              <w:tab/>
            </w:r>
            <w:r>
              <w:rPr>
                <w:noProof/>
                <w:webHidden/>
              </w:rPr>
              <w:fldChar w:fldCharType="begin"/>
            </w:r>
            <w:r w:rsidR="007645D4">
              <w:rPr>
                <w:noProof/>
                <w:webHidden/>
              </w:rPr>
              <w:instrText xml:space="preserve"> PAGEREF _Toc19198965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8966" w:history="1">
            <w:r w:rsidR="007645D4" w:rsidRPr="00A310EF">
              <w:rPr>
                <w:rStyle w:val="afb"/>
                <w:noProof/>
              </w:rP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7645D4">
              <w:rPr>
                <w:noProof/>
                <w:webHidden/>
              </w:rPr>
              <w:tab/>
            </w:r>
            <w:r>
              <w:rPr>
                <w:noProof/>
                <w:webHidden/>
              </w:rPr>
              <w:fldChar w:fldCharType="begin"/>
            </w:r>
            <w:r w:rsidR="007645D4">
              <w:rPr>
                <w:noProof/>
                <w:webHidden/>
              </w:rPr>
              <w:instrText xml:space="preserve"> PAGEREF _Toc19198966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8967" w:history="1">
            <w:r w:rsidR="007645D4" w:rsidRPr="00A310EF">
              <w:rPr>
                <w:rStyle w:val="afb"/>
                <w:noProof/>
              </w:rP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r w:rsidR="007645D4">
              <w:rPr>
                <w:noProof/>
                <w:webHidden/>
              </w:rPr>
              <w:tab/>
            </w:r>
            <w:r>
              <w:rPr>
                <w:noProof/>
                <w:webHidden/>
              </w:rPr>
              <w:fldChar w:fldCharType="begin"/>
            </w:r>
            <w:r w:rsidR="007645D4">
              <w:rPr>
                <w:noProof/>
                <w:webHidden/>
              </w:rPr>
              <w:instrText xml:space="preserve"> PAGEREF _Toc19198967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23"/>
            <w:tabs>
              <w:tab w:val="left" w:pos="1760"/>
            </w:tabs>
            <w:rPr>
              <w:rFonts w:asciiTheme="minorHAnsi" w:hAnsiTheme="minorHAnsi"/>
              <w:b w:val="0"/>
              <w:noProof/>
            </w:rPr>
          </w:pPr>
          <w:hyperlink w:anchor="_Toc19198968" w:history="1">
            <w:r w:rsidR="007645D4" w:rsidRPr="00A310EF">
              <w:rPr>
                <w:rStyle w:val="afb"/>
                <w:noProof/>
              </w:rPr>
              <w:t>Раздел 2.</w:t>
            </w:r>
            <w:r w:rsidR="007645D4">
              <w:rPr>
                <w:rFonts w:asciiTheme="minorHAnsi" w:hAnsiTheme="minorHAnsi"/>
                <w:b w:val="0"/>
                <w:noProof/>
              </w:rPr>
              <w:tab/>
            </w:r>
            <w:r w:rsidR="007645D4" w:rsidRPr="00A310EF">
              <w:rPr>
                <w:rStyle w:val="afb"/>
                <w:noProof/>
              </w:rPr>
              <w:t>Существующие и перспективные балансы тепловой мощности источников тепловой энергии и тепловой нагрузки потребителей</w:t>
            </w:r>
            <w:r w:rsidR="007645D4">
              <w:rPr>
                <w:noProof/>
                <w:webHidden/>
              </w:rPr>
              <w:tab/>
            </w:r>
            <w:r>
              <w:rPr>
                <w:noProof/>
                <w:webHidden/>
              </w:rPr>
              <w:fldChar w:fldCharType="begin"/>
            </w:r>
            <w:r w:rsidR="007645D4">
              <w:rPr>
                <w:noProof/>
                <w:webHidden/>
              </w:rPr>
              <w:instrText xml:space="preserve"> PAGEREF _Toc19198968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8969" w:history="1">
            <w:r w:rsidR="007645D4" w:rsidRPr="00A310EF">
              <w:rPr>
                <w:rStyle w:val="afb"/>
                <w:noProof/>
              </w:rPr>
              <w:t>а) описание существующих и перспективных зон действия систем теплоснабжения и источников тепловой энергии</w:t>
            </w:r>
            <w:r w:rsidR="007645D4">
              <w:rPr>
                <w:noProof/>
                <w:webHidden/>
              </w:rPr>
              <w:tab/>
            </w:r>
            <w:r>
              <w:rPr>
                <w:noProof/>
                <w:webHidden/>
              </w:rPr>
              <w:fldChar w:fldCharType="begin"/>
            </w:r>
            <w:r w:rsidR="007645D4">
              <w:rPr>
                <w:noProof/>
                <w:webHidden/>
              </w:rPr>
              <w:instrText xml:space="preserve"> PAGEREF _Toc19198969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8970" w:history="1">
            <w:r w:rsidR="007645D4" w:rsidRPr="00A310EF">
              <w:rPr>
                <w:rStyle w:val="afb"/>
                <w:noProof/>
              </w:rPr>
              <w:t>б) описание существующих и перспективных зон действия индивидуальных источников тепловой энергии</w:t>
            </w:r>
            <w:r w:rsidR="007645D4">
              <w:rPr>
                <w:noProof/>
                <w:webHidden/>
              </w:rPr>
              <w:tab/>
            </w:r>
            <w:r>
              <w:rPr>
                <w:noProof/>
                <w:webHidden/>
              </w:rPr>
              <w:fldChar w:fldCharType="begin"/>
            </w:r>
            <w:r w:rsidR="007645D4">
              <w:rPr>
                <w:noProof/>
                <w:webHidden/>
              </w:rPr>
              <w:instrText xml:space="preserve"> PAGEREF _Toc19198970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8971" w:history="1">
            <w:r w:rsidR="007645D4" w:rsidRPr="00A310EF">
              <w:rPr>
                <w:rStyle w:val="afb"/>
                <w:noProof/>
              </w:rP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7645D4">
              <w:rPr>
                <w:noProof/>
                <w:webHidden/>
              </w:rPr>
              <w:tab/>
            </w:r>
            <w:r>
              <w:rPr>
                <w:noProof/>
                <w:webHidden/>
              </w:rPr>
              <w:fldChar w:fldCharType="begin"/>
            </w:r>
            <w:r w:rsidR="007645D4">
              <w:rPr>
                <w:noProof/>
                <w:webHidden/>
              </w:rPr>
              <w:instrText xml:space="preserve"> PAGEREF _Toc19198971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8972" w:history="1">
            <w:r w:rsidR="007645D4" w:rsidRPr="00A310EF">
              <w:rPr>
                <w:rStyle w:val="afb"/>
                <w:noProof/>
              </w:rPr>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 значения</w:t>
            </w:r>
            <w:r w:rsidR="007645D4">
              <w:rPr>
                <w:noProof/>
                <w:webHidden/>
              </w:rPr>
              <w:tab/>
            </w:r>
            <w:r>
              <w:rPr>
                <w:noProof/>
                <w:webHidden/>
              </w:rPr>
              <w:fldChar w:fldCharType="begin"/>
            </w:r>
            <w:r w:rsidR="007645D4">
              <w:rPr>
                <w:noProof/>
                <w:webHidden/>
              </w:rPr>
              <w:instrText xml:space="preserve"> PAGEREF _Toc19198972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8973" w:history="1">
            <w:r w:rsidR="007645D4" w:rsidRPr="00A310EF">
              <w:rPr>
                <w:rStyle w:val="afb"/>
                <w:noProof/>
              </w:rPr>
              <w:t>д) радиус эффективного теплоснабжения, определяемый в соответствии с методическими указаниями по разработке схем теплоснабжения</w:t>
            </w:r>
            <w:r w:rsidR="007645D4">
              <w:rPr>
                <w:noProof/>
                <w:webHidden/>
              </w:rPr>
              <w:tab/>
            </w:r>
            <w:r>
              <w:rPr>
                <w:noProof/>
                <w:webHidden/>
              </w:rPr>
              <w:fldChar w:fldCharType="begin"/>
            </w:r>
            <w:r w:rsidR="007645D4">
              <w:rPr>
                <w:noProof/>
                <w:webHidden/>
              </w:rPr>
              <w:instrText xml:space="preserve"> PAGEREF _Toc19198973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23"/>
            <w:tabs>
              <w:tab w:val="left" w:pos="1760"/>
            </w:tabs>
            <w:rPr>
              <w:rFonts w:asciiTheme="minorHAnsi" w:hAnsiTheme="minorHAnsi"/>
              <w:b w:val="0"/>
              <w:noProof/>
            </w:rPr>
          </w:pPr>
          <w:hyperlink w:anchor="_Toc19198974" w:history="1">
            <w:r w:rsidR="007645D4" w:rsidRPr="00A310EF">
              <w:rPr>
                <w:rStyle w:val="afb"/>
                <w:noProof/>
              </w:rPr>
              <w:t>Раздел 3.</w:t>
            </w:r>
            <w:r w:rsidR="007645D4">
              <w:rPr>
                <w:rFonts w:asciiTheme="minorHAnsi" w:hAnsiTheme="minorHAnsi"/>
                <w:b w:val="0"/>
                <w:noProof/>
              </w:rPr>
              <w:tab/>
            </w:r>
            <w:r w:rsidR="007645D4" w:rsidRPr="00A310EF">
              <w:rPr>
                <w:rStyle w:val="afb"/>
                <w:noProof/>
              </w:rPr>
              <w:t>Существующие и перспективные балансы теплоносителя</w:t>
            </w:r>
            <w:r w:rsidR="007645D4">
              <w:rPr>
                <w:noProof/>
                <w:webHidden/>
              </w:rPr>
              <w:tab/>
            </w:r>
            <w:r>
              <w:rPr>
                <w:noProof/>
                <w:webHidden/>
              </w:rPr>
              <w:fldChar w:fldCharType="begin"/>
            </w:r>
            <w:r w:rsidR="007645D4">
              <w:rPr>
                <w:noProof/>
                <w:webHidden/>
              </w:rPr>
              <w:instrText xml:space="preserve"> PAGEREF _Toc19198974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8975" w:history="1">
            <w:r w:rsidR="007645D4" w:rsidRPr="00A310EF">
              <w:rPr>
                <w:rStyle w:val="afb"/>
                <w:noProof/>
              </w:rPr>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7645D4">
              <w:rPr>
                <w:noProof/>
                <w:webHidden/>
              </w:rPr>
              <w:tab/>
            </w:r>
            <w:r>
              <w:rPr>
                <w:noProof/>
                <w:webHidden/>
              </w:rPr>
              <w:fldChar w:fldCharType="begin"/>
            </w:r>
            <w:r w:rsidR="007645D4">
              <w:rPr>
                <w:noProof/>
                <w:webHidden/>
              </w:rPr>
              <w:instrText xml:space="preserve"> PAGEREF _Toc19198975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8976" w:history="1">
            <w:r w:rsidR="007645D4" w:rsidRPr="00A310EF">
              <w:rPr>
                <w:rStyle w:val="afb"/>
                <w:noProof/>
              </w:rP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7645D4">
              <w:rPr>
                <w:noProof/>
                <w:webHidden/>
              </w:rPr>
              <w:tab/>
            </w:r>
            <w:r>
              <w:rPr>
                <w:noProof/>
                <w:webHidden/>
              </w:rPr>
              <w:fldChar w:fldCharType="begin"/>
            </w:r>
            <w:r w:rsidR="007645D4">
              <w:rPr>
                <w:noProof/>
                <w:webHidden/>
              </w:rPr>
              <w:instrText xml:space="preserve"> PAGEREF _Toc19198976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23"/>
            <w:tabs>
              <w:tab w:val="left" w:pos="1824"/>
            </w:tabs>
            <w:rPr>
              <w:rFonts w:asciiTheme="minorHAnsi" w:hAnsiTheme="minorHAnsi"/>
              <w:b w:val="0"/>
              <w:noProof/>
            </w:rPr>
          </w:pPr>
          <w:hyperlink w:anchor="_Toc19198977" w:history="1">
            <w:r w:rsidR="007645D4" w:rsidRPr="00A310EF">
              <w:rPr>
                <w:rStyle w:val="afb"/>
                <w:noProof/>
              </w:rPr>
              <w:t>Раздел 4.</w:t>
            </w:r>
            <w:r w:rsidR="007645D4">
              <w:rPr>
                <w:rFonts w:asciiTheme="minorHAnsi" w:hAnsiTheme="minorHAnsi"/>
                <w:b w:val="0"/>
                <w:noProof/>
              </w:rPr>
              <w:tab/>
            </w:r>
            <w:r w:rsidR="007645D4" w:rsidRPr="00A310EF">
              <w:rPr>
                <w:rStyle w:val="afb"/>
                <w:noProof/>
              </w:rPr>
              <w:t xml:space="preserve">Основные положения мастер-плана развития систем теплоснабжения </w:t>
            </w:r>
            <w:r w:rsidR="00D370A2">
              <w:rPr>
                <w:rStyle w:val="afb"/>
                <w:noProof/>
              </w:rPr>
              <w:t>с.Веселовское</w:t>
            </w:r>
            <w:r w:rsidR="007645D4">
              <w:rPr>
                <w:noProof/>
                <w:webHidden/>
              </w:rPr>
              <w:tab/>
            </w:r>
            <w:r>
              <w:rPr>
                <w:noProof/>
                <w:webHidden/>
              </w:rPr>
              <w:fldChar w:fldCharType="begin"/>
            </w:r>
            <w:r w:rsidR="007645D4">
              <w:rPr>
                <w:noProof/>
                <w:webHidden/>
              </w:rPr>
              <w:instrText xml:space="preserve"> PAGEREF _Toc19198977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8978" w:history="1">
            <w:r w:rsidR="007645D4" w:rsidRPr="00A310EF">
              <w:rPr>
                <w:rStyle w:val="afb"/>
                <w:noProof/>
              </w:rPr>
              <w:t xml:space="preserve">а) описание сценариев развития теплоснабжения </w:t>
            </w:r>
            <w:r w:rsidR="00D370A2">
              <w:rPr>
                <w:rStyle w:val="afb"/>
                <w:noProof/>
              </w:rPr>
              <w:t>с.Веселовское</w:t>
            </w:r>
            <w:r w:rsidR="007645D4">
              <w:rPr>
                <w:noProof/>
                <w:webHidden/>
              </w:rPr>
              <w:tab/>
            </w:r>
            <w:r>
              <w:rPr>
                <w:noProof/>
                <w:webHidden/>
              </w:rPr>
              <w:fldChar w:fldCharType="begin"/>
            </w:r>
            <w:r w:rsidR="007645D4">
              <w:rPr>
                <w:noProof/>
                <w:webHidden/>
              </w:rPr>
              <w:instrText xml:space="preserve"> PAGEREF _Toc19198978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8979" w:history="1">
            <w:r w:rsidR="007645D4" w:rsidRPr="00A310EF">
              <w:rPr>
                <w:rStyle w:val="afb"/>
                <w:noProof/>
              </w:rPr>
              <w:t>б) обоснование выбора приоритетного сценария развития теплоснабжения поселения, городского округа, города федерального значения</w:t>
            </w:r>
            <w:r w:rsidR="007645D4">
              <w:rPr>
                <w:noProof/>
                <w:webHidden/>
              </w:rPr>
              <w:tab/>
            </w:r>
            <w:r>
              <w:rPr>
                <w:noProof/>
                <w:webHidden/>
              </w:rPr>
              <w:fldChar w:fldCharType="begin"/>
            </w:r>
            <w:r w:rsidR="007645D4">
              <w:rPr>
                <w:noProof/>
                <w:webHidden/>
              </w:rPr>
              <w:instrText xml:space="preserve"> PAGEREF _Toc19198979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23"/>
            <w:tabs>
              <w:tab w:val="left" w:pos="1920"/>
            </w:tabs>
            <w:rPr>
              <w:rFonts w:asciiTheme="minorHAnsi" w:hAnsiTheme="minorHAnsi"/>
              <w:b w:val="0"/>
              <w:noProof/>
            </w:rPr>
          </w:pPr>
          <w:hyperlink w:anchor="_Toc19198980" w:history="1">
            <w:r w:rsidR="007645D4" w:rsidRPr="00A310EF">
              <w:rPr>
                <w:rStyle w:val="afb"/>
                <w:noProof/>
              </w:rPr>
              <w:t>Раздел 5.</w:t>
            </w:r>
            <w:r w:rsidR="007645D4">
              <w:rPr>
                <w:rFonts w:asciiTheme="minorHAnsi" w:hAnsiTheme="minorHAnsi"/>
                <w:b w:val="0"/>
                <w:noProof/>
              </w:rPr>
              <w:tab/>
            </w:r>
            <w:r w:rsidR="007645D4" w:rsidRPr="00A310EF">
              <w:rPr>
                <w:rStyle w:val="afb"/>
                <w:noProof/>
              </w:rPr>
              <w:t>Предложения по строительству, реконструкции и техническому перевооружению и (или) модернизации источников тепловой энергии</w:t>
            </w:r>
            <w:r w:rsidR="007645D4">
              <w:rPr>
                <w:noProof/>
                <w:webHidden/>
              </w:rPr>
              <w:tab/>
            </w:r>
            <w:r>
              <w:rPr>
                <w:noProof/>
                <w:webHidden/>
              </w:rPr>
              <w:fldChar w:fldCharType="begin"/>
            </w:r>
            <w:r w:rsidR="007645D4">
              <w:rPr>
                <w:noProof/>
                <w:webHidden/>
              </w:rPr>
              <w:instrText xml:space="preserve"> PAGEREF _Toc19198980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8981" w:history="1">
            <w:r w:rsidR="007645D4" w:rsidRPr="00A310EF">
              <w:rPr>
                <w:rStyle w:val="afb"/>
                <w:noProof/>
              </w:rPr>
              <w:t>а) 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 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r w:rsidR="007645D4">
              <w:rPr>
                <w:noProof/>
                <w:webHidden/>
              </w:rPr>
              <w:tab/>
            </w:r>
            <w:r>
              <w:rPr>
                <w:noProof/>
                <w:webHidden/>
              </w:rPr>
              <w:fldChar w:fldCharType="begin"/>
            </w:r>
            <w:r w:rsidR="007645D4">
              <w:rPr>
                <w:noProof/>
                <w:webHidden/>
              </w:rPr>
              <w:instrText xml:space="preserve"> PAGEREF _Toc19198981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8982" w:history="1">
            <w:r w:rsidR="007645D4" w:rsidRPr="00A310EF">
              <w:rPr>
                <w:rStyle w:val="afb"/>
                <w:noProof/>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7645D4">
              <w:rPr>
                <w:noProof/>
                <w:webHidden/>
              </w:rPr>
              <w:tab/>
            </w:r>
            <w:r>
              <w:rPr>
                <w:noProof/>
                <w:webHidden/>
              </w:rPr>
              <w:fldChar w:fldCharType="begin"/>
            </w:r>
            <w:r w:rsidR="007645D4">
              <w:rPr>
                <w:noProof/>
                <w:webHidden/>
              </w:rPr>
              <w:instrText xml:space="preserve"> PAGEREF _Toc19198982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8983" w:history="1">
            <w:r w:rsidR="007645D4" w:rsidRPr="00A310EF">
              <w:rPr>
                <w:rStyle w:val="afb"/>
                <w:noProof/>
              </w:rPr>
              <w:t>в) предложения по техническому перевооружению и (или) модернизации источников тепловой энергии с целью повышения эффективности работы систем теплоснабжения</w:t>
            </w:r>
            <w:r w:rsidR="007645D4">
              <w:rPr>
                <w:noProof/>
                <w:webHidden/>
              </w:rPr>
              <w:tab/>
            </w:r>
            <w:r>
              <w:rPr>
                <w:noProof/>
                <w:webHidden/>
              </w:rPr>
              <w:fldChar w:fldCharType="begin"/>
            </w:r>
            <w:r w:rsidR="007645D4">
              <w:rPr>
                <w:noProof/>
                <w:webHidden/>
              </w:rPr>
              <w:instrText xml:space="preserve"> PAGEREF _Toc19198983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8984" w:history="1">
            <w:r w:rsidR="007645D4" w:rsidRPr="00A310EF">
              <w:rPr>
                <w:rStyle w:val="afb"/>
                <w:noProof/>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7645D4">
              <w:rPr>
                <w:noProof/>
                <w:webHidden/>
              </w:rPr>
              <w:tab/>
            </w:r>
            <w:r>
              <w:rPr>
                <w:noProof/>
                <w:webHidden/>
              </w:rPr>
              <w:fldChar w:fldCharType="begin"/>
            </w:r>
            <w:r w:rsidR="007645D4">
              <w:rPr>
                <w:noProof/>
                <w:webHidden/>
              </w:rPr>
              <w:instrText xml:space="preserve"> PAGEREF _Toc19198984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8985" w:history="1">
            <w:r w:rsidR="007645D4" w:rsidRPr="00A310EF">
              <w:rPr>
                <w:rStyle w:val="afb"/>
                <w:noProof/>
              </w:rP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7645D4">
              <w:rPr>
                <w:noProof/>
                <w:webHidden/>
              </w:rPr>
              <w:tab/>
            </w:r>
            <w:r>
              <w:rPr>
                <w:noProof/>
                <w:webHidden/>
              </w:rPr>
              <w:fldChar w:fldCharType="begin"/>
            </w:r>
            <w:r w:rsidR="007645D4">
              <w:rPr>
                <w:noProof/>
                <w:webHidden/>
              </w:rPr>
              <w:instrText xml:space="preserve"> PAGEREF _Toc19198985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8986" w:history="1">
            <w:r w:rsidR="007645D4" w:rsidRPr="00A310EF">
              <w:rPr>
                <w:rStyle w:val="afb"/>
                <w:noProof/>
              </w:rP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7645D4">
              <w:rPr>
                <w:noProof/>
                <w:webHidden/>
              </w:rPr>
              <w:tab/>
            </w:r>
            <w:r>
              <w:rPr>
                <w:noProof/>
                <w:webHidden/>
              </w:rPr>
              <w:fldChar w:fldCharType="begin"/>
            </w:r>
            <w:r w:rsidR="007645D4">
              <w:rPr>
                <w:noProof/>
                <w:webHidden/>
              </w:rPr>
              <w:instrText xml:space="preserve"> PAGEREF _Toc19198986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8987" w:history="1">
            <w:r w:rsidR="007645D4" w:rsidRPr="00A310EF">
              <w:rPr>
                <w:rStyle w:val="afb"/>
                <w:noProof/>
              </w:rP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7645D4">
              <w:rPr>
                <w:noProof/>
                <w:webHidden/>
              </w:rPr>
              <w:tab/>
            </w:r>
            <w:r>
              <w:rPr>
                <w:noProof/>
                <w:webHidden/>
              </w:rPr>
              <w:fldChar w:fldCharType="begin"/>
            </w:r>
            <w:r w:rsidR="007645D4">
              <w:rPr>
                <w:noProof/>
                <w:webHidden/>
              </w:rPr>
              <w:instrText xml:space="preserve"> PAGEREF _Toc19198987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8988" w:history="1">
            <w:r w:rsidR="007645D4" w:rsidRPr="00A310EF">
              <w:rPr>
                <w:rStyle w:val="afb"/>
                <w:noProof/>
              </w:rP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7645D4">
              <w:rPr>
                <w:noProof/>
                <w:webHidden/>
              </w:rPr>
              <w:tab/>
            </w:r>
            <w:r>
              <w:rPr>
                <w:noProof/>
                <w:webHidden/>
              </w:rPr>
              <w:fldChar w:fldCharType="begin"/>
            </w:r>
            <w:r w:rsidR="007645D4">
              <w:rPr>
                <w:noProof/>
                <w:webHidden/>
              </w:rPr>
              <w:instrText xml:space="preserve"> PAGEREF _Toc19198988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8989" w:history="1">
            <w:r w:rsidR="007645D4" w:rsidRPr="00A310EF">
              <w:rPr>
                <w:rStyle w:val="afb"/>
                <w:noProof/>
              </w:rP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7645D4">
              <w:rPr>
                <w:noProof/>
                <w:webHidden/>
              </w:rPr>
              <w:tab/>
            </w:r>
            <w:r>
              <w:rPr>
                <w:noProof/>
                <w:webHidden/>
              </w:rPr>
              <w:fldChar w:fldCharType="begin"/>
            </w:r>
            <w:r w:rsidR="007645D4">
              <w:rPr>
                <w:noProof/>
                <w:webHidden/>
              </w:rPr>
              <w:instrText xml:space="preserve"> PAGEREF _Toc19198989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8990" w:history="1">
            <w:r w:rsidR="007645D4" w:rsidRPr="00A310EF">
              <w:rPr>
                <w:rStyle w:val="afb"/>
                <w:noProof/>
              </w:rP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7645D4">
              <w:rPr>
                <w:noProof/>
                <w:webHidden/>
              </w:rPr>
              <w:tab/>
            </w:r>
            <w:r>
              <w:rPr>
                <w:noProof/>
                <w:webHidden/>
              </w:rPr>
              <w:fldChar w:fldCharType="begin"/>
            </w:r>
            <w:r w:rsidR="007645D4">
              <w:rPr>
                <w:noProof/>
                <w:webHidden/>
              </w:rPr>
              <w:instrText xml:space="preserve"> PAGEREF _Toc19198990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23"/>
            <w:tabs>
              <w:tab w:val="left" w:pos="1796"/>
            </w:tabs>
            <w:rPr>
              <w:rFonts w:asciiTheme="minorHAnsi" w:hAnsiTheme="minorHAnsi"/>
              <w:b w:val="0"/>
              <w:noProof/>
            </w:rPr>
          </w:pPr>
          <w:hyperlink w:anchor="_Toc19198991" w:history="1">
            <w:r w:rsidR="007645D4" w:rsidRPr="00A310EF">
              <w:rPr>
                <w:rStyle w:val="afb"/>
                <w:noProof/>
              </w:rPr>
              <w:t>Раздел 6.</w:t>
            </w:r>
            <w:r w:rsidR="007645D4">
              <w:rPr>
                <w:rFonts w:asciiTheme="minorHAnsi" w:hAnsiTheme="minorHAnsi"/>
                <w:b w:val="0"/>
                <w:noProof/>
              </w:rPr>
              <w:tab/>
            </w:r>
            <w:r w:rsidR="007645D4" w:rsidRPr="00A310EF">
              <w:rPr>
                <w:rStyle w:val="afb"/>
                <w:noProof/>
              </w:rPr>
              <w:t>Предложения по строительству, реконструкции и (или) модернизации тепловых сетей</w:t>
            </w:r>
            <w:r w:rsidR="007645D4">
              <w:rPr>
                <w:noProof/>
                <w:webHidden/>
              </w:rPr>
              <w:tab/>
            </w:r>
            <w:r>
              <w:rPr>
                <w:noProof/>
                <w:webHidden/>
              </w:rPr>
              <w:fldChar w:fldCharType="begin"/>
            </w:r>
            <w:r w:rsidR="007645D4">
              <w:rPr>
                <w:noProof/>
                <w:webHidden/>
              </w:rPr>
              <w:instrText xml:space="preserve"> PAGEREF _Toc19198991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8992" w:history="1">
            <w:r w:rsidR="007645D4" w:rsidRPr="00A310EF">
              <w:rPr>
                <w:rStyle w:val="afb"/>
                <w:noProof/>
              </w:rPr>
              <w:t xml:space="preserve">а) предложения по строительству, реконструкции и (или) модернизации тепловых сетей, обеспечивающих перераспределение тепловой нагрузки из зон с дефицитом </w:t>
            </w:r>
            <w:r w:rsidR="007645D4" w:rsidRPr="00A310EF">
              <w:rPr>
                <w:rStyle w:val="afb"/>
                <w:noProof/>
              </w:rPr>
              <w:lastRenderedPageBreak/>
              <w:t>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7645D4">
              <w:rPr>
                <w:noProof/>
                <w:webHidden/>
              </w:rPr>
              <w:tab/>
            </w:r>
            <w:r>
              <w:rPr>
                <w:noProof/>
                <w:webHidden/>
              </w:rPr>
              <w:fldChar w:fldCharType="begin"/>
            </w:r>
            <w:r w:rsidR="007645D4">
              <w:rPr>
                <w:noProof/>
                <w:webHidden/>
              </w:rPr>
              <w:instrText xml:space="preserve"> PAGEREF _Toc19198992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8993" w:history="1">
            <w:r w:rsidR="007645D4" w:rsidRPr="00A310EF">
              <w:rPr>
                <w:rStyle w:val="afb"/>
                <w:noProof/>
              </w:rPr>
              <w:t>б) предложения по строительству, реконструкции и (или) модернизации 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r w:rsidR="007645D4">
              <w:rPr>
                <w:noProof/>
                <w:webHidden/>
              </w:rPr>
              <w:tab/>
            </w:r>
            <w:r>
              <w:rPr>
                <w:noProof/>
                <w:webHidden/>
              </w:rPr>
              <w:fldChar w:fldCharType="begin"/>
            </w:r>
            <w:r w:rsidR="007645D4">
              <w:rPr>
                <w:noProof/>
                <w:webHidden/>
              </w:rPr>
              <w:instrText xml:space="preserve"> PAGEREF _Toc19198993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8994" w:history="1">
            <w:r w:rsidR="007645D4" w:rsidRPr="00A310EF">
              <w:rPr>
                <w:rStyle w:val="afb"/>
                <w:noProof/>
              </w:rPr>
              <w:t>в) предложения по строительству, реконструкции и (или) модернизации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7645D4">
              <w:rPr>
                <w:noProof/>
                <w:webHidden/>
              </w:rPr>
              <w:tab/>
            </w:r>
            <w:r>
              <w:rPr>
                <w:noProof/>
                <w:webHidden/>
              </w:rPr>
              <w:fldChar w:fldCharType="begin"/>
            </w:r>
            <w:r w:rsidR="007645D4">
              <w:rPr>
                <w:noProof/>
                <w:webHidden/>
              </w:rPr>
              <w:instrText xml:space="preserve"> PAGEREF _Toc19198994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8995" w:history="1">
            <w:r w:rsidR="007645D4" w:rsidRPr="00A310EF">
              <w:rPr>
                <w:rStyle w:val="afb"/>
                <w:noProof/>
              </w:rPr>
              <w:t>г)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7645D4">
              <w:rPr>
                <w:noProof/>
                <w:webHidden/>
              </w:rPr>
              <w:tab/>
            </w:r>
            <w:r>
              <w:rPr>
                <w:noProof/>
                <w:webHidden/>
              </w:rPr>
              <w:fldChar w:fldCharType="begin"/>
            </w:r>
            <w:r w:rsidR="007645D4">
              <w:rPr>
                <w:noProof/>
                <w:webHidden/>
              </w:rPr>
              <w:instrText xml:space="preserve"> PAGEREF _Toc19198995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8996" w:history="1">
            <w:r w:rsidR="007645D4" w:rsidRPr="00A310EF">
              <w:rPr>
                <w:rStyle w:val="afb"/>
                <w:noProof/>
              </w:rPr>
              <w:t>д) предложения по строительству, реконструкции и (или) модернизации тепловых сетей для обеспечения нормативной надежности теплоснабжения потребителей</w:t>
            </w:r>
            <w:r w:rsidR="007645D4">
              <w:rPr>
                <w:noProof/>
                <w:webHidden/>
              </w:rPr>
              <w:tab/>
            </w:r>
            <w:r>
              <w:rPr>
                <w:noProof/>
                <w:webHidden/>
              </w:rPr>
              <w:fldChar w:fldCharType="begin"/>
            </w:r>
            <w:r w:rsidR="007645D4">
              <w:rPr>
                <w:noProof/>
                <w:webHidden/>
              </w:rPr>
              <w:instrText xml:space="preserve"> PAGEREF _Toc19198996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23"/>
            <w:tabs>
              <w:tab w:val="left" w:pos="1783"/>
            </w:tabs>
            <w:rPr>
              <w:rFonts w:asciiTheme="minorHAnsi" w:hAnsiTheme="minorHAnsi"/>
              <w:b w:val="0"/>
              <w:noProof/>
            </w:rPr>
          </w:pPr>
          <w:hyperlink w:anchor="_Toc19198997" w:history="1">
            <w:r w:rsidR="007645D4" w:rsidRPr="00A310EF">
              <w:rPr>
                <w:rStyle w:val="afb"/>
                <w:noProof/>
              </w:rPr>
              <w:t>Раздел 7.</w:t>
            </w:r>
            <w:r w:rsidR="007645D4">
              <w:rPr>
                <w:rFonts w:asciiTheme="minorHAnsi" w:hAnsiTheme="minorHAnsi"/>
                <w:b w:val="0"/>
                <w:noProof/>
              </w:rPr>
              <w:tab/>
            </w:r>
            <w:r w:rsidR="007645D4" w:rsidRPr="00A310EF">
              <w:rPr>
                <w:rStyle w:val="afb"/>
                <w:noProof/>
              </w:rPr>
              <w:t>Предложения по переводу открытых систем теплоснабжения (горячего водоснабжения) в закрытые системы горячего водоснабжения</w:t>
            </w:r>
            <w:r w:rsidR="007645D4">
              <w:rPr>
                <w:noProof/>
                <w:webHidden/>
              </w:rPr>
              <w:tab/>
            </w:r>
            <w:r>
              <w:rPr>
                <w:noProof/>
                <w:webHidden/>
              </w:rPr>
              <w:fldChar w:fldCharType="begin"/>
            </w:r>
            <w:r w:rsidR="007645D4">
              <w:rPr>
                <w:noProof/>
                <w:webHidden/>
              </w:rPr>
              <w:instrText xml:space="preserve"> PAGEREF _Toc19198997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8998" w:history="1">
            <w:r w:rsidR="007645D4" w:rsidRPr="00A310EF">
              <w:rPr>
                <w:rStyle w:val="afb"/>
                <w:noProof/>
              </w:rPr>
              <w:t>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7645D4">
              <w:rPr>
                <w:noProof/>
                <w:webHidden/>
              </w:rPr>
              <w:tab/>
            </w:r>
            <w:r>
              <w:rPr>
                <w:noProof/>
                <w:webHidden/>
              </w:rPr>
              <w:fldChar w:fldCharType="begin"/>
            </w:r>
            <w:r w:rsidR="007645D4">
              <w:rPr>
                <w:noProof/>
                <w:webHidden/>
              </w:rPr>
              <w:instrText xml:space="preserve"> PAGEREF _Toc19198998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8999" w:history="1">
            <w:r w:rsidR="007645D4" w:rsidRPr="00A310EF">
              <w:rPr>
                <w:rStyle w:val="afb"/>
                <w:noProof/>
              </w:rPr>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7645D4">
              <w:rPr>
                <w:noProof/>
                <w:webHidden/>
              </w:rPr>
              <w:tab/>
            </w:r>
            <w:r>
              <w:rPr>
                <w:noProof/>
                <w:webHidden/>
              </w:rPr>
              <w:fldChar w:fldCharType="begin"/>
            </w:r>
            <w:r w:rsidR="007645D4">
              <w:rPr>
                <w:noProof/>
                <w:webHidden/>
              </w:rPr>
              <w:instrText xml:space="preserve"> PAGEREF _Toc19198999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23"/>
            <w:tabs>
              <w:tab w:val="left" w:pos="1760"/>
            </w:tabs>
            <w:rPr>
              <w:rFonts w:asciiTheme="minorHAnsi" w:hAnsiTheme="minorHAnsi"/>
              <w:b w:val="0"/>
              <w:noProof/>
            </w:rPr>
          </w:pPr>
          <w:hyperlink w:anchor="_Toc19199000" w:history="1">
            <w:r w:rsidR="007645D4" w:rsidRPr="00A310EF">
              <w:rPr>
                <w:rStyle w:val="afb"/>
                <w:noProof/>
              </w:rPr>
              <w:t>Раздел 8.</w:t>
            </w:r>
            <w:r w:rsidR="007645D4">
              <w:rPr>
                <w:rFonts w:asciiTheme="minorHAnsi" w:hAnsiTheme="minorHAnsi"/>
                <w:b w:val="0"/>
                <w:noProof/>
              </w:rPr>
              <w:tab/>
            </w:r>
            <w:r w:rsidR="007645D4" w:rsidRPr="00A310EF">
              <w:rPr>
                <w:rStyle w:val="afb"/>
                <w:noProof/>
              </w:rPr>
              <w:t>Перспективные топливные балансы</w:t>
            </w:r>
            <w:r w:rsidR="007645D4">
              <w:rPr>
                <w:noProof/>
                <w:webHidden/>
              </w:rPr>
              <w:tab/>
            </w:r>
            <w:r>
              <w:rPr>
                <w:noProof/>
                <w:webHidden/>
              </w:rPr>
              <w:fldChar w:fldCharType="begin"/>
            </w:r>
            <w:r w:rsidR="007645D4">
              <w:rPr>
                <w:noProof/>
                <w:webHidden/>
              </w:rPr>
              <w:instrText xml:space="preserve"> PAGEREF _Toc19199000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9001" w:history="1">
            <w:r w:rsidR="007645D4" w:rsidRPr="00A310EF">
              <w:rPr>
                <w:rStyle w:val="afb"/>
                <w:noProof/>
              </w:rPr>
              <w:t>а) перспективные топливные балансы для каждого источника тепловой энергии по видам основного, резервного и аварийного топлива на каждом этапе</w:t>
            </w:r>
            <w:r w:rsidR="007645D4">
              <w:rPr>
                <w:noProof/>
                <w:webHidden/>
              </w:rPr>
              <w:tab/>
            </w:r>
            <w:r>
              <w:rPr>
                <w:noProof/>
                <w:webHidden/>
              </w:rPr>
              <w:fldChar w:fldCharType="begin"/>
            </w:r>
            <w:r w:rsidR="007645D4">
              <w:rPr>
                <w:noProof/>
                <w:webHidden/>
              </w:rPr>
              <w:instrText xml:space="preserve"> PAGEREF _Toc19199001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9002" w:history="1">
            <w:r w:rsidR="007645D4" w:rsidRPr="00A310EF">
              <w:rPr>
                <w:rStyle w:val="afb"/>
                <w:noProof/>
              </w:rPr>
              <w:t>б) потребляемые источником тепловой энергии виды топлива, включая местные виды топлива, а также используемые возобновляемые источники энергии</w:t>
            </w:r>
            <w:r w:rsidR="007645D4">
              <w:rPr>
                <w:noProof/>
                <w:webHidden/>
              </w:rPr>
              <w:tab/>
            </w:r>
            <w:r>
              <w:rPr>
                <w:noProof/>
                <w:webHidden/>
              </w:rPr>
              <w:fldChar w:fldCharType="begin"/>
            </w:r>
            <w:r w:rsidR="007645D4">
              <w:rPr>
                <w:noProof/>
                <w:webHidden/>
              </w:rPr>
              <w:instrText xml:space="preserve"> PAGEREF _Toc19199002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9003" w:history="1">
            <w:r w:rsidR="007645D4" w:rsidRPr="00A310EF">
              <w:rPr>
                <w:rStyle w:val="afb"/>
                <w:noProof/>
              </w:rPr>
              <w:t>в) 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7645D4">
              <w:rPr>
                <w:noProof/>
                <w:webHidden/>
              </w:rPr>
              <w:tab/>
            </w:r>
            <w:r>
              <w:rPr>
                <w:noProof/>
                <w:webHidden/>
              </w:rPr>
              <w:fldChar w:fldCharType="begin"/>
            </w:r>
            <w:r w:rsidR="007645D4">
              <w:rPr>
                <w:noProof/>
                <w:webHidden/>
              </w:rPr>
              <w:instrText xml:space="preserve"> PAGEREF _Toc19199003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9004" w:history="1">
            <w:r w:rsidR="007645D4" w:rsidRPr="00A310EF">
              <w:rPr>
                <w:rStyle w:val="afb"/>
                <w:noProof/>
              </w:rPr>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7645D4">
              <w:rPr>
                <w:noProof/>
                <w:webHidden/>
              </w:rPr>
              <w:tab/>
            </w:r>
            <w:r>
              <w:rPr>
                <w:noProof/>
                <w:webHidden/>
              </w:rPr>
              <w:fldChar w:fldCharType="begin"/>
            </w:r>
            <w:r w:rsidR="007645D4">
              <w:rPr>
                <w:noProof/>
                <w:webHidden/>
              </w:rPr>
              <w:instrText xml:space="preserve"> PAGEREF _Toc19199004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9005" w:history="1">
            <w:r w:rsidR="007645D4" w:rsidRPr="00A310EF">
              <w:rPr>
                <w:rStyle w:val="afb"/>
                <w:noProof/>
              </w:rPr>
              <w:t>д) приоритетное направление развития топливного баланса поселения, городского округа</w:t>
            </w:r>
            <w:r w:rsidR="007645D4">
              <w:rPr>
                <w:noProof/>
                <w:webHidden/>
              </w:rPr>
              <w:tab/>
            </w:r>
            <w:r>
              <w:rPr>
                <w:noProof/>
                <w:webHidden/>
              </w:rPr>
              <w:fldChar w:fldCharType="begin"/>
            </w:r>
            <w:r w:rsidR="007645D4">
              <w:rPr>
                <w:noProof/>
                <w:webHidden/>
              </w:rPr>
              <w:instrText xml:space="preserve"> PAGEREF _Toc19199005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23"/>
            <w:tabs>
              <w:tab w:val="left" w:pos="1760"/>
            </w:tabs>
            <w:rPr>
              <w:rFonts w:asciiTheme="minorHAnsi" w:hAnsiTheme="minorHAnsi"/>
              <w:b w:val="0"/>
              <w:noProof/>
            </w:rPr>
          </w:pPr>
          <w:hyperlink w:anchor="_Toc19199006" w:history="1">
            <w:r w:rsidR="007645D4" w:rsidRPr="00A310EF">
              <w:rPr>
                <w:rStyle w:val="afb"/>
                <w:noProof/>
              </w:rPr>
              <w:t>Раздел 9.</w:t>
            </w:r>
            <w:r w:rsidR="007645D4">
              <w:rPr>
                <w:rFonts w:asciiTheme="minorHAnsi" w:hAnsiTheme="minorHAnsi"/>
                <w:b w:val="0"/>
                <w:noProof/>
              </w:rPr>
              <w:tab/>
            </w:r>
            <w:r w:rsidR="007645D4" w:rsidRPr="00A310EF">
              <w:rPr>
                <w:rStyle w:val="afb"/>
                <w:noProof/>
              </w:rPr>
              <w:t>Инвестиции в строительство, реконструкцию, техническое перевооружение и (или) модернизацию</w:t>
            </w:r>
            <w:r w:rsidR="007645D4">
              <w:rPr>
                <w:noProof/>
                <w:webHidden/>
              </w:rPr>
              <w:tab/>
            </w:r>
            <w:r>
              <w:rPr>
                <w:noProof/>
                <w:webHidden/>
              </w:rPr>
              <w:fldChar w:fldCharType="begin"/>
            </w:r>
            <w:r w:rsidR="007645D4">
              <w:rPr>
                <w:noProof/>
                <w:webHidden/>
              </w:rPr>
              <w:instrText xml:space="preserve"> PAGEREF _Toc19199006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9007" w:history="1">
            <w:r w:rsidR="007645D4" w:rsidRPr="00A310EF">
              <w:rPr>
                <w:rStyle w:val="afb"/>
                <w:noProof/>
              </w:rPr>
              <w:t>а) предложения по величине необходимых инвестиций в строительство, реконструкцию и техническое перевооружение и (или) модернизацию источников тепловой энергии на каждом этапе</w:t>
            </w:r>
            <w:r w:rsidR="007645D4">
              <w:rPr>
                <w:noProof/>
                <w:webHidden/>
              </w:rPr>
              <w:tab/>
            </w:r>
            <w:r>
              <w:rPr>
                <w:noProof/>
                <w:webHidden/>
              </w:rPr>
              <w:fldChar w:fldCharType="begin"/>
            </w:r>
            <w:r w:rsidR="007645D4">
              <w:rPr>
                <w:noProof/>
                <w:webHidden/>
              </w:rPr>
              <w:instrText xml:space="preserve"> PAGEREF _Toc19199007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9008" w:history="1">
            <w:r w:rsidR="007645D4" w:rsidRPr="00A310EF">
              <w:rPr>
                <w:rStyle w:val="afb"/>
                <w:noProof/>
              </w:rPr>
              <w:t>б) предложения по величине необходимых инвестиций в строительство, реконструкцию, техническое перевооружение и (или) модернизацию тепловых сетей, насосных станций и тепловых пунктов на каждом этапе</w:t>
            </w:r>
            <w:r w:rsidR="007645D4">
              <w:rPr>
                <w:noProof/>
                <w:webHidden/>
              </w:rPr>
              <w:tab/>
            </w:r>
            <w:r>
              <w:rPr>
                <w:noProof/>
                <w:webHidden/>
              </w:rPr>
              <w:fldChar w:fldCharType="begin"/>
            </w:r>
            <w:r w:rsidR="007645D4">
              <w:rPr>
                <w:noProof/>
                <w:webHidden/>
              </w:rPr>
              <w:instrText xml:space="preserve"> PAGEREF _Toc19199008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9009" w:history="1">
            <w:r w:rsidR="007645D4" w:rsidRPr="00A310EF">
              <w:rPr>
                <w:rStyle w:val="afb"/>
                <w:noProof/>
              </w:rPr>
              <w:t>в) предложения по величине инвестиций в строительство, реконструкцию, техническое перевооружение и (или) модернизацию в связи с изменениями температурного графика и гидравлического режима работы системы теплоснабжения на каждом этапе</w:t>
            </w:r>
            <w:r w:rsidR="007645D4">
              <w:rPr>
                <w:noProof/>
                <w:webHidden/>
              </w:rPr>
              <w:tab/>
            </w:r>
            <w:r>
              <w:rPr>
                <w:noProof/>
                <w:webHidden/>
              </w:rPr>
              <w:fldChar w:fldCharType="begin"/>
            </w:r>
            <w:r w:rsidR="007645D4">
              <w:rPr>
                <w:noProof/>
                <w:webHidden/>
              </w:rPr>
              <w:instrText xml:space="preserve"> PAGEREF _Toc19199009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9010" w:history="1">
            <w:r w:rsidR="007645D4" w:rsidRPr="00A310EF">
              <w:rPr>
                <w:rStyle w:val="afb"/>
                <w:noProof/>
              </w:rP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7645D4">
              <w:rPr>
                <w:noProof/>
                <w:webHidden/>
              </w:rPr>
              <w:tab/>
            </w:r>
            <w:r>
              <w:rPr>
                <w:noProof/>
                <w:webHidden/>
              </w:rPr>
              <w:fldChar w:fldCharType="begin"/>
            </w:r>
            <w:r w:rsidR="007645D4">
              <w:rPr>
                <w:noProof/>
                <w:webHidden/>
              </w:rPr>
              <w:instrText xml:space="preserve"> PAGEREF _Toc19199010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9011" w:history="1">
            <w:r w:rsidR="007645D4" w:rsidRPr="00A310EF">
              <w:rPr>
                <w:rStyle w:val="afb"/>
                <w:noProof/>
              </w:rPr>
              <w:t>д) оценку эффективности инвестиций по отдельным предложениям</w:t>
            </w:r>
            <w:r w:rsidR="007645D4">
              <w:rPr>
                <w:noProof/>
                <w:webHidden/>
              </w:rPr>
              <w:tab/>
            </w:r>
            <w:r>
              <w:rPr>
                <w:noProof/>
                <w:webHidden/>
              </w:rPr>
              <w:fldChar w:fldCharType="begin"/>
            </w:r>
            <w:r w:rsidR="007645D4">
              <w:rPr>
                <w:noProof/>
                <w:webHidden/>
              </w:rPr>
              <w:instrText xml:space="preserve"> PAGEREF _Toc19199011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9012" w:history="1">
            <w:r w:rsidR="007645D4" w:rsidRPr="00A310EF">
              <w:rPr>
                <w:rStyle w:val="afb"/>
                <w:noProof/>
              </w:rPr>
              <w:t>д) 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7645D4">
              <w:rPr>
                <w:noProof/>
                <w:webHidden/>
              </w:rPr>
              <w:tab/>
            </w:r>
            <w:r>
              <w:rPr>
                <w:noProof/>
                <w:webHidden/>
              </w:rPr>
              <w:fldChar w:fldCharType="begin"/>
            </w:r>
            <w:r w:rsidR="007645D4">
              <w:rPr>
                <w:noProof/>
                <w:webHidden/>
              </w:rPr>
              <w:instrText xml:space="preserve"> PAGEREF _Toc19199012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23"/>
            <w:tabs>
              <w:tab w:val="left" w:pos="1887"/>
            </w:tabs>
            <w:rPr>
              <w:rFonts w:asciiTheme="minorHAnsi" w:hAnsiTheme="minorHAnsi"/>
              <w:b w:val="0"/>
              <w:noProof/>
            </w:rPr>
          </w:pPr>
          <w:hyperlink w:anchor="_Toc19199013" w:history="1">
            <w:r w:rsidR="007645D4" w:rsidRPr="00A310EF">
              <w:rPr>
                <w:rStyle w:val="afb"/>
                <w:noProof/>
              </w:rPr>
              <w:t>Раздел 10.</w:t>
            </w:r>
            <w:r w:rsidR="007645D4">
              <w:rPr>
                <w:rFonts w:asciiTheme="minorHAnsi" w:hAnsiTheme="minorHAnsi"/>
                <w:b w:val="0"/>
                <w:noProof/>
              </w:rPr>
              <w:tab/>
            </w:r>
            <w:r w:rsidR="007645D4" w:rsidRPr="00A310EF">
              <w:rPr>
                <w:rStyle w:val="afb"/>
                <w:noProof/>
              </w:rPr>
              <w:t>Решение о присвоении статуса единой теплоснабжающей организации (организациям)</w:t>
            </w:r>
            <w:r w:rsidR="007645D4">
              <w:rPr>
                <w:noProof/>
                <w:webHidden/>
              </w:rPr>
              <w:tab/>
            </w:r>
            <w:r>
              <w:rPr>
                <w:noProof/>
                <w:webHidden/>
              </w:rPr>
              <w:fldChar w:fldCharType="begin"/>
            </w:r>
            <w:r w:rsidR="007645D4">
              <w:rPr>
                <w:noProof/>
                <w:webHidden/>
              </w:rPr>
              <w:instrText xml:space="preserve"> PAGEREF _Toc19199013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9014" w:history="1">
            <w:r w:rsidR="007645D4" w:rsidRPr="00A310EF">
              <w:rPr>
                <w:rStyle w:val="afb"/>
                <w:noProof/>
              </w:rPr>
              <w:t>а) решение о присвоении статуса единой теплоснабжающей организации (организациям)</w:t>
            </w:r>
            <w:r w:rsidR="007645D4">
              <w:rPr>
                <w:noProof/>
                <w:webHidden/>
              </w:rPr>
              <w:tab/>
            </w:r>
            <w:r>
              <w:rPr>
                <w:noProof/>
                <w:webHidden/>
              </w:rPr>
              <w:fldChar w:fldCharType="begin"/>
            </w:r>
            <w:r w:rsidR="007645D4">
              <w:rPr>
                <w:noProof/>
                <w:webHidden/>
              </w:rPr>
              <w:instrText xml:space="preserve"> PAGEREF _Toc19199014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9015" w:history="1">
            <w:r w:rsidR="007645D4" w:rsidRPr="00A310EF">
              <w:rPr>
                <w:rStyle w:val="afb"/>
                <w:noProof/>
              </w:rPr>
              <w:t>б) реестр зон деятельности единой теплоснабжающей организации (организаций)</w:t>
            </w:r>
            <w:r w:rsidR="007645D4">
              <w:rPr>
                <w:noProof/>
                <w:webHidden/>
              </w:rPr>
              <w:tab/>
            </w:r>
            <w:r>
              <w:rPr>
                <w:noProof/>
                <w:webHidden/>
              </w:rPr>
              <w:fldChar w:fldCharType="begin"/>
            </w:r>
            <w:r w:rsidR="007645D4">
              <w:rPr>
                <w:noProof/>
                <w:webHidden/>
              </w:rPr>
              <w:instrText xml:space="preserve"> PAGEREF _Toc19199015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9016" w:history="1">
            <w:r w:rsidR="007645D4" w:rsidRPr="00A310EF">
              <w:rPr>
                <w:rStyle w:val="afb"/>
                <w:noProof/>
              </w:rPr>
              <w:t>в) основания, в том числе критерии, в соответствии с которыми теплоснабжающей организации присвоен статус единой теплоснабжающей организации</w:t>
            </w:r>
            <w:r w:rsidR="007645D4">
              <w:rPr>
                <w:noProof/>
                <w:webHidden/>
              </w:rPr>
              <w:tab/>
            </w:r>
            <w:r>
              <w:rPr>
                <w:noProof/>
                <w:webHidden/>
              </w:rPr>
              <w:fldChar w:fldCharType="begin"/>
            </w:r>
            <w:r w:rsidR="007645D4">
              <w:rPr>
                <w:noProof/>
                <w:webHidden/>
              </w:rPr>
              <w:instrText xml:space="preserve"> PAGEREF _Toc19199016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9017" w:history="1">
            <w:r w:rsidR="007645D4" w:rsidRPr="00A310EF">
              <w:rPr>
                <w:rStyle w:val="afb"/>
                <w:noProof/>
              </w:rPr>
              <w:t>г) информацию о поданных теплоснабжающими организациями заявках на присвоение статуса единой теплоснабжающей организации</w:t>
            </w:r>
            <w:r w:rsidR="007645D4">
              <w:rPr>
                <w:noProof/>
                <w:webHidden/>
              </w:rPr>
              <w:tab/>
            </w:r>
            <w:r>
              <w:rPr>
                <w:noProof/>
                <w:webHidden/>
              </w:rPr>
              <w:fldChar w:fldCharType="begin"/>
            </w:r>
            <w:r w:rsidR="007645D4">
              <w:rPr>
                <w:noProof/>
                <w:webHidden/>
              </w:rPr>
              <w:instrText xml:space="preserve"> PAGEREF _Toc19199017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9018" w:history="1">
            <w:r w:rsidR="007645D4" w:rsidRPr="00A310EF">
              <w:rPr>
                <w:rStyle w:val="afb"/>
                <w:noProof/>
              </w:rPr>
              <w:t>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муниципального образования Веселовский сельсовет</w:t>
            </w:r>
            <w:r w:rsidR="007645D4">
              <w:rPr>
                <w:noProof/>
                <w:webHidden/>
              </w:rPr>
              <w:tab/>
            </w:r>
            <w:r>
              <w:rPr>
                <w:noProof/>
                <w:webHidden/>
              </w:rPr>
              <w:fldChar w:fldCharType="begin"/>
            </w:r>
            <w:r w:rsidR="007645D4">
              <w:rPr>
                <w:noProof/>
                <w:webHidden/>
              </w:rPr>
              <w:instrText xml:space="preserve"> PAGEREF _Toc19199018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23"/>
            <w:tabs>
              <w:tab w:val="left" w:pos="1808"/>
            </w:tabs>
            <w:rPr>
              <w:rFonts w:asciiTheme="minorHAnsi" w:hAnsiTheme="minorHAnsi"/>
              <w:b w:val="0"/>
              <w:noProof/>
            </w:rPr>
          </w:pPr>
          <w:hyperlink w:anchor="_Toc19199019" w:history="1">
            <w:r w:rsidR="007645D4" w:rsidRPr="00A310EF">
              <w:rPr>
                <w:rStyle w:val="afb"/>
                <w:noProof/>
              </w:rPr>
              <w:t>Раздел 11.</w:t>
            </w:r>
            <w:r w:rsidR="007645D4">
              <w:rPr>
                <w:rFonts w:asciiTheme="minorHAnsi" w:hAnsiTheme="minorHAnsi"/>
                <w:b w:val="0"/>
                <w:noProof/>
              </w:rPr>
              <w:tab/>
            </w:r>
            <w:r w:rsidR="007645D4" w:rsidRPr="00A310EF">
              <w:rPr>
                <w:rStyle w:val="afb"/>
                <w:noProof/>
              </w:rPr>
              <w:t>Решения о распределении тепловой нагрузки между источниками тепловой энергии</w:t>
            </w:r>
            <w:r w:rsidR="007645D4">
              <w:rPr>
                <w:noProof/>
                <w:webHidden/>
              </w:rPr>
              <w:tab/>
            </w:r>
            <w:r>
              <w:rPr>
                <w:noProof/>
                <w:webHidden/>
              </w:rPr>
              <w:fldChar w:fldCharType="begin"/>
            </w:r>
            <w:r w:rsidR="007645D4">
              <w:rPr>
                <w:noProof/>
                <w:webHidden/>
              </w:rPr>
              <w:instrText xml:space="preserve"> PAGEREF _Toc19199019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23"/>
            <w:tabs>
              <w:tab w:val="left" w:pos="1782"/>
            </w:tabs>
            <w:rPr>
              <w:rFonts w:asciiTheme="minorHAnsi" w:hAnsiTheme="minorHAnsi"/>
              <w:b w:val="0"/>
              <w:noProof/>
            </w:rPr>
          </w:pPr>
          <w:hyperlink w:anchor="_Toc19199020" w:history="1">
            <w:r w:rsidR="007645D4" w:rsidRPr="00A310EF">
              <w:rPr>
                <w:rStyle w:val="afb"/>
                <w:noProof/>
              </w:rPr>
              <w:t>Раздел 12.</w:t>
            </w:r>
            <w:r w:rsidR="007645D4">
              <w:rPr>
                <w:rFonts w:asciiTheme="minorHAnsi" w:hAnsiTheme="minorHAnsi"/>
                <w:b w:val="0"/>
                <w:noProof/>
              </w:rPr>
              <w:tab/>
            </w:r>
            <w:r w:rsidR="007645D4" w:rsidRPr="00A310EF">
              <w:rPr>
                <w:rStyle w:val="afb"/>
                <w:noProof/>
              </w:rPr>
              <w:t>Решение по бесхозяйным тепловым сетям</w:t>
            </w:r>
            <w:r w:rsidR="007645D4">
              <w:rPr>
                <w:noProof/>
                <w:webHidden/>
              </w:rPr>
              <w:tab/>
            </w:r>
            <w:r>
              <w:rPr>
                <w:noProof/>
                <w:webHidden/>
              </w:rPr>
              <w:fldChar w:fldCharType="begin"/>
            </w:r>
            <w:r w:rsidR="007645D4">
              <w:rPr>
                <w:noProof/>
                <w:webHidden/>
              </w:rPr>
              <w:instrText xml:space="preserve"> PAGEREF _Toc19199020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23"/>
            <w:tabs>
              <w:tab w:val="left" w:pos="1940"/>
            </w:tabs>
            <w:rPr>
              <w:rFonts w:asciiTheme="minorHAnsi" w:hAnsiTheme="minorHAnsi"/>
              <w:b w:val="0"/>
              <w:noProof/>
            </w:rPr>
          </w:pPr>
          <w:hyperlink w:anchor="_Toc19199021" w:history="1">
            <w:r w:rsidR="007645D4" w:rsidRPr="00A310EF">
              <w:rPr>
                <w:rStyle w:val="afb"/>
                <w:noProof/>
              </w:rPr>
              <w:t>Раздел 13.</w:t>
            </w:r>
            <w:r w:rsidR="007645D4">
              <w:rPr>
                <w:rFonts w:asciiTheme="minorHAnsi" w:hAnsiTheme="minorHAnsi"/>
                <w:b w:val="0"/>
                <w:noProof/>
              </w:rPr>
              <w:tab/>
            </w:r>
            <w:r w:rsidR="007645D4" w:rsidRPr="00A310EF">
              <w:rPr>
                <w:rStyle w:val="afb"/>
                <w:noProof/>
              </w:rPr>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r w:rsidR="007645D4">
              <w:rPr>
                <w:noProof/>
                <w:webHidden/>
              </w:rPr>
              <w:tab/>
            </w:r>
            <w:r>
              <w:rPr>
                <w:noProof/>
                <w:webHidden/>
              </w:rPr>
              <w:fldChar w:fldCharType="begin"/>
            </w:r>
            <w:r w:rsidR="007645D4">
              <w:rPr>
                <w:noProof/>
                <w:webHidden/>
              </w:rPr>
              <w:instrText xml:space="preserve"> PAGEREF _Toc19199021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9022" w:history="1">
            <w:r w:rsidR="007645D4" w:rsidRPr="00A310EF">
              <w:rPr>
                <w:rStyle w:val="afb"/>
                <w:noProof/>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7645D4">
              <w:rPr>
                <w:noProof/>
                <w:webHidden/>
              </w:rPr>
              <w:tab/>
            </w:r>
            <w:r>
              <w:rPr>
                <w:noProof/>
                <w:webHidden/>
              </w:rPr>
              <w:fldChar w:fldCharType="begin"/>
            </w:r>
            <w:r w:rsidR="007645D4">
              <w:rPr>
                <w:noProof/>
                <w:webHidden/>
              </w:rPr>
              <w:instrText xml:space="preserve"> PAGEREF _Toc19199022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9023" w:history="1">
            <w:r w:rsidR="007645D4" w:rsidRPr="00A310EF">
              <w:rPr>
                <w:rStyle w:val="afb"/>
                <w:noProof/>
              </w:rPr>
              <w:t>б) описание проблем организации газоснабжения источников тепловой энергии</w:t>
            </w:r>
            <w:r w:rsidR="007645D4">
              <w:rPr>
                <w:noProof/>
                <w:webHidden/>
              </w:rPr>
              <w:tab/>
            </w:r>
            <w:r>
              <w:rPr>
                <w:noProof/>
                <w:webHidden/>
              </w:rPr>
              <w:fldChar w:fldCharType="begin"/>
            </w:r>
            <w:r w:rsidR="007645D4">
              <w:rPr>
                <w:noProof/>
                <w:webHidden/>
              </w:rPr>
              <w:instrText xml:space="preserve"> PAGEREF _Toc19199023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9024" w:history="1">
            <w:r w:rsidR="007645D4" w:rsidRPr="00A310EF">
              <w:rPr>
                <w:rStyle w:val="afb"/>
                <w:noProof/>
              </w:rP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7645D4">
              <w:rPr>
                <w:noProof/>
                <w:webHidden/>
              </w:rPr>
              <w:tab/>
            </w:r>
            <w:r>
              <w:rPr>
                <w:noProof/>
                <w:webHidden/>
              </w:rPr>
              <w:fldChar w:fldCharType="begin"/>
            </w:r>
            <w:r w:rsidR="007645D4">
              <w:rPr>
                <w:noProof/>
                <w:webHidden/>
              </w:rPr>
              <w:instrText xml:space="preserve"> PAGEREF _Toc19199024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9025" w:history="1">
            <w:r w:rsidR="007645D4" w:rsidRPr="00A310EF">
              <w:rPr>
                <w:rStyle w:val="afb"/>
                <w:noProof/>
              </w:rP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7645D4">
              <w:rPr>
                <w:noProof/>
                <w:webHidden/>
              </w:rPr>
              <w:tab/>
            </w:r>
            <w:r>
              <w:rPr>
                <w:noProof/>
                <w:webHidden/>
              </w:rPr>
              <w:fldChar w:fldCharType="begin"/>
            </w:r>
            <w:r w:rsidR="007645D4">
              <w:rPr>
                <w:noProof/>
                <w:webHidden/>
              </w:rPr>
              <w:instrText xml:space="preserve"> PAGEREF _Toc19199025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9026" w:history="1">
            <w:r w:rsidR="007645D4" w:rsidRPr="00A310EF">
              <w:rPr>
                <w:rStyle w:val="afb"/>
                <w:noProof/>
              </w:rPr>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7645D4">
              <w:rPr>
                <w:noProof/>
                <w:webHidden/>
              </w:rPr>
              <w:tab/>
            </w:r>
            <w:r>
              <w:rPr>
                <w:noProof/>
                <w:webHidden/>
              </w:rPr>
              <w:fldChar w:fldCharType="begin"/>
            </w:r>
            <w:r w:rsidR="007645D4">
              <w:rPr>
                <w:noProof/>
                <w:webHidden/>
              </w:rPr>
              <w:instrText xml:space="preserve"> PAGEREF _Toc19199026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9027" w:history="1">
            <w:r w:rsidR="007645D4" w:rsidRPr="00A310EF">
              <w:rPr>
                <w:rStyle w:val="afb"/>
                <w:noProof/>
              </w:rPr>
              <w:t>е)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муниципального образования Веселовский сельсовет) о развитии соответствующей системы водоснабжения в части, относящейся к системам теплоснабжения</w:t>
            </w:r>
            <w:r w:rsidR="007645D4">
              <w:rPr>
                <w:noProof/>
                <w:webHidden/>
              </w:rPr>
              <w:tab/>
            </w:r>
            <w:r>
              <w:rPr>
                <w:noProof/>
                <w:webHidden/>
              </w:rPr>
              <w:fldChar w:fldCharType="begin"/>
            </w:r>
            <w:r w:rsidR="007645D4">
              <w:rPr>
                <w:noProof/>
                <w:webHidden/>
              </w:rPr>
              <w:instrText xml:space="preserve"> PAGEREF _Toc19199027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9028" w:history="1">
            <w:r w:rsidR="007645D4" w:rsidRPr="00A310EF">
              <w:rPr>
                <w:rStyle w:val="afb"/>
                <w:noProof/>
              </w:rPr>
              <w:t>ж) 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7645D4">
              <w:rPr>
                <w:noProof/>
                <w:webHidden/>
              </w:rPr>
              <w:tab/>
            </w:r>
            <w:r>
              <w:rPr>
                <w:noProof/>
                <w:webHidden/>
              </w:rPr>
              <w:fldChar w:fldCharType="begin"/>
            </w:r>
            <w:r w:rsidR="007645D4">
              <w:rPr>
                <w:noProof/>
                <w:webHidden/>
              </w:rPr>
              <w:instrText xml:space="preserve"> PAGEREF _Toc19199028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23"/>
            <w:tabs>
              <w:tab w:val="left" w:pos="1791"/>
            </w:tabs>
            <w:rPr>
              <w:rFonts w:asciiTheme="minorHAnsi" w:hAnsiTheme="minorHAnsi"/>
              <w:b w:val="0"/>
              <w:noProof/>
            </w:rPr>
          </w:pPr>
          <w:hyperlink w:anchor="_Toc19199029" w:history="1">
            <w:r w:rsidR="007645D4" w:rsidRPr="00A310EF">
              <w:rPr>
                <w:rStyle w:val="afb"/>
                <w:noProof/>
              </w:rPr>
              <w:t>Раздел 14.</w:t>
            </w:r>
            <w:r w:rsidR="007645D4">
              <w:rPr>
                <w:rFonts w:asciiTheme="minorHAnsi" w:hAnsiTheme="minorHAnsi"/>
                <w:b w:val="0"/>
                <w:noProof/>
              </w:rPr>
              <w:tab/>
            </w:r>
            <w:r w:rsidR="007645D4" w:rsidRPr="00A310EF">
              <w:rPr>
                <w:rStyle w:val="afb"/>
                <w:noProof/>
              </w:rPr>
              <w:t xml:space="preserve">Индикаторы развития систем теплоснабжения </w:t>
            </w:r>
            <w:r w:rsidR="00D370A2">
              <w:rPr>
                <w:rStyle w:val="afb"/>
                <w:noProof/>
              </w:rPr>
              <w:t>с.Веселовское</w:t>
            </w:r>
            <w:r w:rsidR="007645D4">
              <w:rPr>
                <w:noProof/>
                <w:webHidden/>
              </w:rPr>
              <w:tab/>
            </w:r>
            <w:r>
              <w:rPr>
                <w:noProof/>
                <w:webHidden/>
              </w:rPr>
              <w:fldChar w:fldCharType="begin"/>
            </w:r>
            <w:r w:rsidR="007645D4">
              <w:rPr>
                <w:noProof/>
                <w:webHidden/>
              </w:rPr>
              <w:instrText xml:space="preserve"> PAGEREF _Toc19199029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9030" w:history="1">
            <w:r w:rsidR="007645D4" w:rsidRPr="00A310EF">
              <w:rPr>
                <w:rStyle w:val="afb"/>
                <w:noProof/>
              </w:rPr>
              <w:t>а) количество прекращений подачи тепловой энергии, теплоносителя в результате технологических нарушений на тепловых сетях</w:t>
            </w:r>
            <w:r w:rsidR="007645D4">
              <w:rPr>
                <w:noProof/>
                <w:webHidden/>
              </w:rPr>
              <w:tab/>
            </w:r>
            <w:r>
              <w:rPr>
                <w:noProof/>
                <w:webHidden/>
              </w:rPr>
              <w:fldChar w:fldCharType="begin"/>
            </w:r>
            <w:r w:rsidR="007645D4">
              <w:rPr>
                <w:noProof/>
                <w:webHidden/>
              </w:rPr>
              <w:instrText xml:space="preserve"> PAGEREF _Toc19199030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9031" w:history="1">
            <w:r w:rsidR="007645D4" w:rsidRPr="00A310EF">
              <w:rPr>
                <w:rStyle w:val="afb"/>
                <w:noProof/>
              </w:rPr>
              <w:t>б) количество прекращений подачи тепловой энергии, теплоносителя в результате технологических нарушений на источниках тепловой энергии</w:t>
            </w:r>
            <w:r w:rsidR="007645D4">
              <w:rPr>
                <w:noProof/>
                <w:webHidden/>
              </w:rPr>
              <w:tab/>
            </w:r>
            <w:r>
              <w:rPr>
                <w:noProof/>
                <w:webHidden/>
              </w:rPr>
              <w:fldChar w:fldCharType="begin"/>
            </w:r>
            <w:r w:rsidR="007645D4">
              <w:rPr>
                <w:noProof/>
                <w:webHidden/>
              </w:rPr>
              <w:instrText xml:space="preserve"> PAGEREF _Toc19199031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9032" w:history="1">
            <w:r w:rsidR="007645D4" w:rsidRPr="00A310EF">
              <w:rPr>
                <w:rStyle w:val="afb"/>
                <w:noProof/>
              </w:rP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r w:rsidR="007645D4">
              <w:rPr>
                <w:noProof/>
                <w:webHidden/>
              </w:rPr>
              <w:tab/>
            </w:r>
            <w:r>
              <w:rPr>
                <w:noProof/>
                <w:webHidden/>
              </w:rPr>
              <w:fldChar w:fldCharType="begin"/>
            </w:r>
            <w:r w:rsidR="007645D4">
              <w:rPr>
                <w:noProof/>
                <w:webHidden/>
              </w:rPr>
              <w:instrText xml:space="preserve"> PAGEREF _Toc19199032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9033" w:history="1">
            <w:r w:rsidR="007645D4" w:rsidRPr="00A310EF">
              <w:rPr>
                <w:rStyle w:val="afb"/>
                <w:noProof/>
              </w:rPr>
              <w:t>г) отношение величины технологических потерь тепловой энергии, теплоносителя к материальной характеристике тепловой сети</w:t>
            </w:r>
            <w:r w:rsidR="007645D4">
              <w:rPr>
                <w:noProof/>
                <w:webHidden/>
              </w:rPr>
              <w:tab/>
            </w:r>
            <w:r>
              <w:rPr>
                <w:noProof/>
                <w:webHidden/>
              </w:rPr>
              <w:fldChar w:fldCharType="begin"/>
            </w:r>
            <w:r w:rsidR="007645D4">
              <w:rPr>
                <w:noProof/>
                <w:webHidden/>
              </w:rPr>
              <w:instrText xml:space="preserve"> PAGEREF _Toc19199033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9034" w:history="1">
            <w:r w:rsidR="007645D4" w:rsidRPr="00A310EF">
              <w:rPr>
                <w:rStyle w:val="afb"/>
                <w:noProof/>
              </w:rPr>
              <w:t>д) коэффициент использования установленной тепловой мощности</w:t>
            </w:r>
            <w:r w:rsidR="007645D4">
              <w:rPr>
                <w:noProof/>
                <w:webHidden/>
              </w:rPr>
              <w:tab/>
            </w:r>
            <w:r>
              <w:rPr>
                <w:noProof/>
                <w:webHidden/>
              </w:rPr>
              <w:fldChar w:fldCharType="begin"/>
            </w:r>
            <w:r w:rsidR="007645D4">
              <w:rPr>
                <w:noProof/>
                <w:webHidden/>
              </w:rPr>
              <w:instrText xml:space="preserve"> PAGEREF _Toc19199034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9035" w:history="1">
            <w:r w:rsidR="007645D4" w:rsidRPr="00A310EF">
              <w:rPr>
                <w:rStyle w:val="afb"/>
                <w:noProof/>
              </w:rPr>
              <w:t>е) удельная материальная характеристика тепловых сетей, приведенная к расчетной тепловой нагрузке</w:t>
            </w:r>
            <w:r w:rsidR="007645D4">
              <w:rPr>
                <w:noProof/>
                <w:webHidden/>
              </w:rPr>
              <w:tab/>
            </w:r>
            <w:r>
              <w:rPr>
                <w:noProof/>
                <w:webHidden/>
              </w:rPr>
              <w:fldChar w:fldCharType="begin"/>
            </w:r>
            <w:r w:rsidR="007645D4">
              <w:rPr>
                <w:noProof/>
                <w:webHidden/>
              </w:rPr>
              <w:instrText xml:space="preserve"> PAGEREF _Toc19199035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9036" w:history="1">
            <w:r w:rsidR="007645D4" w:rsidRPr="00A310EF">
              <w:rPr>
                <w:rStyle w:val="afb"/>
                <w:noProof/>
              </w:rP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r w:rsidR="007645D4">
              <w:rPr>
                <w:noProof/>
                <w:webHidden/>
              </w:rPr>
              <w:tab/>
            </w:r>
            <w:r>
              <w:rPr>
                <w:noProof/>
                <w:webHidden/>
              </w:rPr>
              <w:fldChar w:fldCharType="begin"/>
            </w:r>
            <w:r w:rsidR="007645D4">
              <w:rPr>
                <w:noProof/>
                <w:webHidden/>
              </w:rPr>
              <w:instrText xml:space="preserve"> PAGEREF _Toc19199036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9037" w:history="1">
            <w:r w:rsidR="007645D4" w:rsidRPr="00A310EF">
              <w:rPr>
                <w:rStyle w:val="afb"/>
                <w:noProof/>
              </w:rPr>
              <w:t>з) удельный расход условного топлива на отпуск электрической энергии</w:t>
            </w:r>
            <w:r w:rsidR="007645D4">
              <w:rPr>
                <w:noProof/>
                <w:webHidden/>
              </w:rPr>
              <w:tab/>
            </w:r>
            <w:r>
              <w:rPr>
                <w:noProof/>
                <w:webHidden/>
              </w:rPr>
              <w:fldChar w:fldCharType="begin"/>
            </w:r>
            <w:r w:rsidR="007645D4">
              <w:rPr>
                <w:noProof/>
                <w:webHidden/>
              </w:rPr>
              <w:instrText xml:space="preserve"> PAGEREF _Toc19199037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9038" w:history="1">
            <w:r w:rsidR="007645D4" w:rsidRPr="00A310EF">
              <w:rPr>
                <w:rStyle w:val="afb"/>
                <w:noProof/>
              </w:rPr>
              <w:t>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r w:rsidR="007645D4">
              <w:rPr>
                <w:noProof/>
                <w:webHidden/>
              </w:rPr>
              <w:tab/>
            </w:r>
            <w:r>
              <w:rPr>
                <w:noProof/>
                <w:webHidden/>
              </w:rPr>
              <w:fldChar w:fldCharType="begin"/>
            </w:r>
            <w:r w:rsidR="007645D4">
              <w:rPr>
                <w:noProof/>
                <w:webHidden/>
              </w:rPr>
              <w:instrText xml:space="preserve"> PAGEREF _Toc19199038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9039" w:history="1">
            <w:r w:rsidR="007645D4" w:rsidRPr="00A310EF">
              <w:rPr>
                <w:rStyle w:val="afb"/>
                <w:noProof/>
              </w:rPr>
              <w:t>к) доля отпуска тепловой энергии, осуществляемого потребителям по приборам учета, в общем объеме отпущенной тепловой энергии</w:t>
            </w:r>
            <w:r w:rsidR="007645D4">
              <w:rPr>
                <w:noProof/>
                <w:webHidden/>
              </w:rPr>
              <w:tab/>
            </w:r>
            <w:r>
              <w:rPr>
                <w:noProof/>
                <w:webHidden/>
              </w:rPr>
              <w:fldChar w:fldCharType="begin"/>
            </w:r>
            <w:r w:rsidR="007645D4">
              <w:rPr>
                <w:noProof/>
                <w:webHidden/>
              </w:rPr>
              <w:instrText xml:space="preserve"> PAGEREF _Toc19199039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9040" w:history="1">
            <w:r w:rsidR="007645D4" w:rsidRPr="00A310EF">
              <w:rPr>
                <w:rStyle w:val="afb"/>
                <w:noProof/>
              </w:rPr>
              <w:t>л) средневзвешенный (по материальной характеристике) срок эксплуатации тепловых сетей (для каждой системы теплоснабжения)</w:t>
            </w:r>
            <w:r w:rsidR="007645D4">
              <w:rPr>
                <w:noProof/>
                <w:webHidden/>
              </w:rPr>
              <w:tab/>
            </w:r>
            <w:r>
              <w:rPr>
                <w:noProof/>
                <w:webHidden/>
              </w:rPr>
              <w:fldChar w:fldCharType="begin"/>
            </w:r>
            <w:r w:rsidR="007645D4">
              <w:rPr>
                <w:noProof/>
                <w:webHidden/>
              </w:rPr>
              <w:instrText xml:space="preserve"> PAGEREF _Toc19199040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9041" w:history="1">
            <w:r w:rsidR="007645D4" w:rsidRPr="00A310EF">
              <w:rPr>
                <w:rStyle w:val="afb"/>
                <w:noProof/>
              </w:rP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r w:rsidR="007645D4">
              <w:rPr>
                <w:noProof/>
                <w:webHidden/>
              </w:rPr>
              <w:tab/>
            </w:r>
            <w:r>
              <w:rPr>
                <w:noProof/>
                <w:webHidden/>
              </w:rPr>
              <w:fldChar w:fldCharType="begin"/>
            </w:r>
            <w:r w:rsidR="007645D4">
              <w:rPr>
                <w:noProof/>
                <w:webHidden/>
              </w:rPr>
              <w:instrText xml:space="preserve"> PAGEREF _Toc19199041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9042" w:history="1">
            <w:r w:rsidR="007645D4" w:rsidRPr="00A310EF">
              <w:rPr>
                <w:rStyle w:val="afb"/>
                <w:noProof/>
              </w:rPr>
              <w:t>н)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r w:rsidR="007645D4">
              <w:rPr>
                <w:noProof/>
                <w:webHidden/>
              </w:rPr>
              <w:tab/>
            </w:r>
            <w:r>
              <w:rPr>
                <w:noProof/>
                <w:webHidden/>
              </w:rPr>
              <w:fldChar w:fldCharType="begin"/>
            </w:r>
            <w:r w:rsidR="007645D4">
              <w:rPr>
                <w:noProof/>
                <w:webHidden/>
              </w:rPr>
              <w:instrText xml:space="preserve"> PAGEREF _Toc19199042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9043" w:history="1">
            <w:r w:rsidR="007645D4" w:rsidRPr="00A310EF">
              <w:rPr>
                <w:rStyle w:val="afb"/>
                <w:noProof/>
              </w:rPr>
              <w:t>о)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Федерации о естественных монополиях</w:t>
            </w:r>
            <w:r w:rsidR="007645D4">
              <w:rPr>
                <w:noProof/>
                <w:webHidden/>
              </w:rPr>
              <w:tab/>
            </w:r>
            <w:r>
              <w:rPr>
                <w:noProof/>
                <w:webHidden/>
              </w:rPr>
              <w:fldChar w:fldCharType="begin"/>
            </w:r>
            <w:r w:rsidR="007645D4">
              <w:rPr>
                <w:noProof/>
                <w:webHidden/>
              </w:rPr>
              <w:instrText xml:space="preserve"> PAGEREF _Toc19199043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23"/>
            <w:tabs>
              <w:tab w:val="left" w:pos="1782"/>
            </w:tabs>
            <w:rPr>
              <w:rFonts w:asciiTheme="minorHAnsi" w:hAnsiTheme="minorHAnsi"/>
              <w:b w:val="0"/>
              <w:noProof/>
            </w:rPr>
          </w:pPr>
          <w:hyperlink w:anchor="_Toc19199044" w:history="1">
            <w:r w:rsidR="007645D4" w:rsidRPr="00A310EF">
              <w:rPr>
                <w:rStyle w:val="afb"/>
                <w:noProof/>
              </w:rPr>
              <w:t>Раздел 15.</w:t>
            </w:r>
            <w:r w:rsidR="007645D4">
              <w:rPr>
                <w:rFonts w:asciiTheme="minorHAnsi" w:hAnsiTheme="minorHAnsi"/>
                <w:b w:val="0"/>
                <w:noProof/>
              </w:rPr>
              <w:tab/>
            </w:r>
            <w:r w:rsidR="007645D4" w:rsidRPr="00A310EF">
              <w:rPr>
                <w:rStyle w:val="afb"/>
                <w:noProof/>
              </w:rPr>
              <w:t>Ценовые (тарифные) последствия</w:t>
            </w:r>
            <w:r w:rsidR="007645D4">
              <w:rPr>
                <w:noProof/>
                <w:webHidden/>
              </w:rPr>
              <w:tab/>
            </w:r>
            <w:r>
              <w:rPr>
                <w:noProof/>
                <w:webHidden/>
              </w:rPr>
              <w:fldChar w:fldCharType="begin"/>
            </w:r>
            <w:r w:rsidR="007645D4">
              <w:rPr>
                <w:noProof/>
                <w:webHidden/>
              </w:rPr>
              <w:instrText xml:space="preserve"> PAGEREF _Toc19199044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9045" w:history="1">
            <w:r w:rsidR="007645D4" w:rsidRPr="00A310EF">
              <w:rPr>
                <w:rStyle w:val="afb"/>
                <w:noProof/>
              </w:rPr>
              <w:t>а) тарифно-балансовые расчетные модели теплоснабжения потребителей по каждой системе теплоснабжения</w:t>
            </w:r>
            <w:r w:rsidR="007645D4">
              <w:rPr>
                <w:noProof/>
                <w:webHidden/>
              </w:rPr>
              <w:tab/>
            </w:r>
            <w:r>
              <w:rPr>
                <w:noProof/>
                <w:webHidden/>
              </w:rPr>
              <w:fldChar w:fldCharType="begin"/>
            </w:r>
            <w:r w:rsidR="007645D4">
              <w:rPr>
                <w:noProof/>
                <w:webHidden/>
              </w:rPr>
              <w:instrText xml:space="preserve"> PAGEREF _Toc19199045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9046" w:history="1">
            <w:r w:rsidR="007645D4" w:rsidRPr="00A310EF">
              <w:rPr>
                <w:rStyle w:val="afb"/>
                <w:noProof/>
              </w:rPr>
              <w:t>б) тарифно-балансовые расчетные модели теплоснабжения потребителей по каждой единой теплоснабжающей организации</w:t>
            </w:r>
            <w:r w:rsidR="007645D4">
              <w:rPr>
                <w:noProof/>
                <w:webHidden/>
              </w:rPr>
              <w:tab/>
            </w:r>
            <w:r>
              <w:rPr>
                <w:noProof/>
                <w:webHidden/>
              </w:rPr>
              <w:fldChar w:fldCharType="begin"/>
            </w:r>
            <w:r w:rsidR="007645D4">
              <w:rPr>
                <w:noProof/>
                <w:webHidden/>
              </w:rPr>
              <w:instrText xml:space="preserve"> PAGEREF _Toc19199046 \h </w:instrText>
            </w:r>
            <w:r>
              <w:rPr>
                <w:noProof/>
                <w:webHidden/>
              </w:rPr>
            </w:r>
            <w:r>
              <w:rPr>
                <w:noProof/>
                <w:webHidden/>
              </w:rPr>
              <w:fldChar w:fldCharType="separate"/>
            </w:r>
            <w:r w:rsidR="00290F5B">
              <w:rPr>
                <w:noProof/>
                <w:webHidden/>
              </w:rPr>
              <w:t>2</w:t>
            </w:r>
            <w:r>
              <w:rPr>
                <w:noProof/>
                <w:webHidden/>
              </w:rPr>
              <w:fldChar w:fldCharType="end"/>
            </w:r>
          </w:hyperlink>
        </w:p>
        <w:p w:rsidR="007645D4" w:rsidRDefault="004061E6">
          <w:pPr>
            <w:pStyle w:val="33"/>
            <w:tabs>
              <w:tab w:val="right" w:leader="dot" w:pos="9203"/>
            </w:tabs>
            <w:rPr>
              <w:rFonts w:asciiTheme="minorHAnsi" w:hAnsiTheme="minorHAnsi"/>
              <w:i w:val="0"/>
              <w:noProof/>
            </w:rPr>
          </w:pPr>
          <w:hyperlink w:anchor="_Toc19199047" w:history="1">
            <w:r w:rsidR="007645D4" w:rsidRPr="00A310EF">
              <w:rPr>
                <w:rStyle w:val="afb"/>
                <w:noProof/>
              </w:rPr>
              <w:t>в) результаты оценки ценовых (тарифных) последствий реализации проектов схемы теплоснабжения на основании разработанных тарифно-балансовых моделей</w:t>
            </w:r>
            <w:r w:rsidR="007645D4">
              <w:rPr>
                <w:noProof/>
                <w:webHidden/>
              </w:rPr>
              <w:tab/>
            </w:r>
            <w:r>
              <w:rPr>
                <w:noProof/>
                <w:webHidden/>
              </w:rPr>
              <w:fldChar w:fldCharType="begin"/>
            </w:r>
            <w:r w:rsidR="007645D4">
              <w:rPr>
                <w:noProof/>
                <w:webHidden/>
              </w:rPr>
              <w:instrText xml:space="preserve"> PAGEREF _Toc19199047 \h </w:instrText>
            </w:r>
            <w:r>
              <w:rPr>
                <w:noProof/>
                <w:webHidden/>
              </w:rPr>
            </w:r>
            <w:r>
              <w:rPr>
                <w:noProof/>
                <w:webHidden/>
              </w:rPr>
              <w:fldChar w:fldCharType="separate"/>
            </w:r>
            <w:r w:rsidR="00290F5B">
              <w:rPr>
                <w:noProof/>
                <w:webHidden/>
              </w:rPr>
              <w:t>2</w:t>
            </w:r>
            <w:r>
              <w:rPr>
                <w:noProof/>
                <w:webHidden/>
              </w:rPr>
              <w:fldChar w:fldCharType="end"/>
            </w:r>
          </w:hyperlink>
        </w:p>
        <w:p w:rsidR="00B31B03" w:rsidRPr="0006400F" w:rsidRDefault="004061E6">
          <w:pPr>
            <w:rPr>
              <w:highlight w:val="yellow"/>
            </w:rPr>
          </w:pPr>
          <w:r>
            <w:rPr>
              <w:b/>
              <w:sz w:val="22"/>
              <w:highlight w:val="yellow"/>
            </w:rPr>
            <w:fldChar w:fldCharType="end"/>
          </w:r>
        </w:p>
      </w:sdtContent>
    </w:sdt>
    <w:p w:rsidR="003B3943" w:rsidRPr="00246AF1" w:rsidRDefault="000F5F13" w:rsidP="00246AF1">
      <w:pPr>
        <w:ind w:firstLine="0"/>
        <w:rPr>
          <w:highlight w:val="yellow"/>
        </w:rPr>
      </w:pPr>
      <w:r w:rsidRPr="00246AF1">
        <w:rPr>
          <w:highlight w:val="yellow"/>
        </w:rPr>
        <w:br w:type="page"/>
      </w:r>
    </w:p>
    <w:p w:rsidR="003B3943" w:rsidRPr="00A069FB" w:rsidRDefault="00C20F77" w:rsidP="00AF4001">
      <w:pPr>
        <w:pStyle w:val="afff9"/>
      </w:pPr>
      <w:bookmarkStart w:id="0" w:name="_Toc19198962"/>
      <w:r w:rsidRPr="00A069FB">
        <w:lastRenderedPageBreak/>
        <w:t>Введение</w:t>
      </w:r>
      <w:bookmarkEnd w:id="0"/>
    </w:p>
    <w:p w:rsidR="006D781B" w:rsidRPr="00905CD3" w:rsidRDefault="006D781B" w:rsidP="006D781B">
      <w:r w:rsidRPr="00905CD3">
        <w:t>Развитие систем теплоснабжения поселений в соответствии с требованиями Федерального закона №</w:t>
      </w:r>
      <w:r>
        <w:t xml:space="preserve"> </w:t>
      </w:r>
      <w:r w:rsidRPr="00905CD3">
        <w:t xml:space="preserve">190-ФЗ «О теплоснабжении» необходимо для удовлетворения спроса на тепловую энергию и обеспечения надежного теплоснабжения наиболее экономичным способом, внедрения энергосберегающих технологий. Развитие систем теплоснабжения осуществляется на основании схем теплоснабжения. </w:t>
      </w:r>
    </w:p>
    <w:p w:rsidR="006D781B" w:rsidRPr="00905CD3" w:rsidRDefault="005A5516" w:rsidP="006D781B">
      <w:pPr>
        <w:spacing w:after="60"/>
      </w:pPr>
      <w:r>
        <w:t>С</w:t>
      </w:r>
      <w:r w:rsidR="006D781B" w:rsidRPr="00905CD3">
        <w:t>хемы теплоснабжения</w:t>
      </w:r>
      <w:r w:rsidR="00811CE1">
        <w:t xml:space="preserve"> </w:t>
      </w:r>
      <w:r w:rsidR="008A0073">
        <w:t>с</w:t>
      </w:r>
      <w:proofErr w:type="gramStart"/>
      <w:r w:rsidR="008A0073">
        <w:t>.В</w:t>
      </w:r>
      <w:proofErr w:type="gramEnd"/>
      <w:r w:rsidR="008A0073">
        <w:t>еселовское</w:t>
      </w:r>
      <w:r w:rsidR="006D781B" w:rsidRPr="00905CD3">
        <w:t xml:space="preserve"> муниципального образования </w:t>
      </w:r>
      <w:r w:rsidR="00BA292E">
        <w:t>Веселовский сельсовет</w:t>
      </w:r>
      <w:r w:rsidR="006D781B" w:rsidRPr="00905CD3">
        <w:t xml:space="preserve"> </w:t>
      </w:r>
      <w:r w:rsidR="00F16611">
        <w:t>Краснозерского района</w:t>
      </w:r>
      <w:r w:rsidR="006D781B" w:rsidRPr="00905CD3">
        <w:t xml:space="preserve"> </w:t>
      </w:r>
      <w:r w:rsidR="00F16611">
        <w:t>Новосибирской области</w:t>
      </w:r>
      <w:r w:rsidR="006D781B" w:rsidRPr="00905CD3">
        <w:t xml:space="preserve"> на период до </w:t>
      </w:r>
      <w:r w:rsidR="00F16611">
        <w:t>2027</w:t>
      </w:r>
      <w:r w:rsidR="006D781B" w:rsidRPr="00905CD3">
        <w:t xml:space="preserve"> г. разработана в соответствии со следующими документами: </w:t>
      </w:r>
    </w:p>
    <w:p w:rsidR="006D781B" w:rsidRPr="00905CD3" w:rsidRDefault="006D781B" w:rsidP="00E63DED">
      <w:pPr>
        <w:pStyle w:val="af3"/>
        <w:numPr>
          <w:ilvl w:val="0"/>
          <w:numId w:val="11"/>
        </w:numPr>
        <w:tabs>
          <w:tab w:val="left" w:pos="851"/>
        </w:tabs>
        <w:spacing w:after="60" w:line="276" w:lineRule="auto"/>
        <w:ind w:left="0" w:firstLine="567"/>
        <w:contextualSpacing w:val="0"/>
        <w:jc w:val="both"/>
        <w:rPr>
          <w:sz w:val="24"/>
        </w:rPr>
      </w:pPr>
      <w:r w:rsidRPr="00905CD3">
        <w:rPr>
          <w:sz w:val="24"/>
        </w:rPr>
        <w:t xml:space="preserve">Федеральный закон Российской Федерации от 27.07.2010 </w:t>
      </w:r>
      <w:r>
        <w:rPr>
          <w:sz w:val="24"/>
        </w:rPr>
        <w:t xml:space="preserve">г. </w:t>
      </w:r>
      <w:r w:rsidRPr="00905CD3">
        <w:rPr>
          <w:sz w:val="24"/>
        </w:rPr>
        <w:t>№</w:t>
      </w:r>
      <w:r>
        <w:rPr>
          <w:sz w:val="24"/>
        </w:rPr>
        <w:t xml:space="preserve"> </w:t>
      </w:r>
      <w:r w:rsidRPr="00905CD3">
        <w:rPr>
          <w:sz w:val="24"/>
        </w:rPr>
        <w:t>190-ФЗ «О теплоснабжении»;</w:t>
      </w:r>
      <w:r>
        <w:rPr>
          <w:sz w:val="24"/>
        </w:rPr>
        <w:t xml:space="preserve"> </w:t>
      </w:r>
    </w:p>
    <w:p w:rsidR="006D781B" w:rsidRPr="00905CD3" w:rsidRDefault="006D781B" w:rsidP="00E63DED">
      <w:pPr>
        <w:pStyle w:val="af3"/>
        <w:numPr>
          <w:ilvl w:val="0"/>
          <w:numId w:val="11"/>
        </w:numPr>
        <w:tabs>
          <w:tab w:val="left" w:pos="851"/>
        </w:tabs>
        <w:spacing w:after="60" w:line="276" w:lineRule="auto"/>
        <w:ind w:left="0" w:firstLine="567"/>
        <w:contextualSpacing w:val="0"/>
        <w:jc w:val="both"/>
        <w:rPr>
          <w:sz w:val="24"/>
        </w:rPr>
      </w:pPr>
      <w:r w:rsidRPr="00905CD3">
        <w:rPr>
          <w:sz w:val="24"/>
        </w:rPr>
        <w:t>Федеральный закон от 23.11.2009</w:t>
      </w:r>
      <w:r w:rsidR="00ED5C4E">
        <w:rPr>
          <w:sz w:val="24"/>
        </w:rPr>
        <w:t xml:space="preserve"> </w:t>
      </w:r>
      <w:r w:rsidRPr="00905CD3">
        <w:rPr>
          <w:sz w:val="24"/>
        </w:rPr>
        <w:t xml:space="preserve">г.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rsidR="006D781B" w:rsidRDefault="006D781B" w:rsidP="00E63DED">
      <w:pPr>
        <w:pStyle w:val="af3"/>
        <w:numPr>
          <w:ilvl w:val="0"/>
          <w:numId w:val="11"/>
        </w:numPr>
        <w:tabs>
          <w:tab w:val="left" w:pos="851"/>
        </w:tabs>
        <w:spacing w:after="60" w:line="276" w:lineRule="auto"/>
        <w:ind w:left="0" w:firstLine="567"/>
        <w:contextualSpacing w:val="0"/>
        <w:jc w:val="both"/>
        <w:rPr>
          <w:sz w:val="24"/>
        </w:rPr>
      </w:pPr>
      <w:r w:rsidRPr="00905CD3">
        <w:rPr>
          <w:sz w:val="24"/>
        </w:rPr>
        <w:t>Федеральный закон от 24.09.2003 г. № 131 «Об общих принципах организации местного самоуправления в Российской Федерации»;</w:t>
      </w:r>
      <w:r>
        <w:rPr>
          <w:sz w:val="24"/>
        </w:rPr>
        <w:t xml:space="preserve"> </w:t>
      </w:r>
    </w:p>
    <w:p w:rsidR="006D781B" w:rsidRPr="006D781B" w:rsidRDefault="006D781B" w:rsidP="00E63DED">
      <w:pPr>
        <w:pStyle w:val="af3"/>
        <w:numPr>
          <w:ilvl w:val="0"/>
          <w:numId w:val="11"/>
        </w:numPr>
        <w:tabs>
          <w:tab w:val="left" w:pos="851"/>
        </w:tabs>
        <w:spacing w:after="60" w:line="276" w:lineRule="auto"/>
        <w:ind w:left="0" w:firstLine="567"/>
        <w:contextualSpacing w:val="0"/>
        <w:jc w:val="both"/>
        <w:rPr>
          <w:sz w:val="24"/>
        </w:rPr>
      </w:pPr>
      <w:r w:rsidRPr="006D781B">
        <w:rPr>
          <w:sz w:val="24"/>
        </w:rPr>
        <w:t>Постановление Правительства Российской Федерации №</w:t>
      </w:r>
      <w:r w:rsidR="00ED5C4E">
        <w:rPr>
          <w:sz w:val="24"/>
        </w:rPr>
        <w:t xml:space="preserve"> </w:t>
      </w:r>
      <w:r w:rsidRPr="006D781B">
        <w:rPr>
          <w:sz w:val="24"/>
        </w:rPr>
        <w:t>154 от 22.02.2012 г. (</w:t>
      </w:r>
      <w:r w:rsidR="00ED5C4E">
        <w:rPr>
          <w:sz w:val="24"/>
        </w:rPr>
        <w:t>с</w:t>
      </w:r>
      <w:r w:rsidRPr="006D781B">
        <w:rPr>
          <w:sz w:val="24"/>
        </w:rPr>
        <w:t xml:space="preserve"> изменениями и дополнениями от: 7 октября 2014 г., 18, 23 марта, 12 июля 2016 г., 3 апреля 2018 г., 16 марта 2019 г.) «О требованиях к схемам теплоснабжения, порядку их разработки и утверждения»;</w:t>
      </w:r>
      <w:r>
        <w:rPr>
          <w:sz w:val="24"/>
        </w:rPr>
        <w:t xml:space="preserve"> </w:t>
      </w:r>
    </w:p>
    <w:p w:rsidR="006D781B" w:rsidRPr="00905CD3" w:rsidRDefault="006D781B" w:rsidP="00E63DED">
      <w:pPr>
        <w:pStyle w:val="S"/>
        <w:numPr>
          <w:ilvl w:val="0"/>
          <w:numId w:val="11"/>
        </w:numPr>
        <w:tabs>
          <w:tab w:val="left" w:pos="851"/>
        </w:tabs>
        <w:spacing w:after="60" w:line="276" w:lineRule="auto"/>
        <w:ind w:left="0" w:firstLine="567"/>
      </w:pPr>
      <w:r w:rsidRPr="00905CD3">
        <w:t xml:space="preserve">Постановления Правительства Российской Федерации от 16.04.2012 </w:t>
      </w:r>
      <w:r>
        <w:t xml:space="preserve">г. </w:t>
      </w:r>
      <w:r w:rsidRPr="00905CD3">
        <w:t>№</w:t>
      </w:r>
      <w:r>
        <w:t xml:space="preserve"> </w:t>
      </w:r>
      <w:r w:rsidRPr="00905CD3">
        <w:t>307 «О порядке подключения к системам теплоснабжения и о внесении изменений в некоторые акты Правительства Российской Федерации»;</w:t>
      </w:r>
      <w:r>
        <w:t xml:space="preserve"> </w:t>
      </w:r>
    </w:p>
    <w:p w:rsidR="006D781B" w:rsidRPr="00905CD3" w:rsidRDefault="006D781B" w:rsidP="00E63DED">
      <w:pPr>
        <w:pStyle w:val="S"/>
        <w:numPr>
          <w:ilvl w:val="0"/>
          <w:numId w:val="11"/>
        </w:numPr>
        <w:tabs>
          <w:tab w:val="left" w:pos="851"/>
        </w:tabs>
        <w:spacing w:after="60" w:line="276" w:lineRule="auto"/>
        <w:ind w:left="0" w:firstLine="567"/>
      </w:pPr>
      <w:r w:rsidRPr="00905CD3">
        <w:t>Постановления Правительства Российской Федерации от 08.08.2012</w:t>
      </w:r>
      <w:r>
        <w:t xml:space="preserve"> г.</w:t>
      </w:r>
      <w:r w:rsidRPr="00905CD3">
        <w:t xml:space="preserve"> №</w:t>
      </w:r>
      <w:r>
        <w:t xml:space="preserve"> </w:t>
      </w:r>
      <w:r w:rsidRPr="00905CD3">
        <w:t>808 «Об организации теплоснабжения в Российской Федерации и о внесении изменений в некоторые акты Правительства Российской Федерации»;</w:t>
      </w:r>
      <w:r>
        <w:t xml:space="preserve"> </w:t>
      </w:r>
    </w:p>
    <w:p w:rsidR="006D781B" w:rsidRPr="00905CD3" w:rsidRDefault="006D781B" w:rsidP="00E63DED">
      <w:pPr>
        <w:pStyle w:val="S"/>
        <w:numPr>
          <w:ilvl w:val="0"/>
          <w:numId w:val="11"/>
        </w:numPr>
        <w:tabs>
          <w:tab w:val="left" w:pos="851"/>
        </w:tabs>
        <w:spacing w:after="60" w:line="276" w:lineRule="auto"/>
        <w:ind w:left="0" w:firstLine="567"/>
      </w:pPr>
      <w:r w:rsidRPr="00905CD3">
        <w:t xml:space="preserve">Постановления Правительства Российской Федерации от 22.10.2012 </w:t>
      </w:r>
      <w:r>
        <w:t>г.</w:t>
      </w:r>
      <w:r w:rsidRPr="00905CD3">
        <w:t xml:space="preserve"> № 1075 «О ценообразовании в сфере теплоснабжения»;</w:t>
      </w:r>
      <w:r>
        <w:t xml:space="preserve"> </w:t>
      </w:r>
    </w:p>
    <w:p w:rsidR="006D781B" w:rsidRPr="00905CD3" w:rsidRDefault="006D781B" w:rsidP="00E63DED">
      <w:pPr>
        <w:pStyle w:val="S"/>
        <w:numPr>
          <w:ilvl w:val="0"/>
          <w:numId w:val="11"/>
        </w:numPr>
        <w:tabs>
          <w:tab w:val="left" w:pos="851"/>
        </w:tabs>
        <w:spacing w:after="60" w:line="276" w:lineRule="auto"/>
        <w:ind w:left="0" w:firstLine="567"/>
        <w:rPr>
          <w:sz w:val="22"/>
        </w:rPr>
      </w:pPr>
      <w:r w:rsidRPr="00905CD3">
        <w:t xml:space="preserve">Приказа Министерства энергетики Российской Федерации и Министерства регионального развития Российской Федерации от 29.12.2012 </w:t>
      </w:r>
      <w:r>
        <w:t xml:space="preserve">г. </w:t>
      </w:r>
      <w:r w:rsidRPr="00905CD3">
        <w:t xml:space="preserve">№ 565/667 «Об утверждении методических рекомендаций по </w:t>
      </w:r>
      <w:r>
        <w:t xml:space="preserve">разработке схем теплоснабжения»; </w:t>
      </w:r>
    </w:p>
    <w:p w:rsidR="006D781B" w:rsidRPr="00905CD3" w:rsidRDefault="006D781B" w:rsidP="00E63DED">
      <w:pPr>
        <w:pStyle w:val="af3"/>
        <w:numPr>
          <w:ilvl w:val="0"/>
          <w:numId w:val="11"/>
        </w:numPr>
        <w:tabs>
          <w:tab w:val="left" w:pos="851"/>
        </w:tabs>
        <w:spacing w:after="60" w:line="276" w:lineRule="auto"/>
        <w:ind w:left="0" w:firstLine="567"/>
        <w:contextualSpacing w:val="0"/>
        <w:jc w:val="both"/>
        <w:rPr>
          <w:sz w:val="24"/>
        </w:rPr>
      </w:pPr>
      <w:r w:rsidRPr="00905CD3">
        <w:rPr>
          <w:sz w:val="24"/>
        </w:rPr>
        <w:t>Техническое задание на разработку схемы теплоснабжения;</w:t>
      </w:r>
      <w:r>
        <w:rPr>
          <w:sz w:val="24"/>
        </w:rPr>
        <w:t xml:space="preserve"> </w:t>
      </w:r>
    </w:p>
    <w:p w:rsidR="006D781B" w:rsidRPr="00524C59" w:rsidRDefault="006D781B" w:rsidP="008850EF">
      <w:pPr>
        <w:pStyle w:val="S"/>
        <w:numPr>
          <w:ilvl w:val="0"/>
          <w:numId w:val="11"/>
        </w:numPr>
        <w:tabs>
          <w:tab w:val="left" w:pos="851"/>
        </w:tabs>
        <w:spacing w:after="60" w:line="276" w:lineRule="auto"/>
        <w:ind w:left="0" w:firstLine="567"/>
        <w:rPr>
          <w:color w:val="000000" w:themeColor="text1"/>
        </w:rPr>
      </w:pPr>
      <w:r w:rsidRPr="00524C59">
        <w:rPr>
          <w:color w:val="000000" w:themeColor="text1"/>
        </w:rPr>
        <w:t xml:space="preserve">Генеральный план муниципального образования </w:t>
      </w:r>
      <w:r w:rsidR="00BA292E" w:rsidRPr="00524C59">
        <w:rPr>
          <w:color w:val="000000" w:themeColor="text1"/>
        </w:rPr>
        <w:t>Веселовский сельсовет</w:t>
      </w:r>
      <w:r w:rsidRPr="00524C59">
        <w:rPr>
          <w:color w:val="000000" w:themeColor="text1"/>
        </w:rPr>
        <w:t xml:space="preserve">, </w:t>
      </w:r>
      <w:r w:rsidR="008850EF" w:rsidRPr="00524C59">
        <w:rPr>
          <w:color w:val="000000" w:themeColor="text1"/>
        </w:rPr>
        <w:t>разработанный ООО «</w:t>
      </w:r>
      <w:proofErr w:type="spellStart"/>
      <w:r w:rsidR="008850EF" w:rsidRPr="00524C59">
        <w:rPr>
          <w:color w:val="000000" w:themeColor="text1"/>
        </w:rPr>
        <w:t>Хоумленд</w:t>
      </w:r>
      <w:proofErr w:type="spellEnd"/>
      <w:r w:rsidR="008850EF" w:rsidRPr="00524C59">
        <w:rPr>
          <w:color w:val="000000" w:themeColor="text1"/>
        </w:rPr>
        <w:t xml:space="preserve"> Архитектура» по муниципальному контракту от 25 мая 2012 г. № 155. в 2012 году на проектный срок до 2033 года</w:t>
      </w:r>
      <w:r w:rsidRPr="00524C59">
        <w:rPr>
          <w:color w:val="000000" w:themeColor="text1"/>
        </w:rPr>
        <w:t xml:space="preserve">; </w:t>
      </w:r>
    </w:p>
    <w:p w:rsidR="006D781B" w:rsidRPr="00905CD3" w:rsidRDefault="006D781B" w:rsidP="00E63DED">
      <w:pPr>
        <w:pStyle w:val="S"/>
        <w:numPr>
          <w:ilvl w:val="0"/>
          <w:numId w:val="11"/>
        </w:numPr>
        <w:tabs>
          <w:tab w:val="left" w:pos="851"/>
        </w:tabs>
        <w:spacing w:after="60" w:line="276" w:lineRule="auto"/>
        <w:ind w:left="0" w:firstLine="567"/>
      </w:pPr>
      <w:r w:rsidRPr="00905CD3">
        <w:t>проектная и исполнительная документация по источникам тепла, тепловым сетям (ТС), тепловым пунктам;</w:t>
      </w:r>
      <w:r>
        <w:t xml:space="preserve"> </w:t>
      </w:r>
    </w:p>
    <w:p w:rsidR="006D781B" w:rsidRPr="00905CD3" w:rsidRDefault="006D781B" w:rsidP="00E63DED">
      <w:pPr>
        <w:pStyle w:val="S"/>
        <w:numPr>
          <w:ilvl w:val="0"/>
          <w:numId w:val="11"/>
        </w:numPr>
        <w:tabs>
          <w:tab w:val="left" w:pos="851"/>
        </w:tabs>
        <w:spacing w:after="60" w:line="276" w:lineRule="auto"/>
        <w:ind w:left="0" w:firstLine="567"/>
      </w:pPr>
      <w:r w:rsidRPr="00905CD3">
        <w:t>эксплуатационная документация (расчетные температурные графики, гидравлические режимы, данные по присоединенным тепловым нагрузкам, их видам и т.п.);</w:t>
      </w:r>
      <w:r>
        <w:t xml:space="preserve"> </w:t>
      </w:r>
    </w:p>
    <w:p w:rsidR="006D781B" w:rsidRPr="00905CD3" w:rsidRDefault="006D781B" w:rsidP="00E63DED">
      <w:pPr>
        <w:pStyle w:val="S"/>
        <w:numPr>
          <w:ilvl w:val="0"/>
          <w:numId w:val="11"/>
        </w:numPr>
        <w:tabs>
          <w:tab w:val="left" w:pos="851"/>
        </w:tabs>
        <w:spacing w:after="60" w:line="276" w:lineRule="auto"/>
        <w:ind w:left="0" w:firstLine="567"/>
      </w:pPr>
      <w:r w:rsidRPr="00905CD3">
        <w:t>конструктивные данные по видам прокладки и типам применяемых теплоизоляционных конструкций, сроки эксплуатации тепловых сетей;</w:t>
      </w:r>
      <w:r>
        <w:t xml:space="preserve"> </w:t>
      </w:r>
    </w:p>
    <w:p w:rsidR="006D781B" w:rsidRPr="00905CD3" w:rsidRDefault="006D781B" w:rsidP="00E63DED">
      <w:pPr>
        <w:pStyle w:val="S"/>
        <w:numPr>
          <w:ilvl w:val="0"/>
          <w:numId w:val="11"/>
        </w:numPr>
        <w:tabs>
          <w:tab w:val="left" w:pos="851"/>
        </w:tabs>
        <w:spacing w:after="60" w:line="276" w:lineRule="auto"/>
        <w:ind w:left="0" w:firstLine="567"/>
      </w:pPr>
      <w:r w:rsidRPr="00905CD3">
        <w:lastRenderedPageBreak/>
        <w:t>данные технологического и коммерческого учета потребления топлива, отпуска и потребления тепловой энергии, теплоносителя, электроэнергии, измерений по приборам контроля режимов отпуска и потребления топлива, тепловой, электрической энергии и воды (расход, давление, температура);</w:t>
      </w:r>
      <w:r>
        <w:t xml:space="preserve"> </w:t>
      </w:r>
    </w:p>
    <w:p w:rsidR="006D781B" w:rsidRPr="00905CD3" w:rsidRDefault="006D781B" w:rsidP="00E63DED">
      <w:pPr>
        <w:pStyle w:val="S"/>
        <w:numPr>
          <w:ilvl w:val="0"/>
          <w:numId w:val="11"/>
        </w:numPr>
        <w:tabs>
          <w:tab w:val="left" w:pos="851"/>
        </w:tabs>
        <w:spacing w:after="60" w:line="276" w:lineRule="auto"/>
        <w:ind w:left="0" w:firstLine="567"/>
      </w:pPr>
      <w:r w:rsidRPr="00905CD3">
        <w:t>документы по хозяйственной и финансовой деятельности (действующие нормы и нормативы, тарифы и их составляющие, лимиты потребления, договоры на поставку топливно-энергетических ресурсов (ТЭР) и на пользование тепловой энергией, водой);</w:t>
      </w:r>
      <w:r>
        <w:t xml:space="preserve"> </w:t>
      </w:r>
    </w:p>
    <w:p w:rsidR="006D781B" w:rsidRPr="00905CD3" w:rsidRDefault="006D781B" w:rsidP="00E63DED">
      <w:pPr>
        <w:pStyle w:val="S"/>
        <w:numPr>
          <w:ilvl w:val="0"/>
          <w:numId w:val="11"/>
        </w:numPr>
        <w:tabs>
          <w:tab w:val="left" w:pos="851"/>
        </w:tabs>
        <w:spacing w:after="60" w:line="276" w:lineRule="auto"/>
        <w:ind w:left="0" w:firstLine="567"/>
      </w:pPr>
      <w:r w:rsidRPr="00905CD3">
        <w:t>данные потребления ТЭР на собственные нужды, по потерям ТЭР и т.д.);</w:t>
      </w:r>
      <w:r>
        <w:t xml:space="preserve"> </w:t>
      </w:r>
    </w:p>
    <w:p w:rsidR="006D781B" w:rsidRPr="00905CD3" w:rsidRDefault="006D781B" w:rsidP="00E63DED">
      <w:pPr>
        <w:pStyle w:val="S"/>
        <w:numPr>
          <w:ilvl w:val="0"/>
          <w:numId w:val="11"/>
        </w:numPr>
        <w:tabs>
          <w:tab w:val="left" w:pos="851"/>
        </w:tabs>
        <w:spacing w:after="60" w:line="276" w:lineRule="auto"/>
        <w:ind w:left="0" w:firstLine="567"/>
      </w:pPr>
      <w:r w:rsidRPr="00905CD3">
        <w:t>статистическая отчетность организации о выработке и отпуске тепловой энергии и использовании ТЭР в натуральном и стоимостном выражении;</w:t>
      </w:r>
      <w:r>
        <w:t xml:space="preserve"> </w:t>
      </w:r>
    </w:p>
    <w:p w:rsidR="006D781B" w:rsidRPr="00905CD3" w:rsidRDefault="006D781B" w:rsidP="00E63DED">
      <w:pPr>
        <w:pStyle w:val="S"/>
        <w:numPr>
          <w:ilvl w:val="0"/>
          <w:numId w:val="11"/>
        </w:numPr>
        <w:tabs>
          <w:tab w:val="left" w:pos="851"/>
        </w:tabs>
        <w:spacing w:after="60" w:line="276" w:lineRule="auto"/>
        <w:ind w:left="0" w:firstLine="567"/>
      </w:pPr>
      <w:r w:rsidRPr="00905CD3">
        <w:t>инвестиционные программы теплоснабжа</w:t>
      </w:r>
      <w:r w:rsidR="007638D7">
        <w:t xml:space="preserve">ющих и </w:t>
      </w:r>
      <w:proofErr w:type="spellStart"/>
      <w:r w:rsidR="007638D7">
        <w:t>теплосетевых</w:t>
      </w:r>
      <w:proofErr w:type="spellEnd"/>
      <w:r w:rsidR="007638D7">
        <w:t xml:space="preserve"> организаций.</w:t>
      </w:r>
      <w:r>
        <w:t xml:space="preserve"> </w:t>
      </w:r>
    </w:p>
    <w:p w:rsidR="006D781B" w:rsidRPr="00905CD3" w:rsidRDefault="006D781B" w:rsidP="00CE3BC4">
      <w:r w:rsidRPr="00905CD3">
        <w:t>Схема теплоснабжения разработана в целях удовлетворения спроса на тепловую энергию и теплоноситель, обеспечения надежного теплоснабжения наиболее экономичным способом при минимальном воздействии на окружающую среду, а также экономического стимулирования развития систем теплоснабжения и внедрения</w:t>
      </w:r>
      <w:r w:rsidR="00ED5C4E">
        <w:t xml:space="preserve"> энергосберегающих технологий. </w:t>
      </w:r>
    </w:p>
    <w:p w:rsidR="006D781B" w:rsidRPr="00905CD3" w:rsidRDefault="006D781B" w:rsidP="00CE3BC4">
      <w:r w:rsidRPr="00905CD3">
        <w:t xml:space="preserve">При разработке схемы теплоснабжения были соблюдены требования нормативно правовых актов </w:t>
      </w:r>
      <w:r w:rsidR="00F16611">
        <w:t>Краснозерского района</w:t>
      </w:r>
      <w:r w:rsidRPr="00905CD3">
        <w:t xml:space="preserve"> </w:t>
      </w:r>
      <w:r w:rsidR="00F16611">
        <w:t>Новосибирской области</w:t>
      </w:r>
      <w:r w:rsidRPr="00905CD3">
        <w:t xml:space="preserve"> на расчетный срок до </w:t>
      </w:r>
      <w:r w:rsidR="00F16611">
        <w:t>2027</w:t>
      </w:r>
      <w:r w:rsidRPr="00905CD3">
        <w:t xml:space="preserve"> года и с соблюдением следующих принципов: </w:t>
      </w:r>
    </w:p>
    <w:p w:rsidR="006D781B" w:rsidRPr="006D781B" w:rsidRDefault="006D781B" w:rsidP="00E63DED">
      <w:pPr>
        <w:pStyle w:val="af3"/>
        <w:numPr>
          <w:ilvl w:val="0"/>
          <w:numId w:val="12"/>
        </w:numPr>
        <w:tabs>
          <w:tab w:val="left" w:pos="851"/>
        </w:tabs>
        <w:spacing w:after="60" w:line="276" w:lineRule="auto"/>
        <w:ind w:left="0" w:firstLine="567"/>
        <w:contextualSpacing w:val="0"/>
        <w:jc w:val="both"/>
        <w:rPr>
          <w:sz w:val="24"/>
        </w:rPr>
      </w:pPr>
      <w:r w:rsidRPr="006D781B">
        <w:rPr>
          <w:sz w:val="24"/>
        </w:rPr>
        <w:t xml:space="preserve">обеспечение безопасности и надежности системы теплоснабжения потребителей в соответствии с требованиями технических регламентов; </w:t>
      </w:r>
    </w:p>
    <w:p w:rsidR="006D781B" w:rsidRPr="006D781B" w:rsidRDefault="006D781B" w:rsidP="00E63DED">
      <w:pPr>
        <w:pStyle w:val="af3"/>
        <w:numPr>
          <w:ilvl w:val="0"/>
          <w:numId w:val="12"/>
        </w:numPr>
        <w:tabs>
          <w:tab w:val="left" w:pos="851"/>
        </w:tabs>
        <w:spacing w:after="60" w:line="276" w:lineRule="auto"/>
        <w:ind w:left="0" w:firstLine="567"/>
        <w:contextualSpacing w:val="0"/>
        <w:jc w:val="both"/>
        <w:rPr>
          <w:sz w:val="24"/>
        </w:rPr>
      </w:pPr>
      <w:r w:rsidRPr="006D781B">
        <w:rPr>
          <w:sz w:val="24"/>
        </w:rPr>
        <w:t xml:space="preserve">обеспечение энергетической эффективности теплоснабжения и потребления тепловой энергии с учетом требований, установленных федеральными законами; </w:t>
      </w:r>
    </w:p>
    <w:p w:rsidR="006D781B" w:rsidRPr="006D781B" w:rsidRDefault="006D781B" w:rsidP="00E63DED">
      <w:pPr>
        <w:pStyle w:val="af3"/>
        <w:numPr>
          <w:ilvl w:val="0"/>
          <w:numId w:val="12"/>
        </w:numPr>
        <w:tabs>
          <w:tab w:val="left" w:pos="851"/>
        </w:tabs>
        <w:spacing w:after="60" w:line="276" w:lineRule="auto"/>
        <w:ind w:left="0" w:firstLine="567"/>
        <w:contextualSpacing w:val="0"/>
        <w:jc w:val="both"/>
        <w:rPr>
          <w:sz w:val="24"/>
        </w:rPr>
      </w:pPr>
      <w:r w:rsidRPr="006D781B">
        <w:rPr>
          <w:sz w:val="24"/>
        </w:rPr>
        <w:t xml:space="preserve">соблюдение баланса экономических интересов теплоснабжающих организаций и интересов потребителей; </w:t>
      </w:r>
    </w:p>
    <w:p w:rsidR="006D781B" w:rsidRPr="006D781B" w:rsidRDefault="006D781B" w:rsidP="00E63DED">
      <w:pPr>
        <w:pStyle w:val="af3"/>
        <w:numPr>
          <w:ilvl w:val="0"/>
          <w:numId w:val="12"/>
        </w:numPr>
        <w:tabs>
          <w:tab w:val="left" w:pos="851"/>
        </w:tabs>
        <w:spacing w:after="60" w:line="276" w:lineRule="auto"/>
        <w:ind w:left="0" w:firstLine="567"/>
        <w:contextualSpacing w:val="0"/>
        <w:jc w:val="both"/>
        <w:rPr>
          <w:sz w:val="24"/>
        </w:rPr>
      </w:pPr>
      <w:r w:rsidRPr="006D781B">
        <w:rPr>
          <w:sz w:val="24"/>
        </w:rPr>
        <w:t xml:space="preserve">минимизация затрат на теплоснабжение в расчете на каждого потребителя в долгосрочной перспективе; </w:t>
      </w:r>
    </w:p>
    <w:p w:rsidR="006D781B" w:rsidRPr="006D781B" w:rsidRDefault="006D781B" w:rsidP="00E63DED">
      <w:pPr>
        <w:pStyle w:val="af3"/>
        <w:numPr>
          <w:ilvl w:val="0"/>
          <w:numId w:val="12"/>
        </w:numPr>
        <w:tabs>
          <w:tab w:val="left" w:pos="851"/>
        </w:tabs>
        <w:spacing w:after="60" w:line="276" w:lineRule="auto"/>
        <w:ind w:left="0" w:firstLine="567"/>
        <w:contextualSpacing w:val="0"/>
        <w:jc w:val="both"/>
        <w:rPr>
          <w:sz w:val="24"/>
        </w:rPr>
      </w:pPr>
      <w:r w:rsidRPr="006D781B">
        <w:rPr>
          <w:sz w:val="24"/>
        </w:rPr>
        <w:t xml:space="preserve">обеспечение </w:t>
      </w:r>
      <w:proofErr w:type="spellStart"/>
      <w:r w:rsidRPr="006D781B">
        <w:rPr>
          <w:sz w:val="24"/>
        </w:rPr>
        <w:t>недискриминационных</w:t>
      </w:r>
      <w:proofErr w:type="spellEnd"/>
      <w:r w:rsidRPr="006D781B">
        <w:rPr>
          <w:sz w:val="24"/>
        </w:rPr>
        <w:t xml:space="preserve"> и стабильных условий осуществления предпринимательской деятельности в сфере теплоснабжения; </w:t>
      </w:r>
    </w:p>
    <w:p w:rsidR="006D781B" w:rsidRPr="006D781B" w:rsidRDefault="006D781B" w:rsidP="00E63DED">
      <w:pPr>
        <w:pStyle w:val="af3"/>
        <w:numPr>
          <w:ilvl w:val="0"/>
          <w:numId w:val="12"/>
        </w:numPr>
        <w:tabs>
          <w:tab w:val="left" w:pos="851"/>
        </w:tabs>
        <w:spacing w:after="60" w:line="276" w:lineRule="auto"/>
        <w:ind w:left="0" w:firstLine="567"/>
        <w:contextualSpacing w:val="0"/>
        <w:jc w:val="both"/>
        <w:rPr>
          <w:sz w:val="24"/>
        </w:rPr>
      </w:pPr>
      <w:r w:rsidRPr="006D781B">
        <w:rPr>
          <w:sz w:val="24"/>
        </w:rPr>
        <w:t xml:space="preserve">согласованность схем теплоснабжения с иными программами развития сетей инженерно-технического обеспечения; </w:t>
      </w:r>
    </w:p>
    <w:p w:rsidR="006D781B" w:rsidRPr="006D781B" w:rsidRDefault="006D781B" w:rsidP="00E63DED">
      <w:pPr>
        <w:pStyle w:val="af3"/>
        <w:numPr>
          <w:ilvl w:val="0"/>
          <w:numId w:val="12"/>
        </w:numPr>
        <w:tabs>
          <w:tab w:val="left" w:pos="851"/>
        </w:tabs>
        <w:spacing w:after="60" w:line="276" w:lineRule="auto"/>
        <w:ind w:left="0" w:firstLine="567"/>
        <w:contextualSpacing w:val="0"/>
        <w:jc w:val="both"/>
        <w:rPr>
          <w:sz w:val="24"/>
        </w:rPr>
      </w:pPr>
      <w:r w:rsidRPr="006D781B">
        <w:rPr>
          <w:sz w:val="24"/>
        </w:rPr>
        <w:t xml:space="preserve">обеспечение выбора температурного графика для системы теплоснабжения; </w:t>
      </w:r>
    </w:p>
    <w:p w:rsidR="006D781B" w:rsidRPr="006D781B" w:rsidRDefault="006D781B" w:rsidP="00E63DED">
      <w:pPr>
        <w:pStyle w:val="af3"/>
        <w:numPr>
          <w:ilvl w:val="0"/>
          <w:numId w:val="12"/>
        </w:numPr>
        <w:tabs>
          <w:tab w:val="left" w:pos="851"/>
        </w:tabs>
        <w:spacing w:after="60" w:line="276" w:lineRule="auto"/>
        <w:ind w:left="0" w:firstLine="567"/>
        <w:contextualSpacing w:val="0"/>
        <w:jc w:val="both"/>
        <w:rPr>
          <w:sz w:val="24"/>
        </w:rPr>
      </w:pPr>
      <w:r w:rsidRPr="006D781B">
        <w:rPr>
          <w:sz w:val="24"/>
        </w:rPr>
        <w:t xml:space="preserve">обеспечение требований качества теплоснабжения для всех потребителей независимо от их удаленности от источника тепла; </w:t>
      </w:r>
    </w:p>
    <w:p w:rsidR="006D781B" w:rsidRPr="006D781B" w:rsidRDefault="006D781B" w:rsidP="00E63DED">
      <w:pPr>
        <w:pStyle w:val="af3"/>
        <w:numPr>
          <w:ilvl w:val="0"/>
          <w:numId w:val="12"/>
        </w:numPr>
        <w:tabs>
          <w:tab w:val="left" w:pos="851"/>
        </w:tabs>
        <w:spacing w:line="276" w:lineRule="auto"/>
        <w:ind w:left="0" w:firstLine="567"/>
        <w:contextualSpacing w:val="0"/>
        <w:jc w:val="both"/>
        <w:rPr>
          <w:sz w:val="24"/>
        </w:rPr>
      </w:pPr>
      <w:r w:rsidRPr="006D781B">
        <w:rPr>
          <w:sz w:val="24"/>
        </w:rPr>
        <w:t xml:space="preserve">обеспечение требований качества горячего водоснабжения для всех потребителей независимо от удаленности и источников тепла. </w:t>
      </w:r>
    </w:p>
    <w:p w:rsidR="006D781B" w:rsidRPr="00905CD3" w:rsidRDefault="006D781B" w:rsidP="006D781B">
      <w:pPr>
        <w:spacing w:after="60"/>
        <w:rPr>
          <w:rFonts w:cs="Times New Roman"/>
        </w:rPr>
      </w:pPr>
      <w:r w:rsidRPr="00905CD3">
        <w:rPr>
          <w:rFonts w:cs="Times New Roman"/>
        </w:rPr>
        <w:t xml:space="preserve">Основными принципами организации отношений в сфере теплоснабжения являются: </w:t>
      </w:r>
    </w:p>
    <w:p w:rsidR="006D781B" w:rsidRPr="006D781B" w:rsidRDefault="006D781B" w:rsidP="00E63DED">
      <w:pPr>
        <w:pStyle w:val="af3"/>
        <w:numPr>
          <w:ilvl w:val="0"/>
          <w:numId w:val="13"/>
        </w:numPr>
        <w:tabs>
          <w:tab w:val="left" w:pos="851"/>
        </w:tabs>
        <w:spacing w:after="60" w:line="276" w:lineRule="auto"/>
        <w:ind w:left="0" w:firstLine="567"/>
        <w:contextualSpacing w:val="0"/>
        <w:jc w:val="both"/>
        <w:rPr>
          <w:sz w:val="24"/>
        </w:rPr>
      </w:pPr>
      <w:r w:rsidRPr="006D781B">
        <w:rPr>
          <w:sz w:val="24"/>
        </w:rPr>
        <w:t xml:space="preserve">обеспечение баланса экономических интересов потребителей и субъектов теплоснабжения за счет определения наиболее экономически и технически эффективного способа обеспечения потребителей тепловыми энергоресурсами; </w:t>
      </w:r>
    </w:p>
    <w:p w:rsidR="006D781B" w:rsidRPr="006D781B" w:rsidRDefault="006D781B" w:rsidP="00E63DED">
      <w:pPr>
        <w:pStyle w:val="af3"/>
        <w:numPr>
          <w:ilvl w:val="0"/>
          <w:numId w:val="13"/>
        </w:numPr>
        <w:tabs>
          <w:tab w:val="left" w:pos="851"/>
        </w:tabs>
        <w:spacing w:after="60" w:line="276" w:lineRule="auto"/>
        <w:ind w:left="0" w:firstLine="567"/>
        <w:contextualSpacing w:val="0"/>
        <w:jc w:val="both"/>
        <w:rPr>
          <w:sz w:val="24"/>
        </w:rPr>
      </w:pPr>
      <w:r w:rsidRPr="006D781B">
        <w:rPr>
          <w:sz w:val="24"/>
        </w:rPr>
        <w:lastRenderedPageBreak/>
        <w:t xml:space="preserve">обеспечение наиболее экономически эффективными способами качественного и надежного снабжения </w:t>
      </w:r>
      <w:proofErr w:type="spellStart"/>
      <w:r w:rsidRPr="006D781B">
        <w:rPr>
          <w:sz w:val="24"/>
        </w:rPr>
        <w:t>теплоэнергоресурсами</w:t>
      </w:r>
      <w:proofErr w:type="spellEnd"/>
      <w:r w:rsidRPr="006D781B">
        <w:rPr>
          <w:sz w:val="24"/>
        </w:rPr>
        <w:t xml:space="preserve"> потребителей, надлежащим образом исполняющих свои обязанности перед субъектами теплоснабжения; </w:t>
      </w:r>
    </w:p>
    <w:p w:rsidR="006D781B" w:rsidRPr="006D781B" w:rsidRDefault="006D781B" w:rsidP="00E63DED">
      <w:pPr>
        <w:pStyle w:val="af3"/>
        <w:numPr>
          <w:ilvl w:val="0"/>
          <w:numId w:val="13"/>
        </w:numPr>
        <w:tabs>
          <w:tab w:val="left" w:pos="851"/>
        </w:tabs>
        <w:spacing w:after="60" w:line="276" w:lineRule="auto"/>
        <w:ind w:left="0" w:firstLine="567"/>
        <w:contextualSpacing w:val="0"/>
        <w:jc w:val="both"/>
        <w:rPr>
          <w:sz w:val="24"/>
        </w:rPr>
      </w:pPr>
      <w:r w:rsidRPr="006D781B">
        <w:rPr>
          <w:sz w:val="24"/>
        </w:rPr>
        <w:t xml:space="preserve">установление ответственности субъектов теплоснабжения за надежное и качественное теплоснабжение потребителей; </w:t>
      </w:r>
    </w:p>
    <w:p w:rsidR="006D781B" w:rsidRPr="006D781B" w:rsidRDefault="006D781B" w:rsidP="00E63DED">
      <w:pPr>
        <w:pStyle w:val="af3"/>
        <w:numPr>
          <w:ilvl w:val="0"/>
          <w:numId w:val="13"/>
        </w:numPr>
        <w:tabs>
          <w:tab w:val="left" w:pos="851"/>
        </w:tabs>
        <w:spacing w:after="60" w:line="276" w:lineRule="auto"/>
        <w:ind w:left="0" w:firstLine="567"/>
        <w:contextualSpacing w:val="0"/>
        <w:jc w:val="both"/>
        <w:rPr>
          <w:sz w:val="24"/>
        </w:rPr>
      </w:pPr>
      <w:r w:rsidRPr="006D781B">
        <w:rPr>
          <w:sz w:val="24"/>
        </w:rPr>
        <w:t xml:space="preserve">обеспечение </w:t>
      </w:r>
      <w:proofErr w:type="spellStart"/>
      <w:r w:rsidRPr="006D781B">
        <w:rPr>
          <w:sz w:val="24"/>
        </w:rPr>
        <w:t>недискриминационных</w:t>
      </w:r>
      <w:proofErr w:type="spellEnd"/>
      <w:r w:rsidRPr="006D781B">
        <w:rPr>
          <w:sz w:val="24"/>
        </w:rPr>
        <w:t xml:space="preserve"> стабильных условий для осуществления предпринимательской деятельности в сфере теплоснабжения; </w:t>
      </w:r>
    </w:p>
    <w:p w:rsidR="006D781B" w:rsidRPr="006D781B" w:rsidRDefault="006D781B" w:rsidP="00E63DED">
      <w:pPr>
        <w:pStyle w:val="af3"/>
        <w:numPr>
          <w:ilvl w:val="0"/>
          <w:numId w:val="13"/>
        </w:numPr>
        <w:tabs>
          <w:tab w:val="left" w:pos="851"/>
        </w:tabs>
        <w:spacing w:line="276" w:lineRule="auto"/>
        <w:ind w:left="0" w:firstLine="567"/>
        <w:contextualSpacing w:val="0"/>
        <w:jc w:val="both"/>
        <w:rPr>
          <w:sz w:val="24"/>
        </w:rPr>
      </w:pPr>
      <w:r w:rsidRPr="006D781B">
        <w:rPr>
          <w:sz w:val="24"/>
        </w:rPr>
        <w:t xml:space="preserve">обеспечение безопасности системы теплоснабжения. </w:t>
      </w:r>
    </w:p>
    <w:p w:rsidR="006D781B" w:rsidRPr="00905CD3" w:rsidRDefault="006D781B" w:rsidP="006D781B">
      <w:pPr>
        <w:rPr>
          <w:rFonts w:cs="Times New Roman"/>
        </w:rPr>
      </w:pPr>
      <w:r w:rsidRPr="00905CD3">
        <w:rPr>
          <w:rFonts w:cs="Times New Roman"/>
        </w:rPr>
        <w:t>Используемые понятия в настоя</w:t>
      </w:r>
      <w:r>
        <w:rPr>
          <w:rFonts w:cs="Times New Roman"/>
        </w:rPr>
        <w:t xml:space="preserve">щей схеме означают следующее: </w:t>
      </w:r>
    </w:p>
    <w:p w:rsidR="006D781B" w:rsidRPr="00CE3BC4" w:rsidRDefault="006D781B" w:rsidP="00E63DED">
      <w:pPr>
        <w:pStyle w:val="af3"/>
        <w:numPr>
          <w:ilvl w:val="0"/>
          <w:numId w:val="14"/>
        </w:numPr>
        <w:tabs>
          <w:tab w:val="left" w:pos="851"/>
        </w:tabs>
        <w:spacing w:after="60" w:line="276" w:lineRule="auto"/>
        <w:ind w:left="0" w:firstLine="567"/>
        <w:contextualSpacing w:val="0"/>
        <w:jc w:val="both"/>
        <w:rPr>
          <w:sz w:val="24"/>
        </w:rPr>
      </w:pPr>
      <w:r w:rsidRPr="00CE3BC4">
        <w:rPr>
          <w:sz w:val="24"/>
        </w:rPr>
        <w:t>«</w:t>
      </w:r>
      <w:r w:rsidRPr="00CE3BC4">
        <w:rPr>
          <w:i/>
          <w:sz w:val="24"/>
        </w:rPr>
        <w:t>зона действия системы теплоснабжения</w:t>
      </w:r>
      <w:r w:rsidRPr="00CE3BC4">
        <w:rPr>
          <w:sz w:val="24"/>
        </w:rPr>
        <w:t xml:space="preserve">» – территория поселения,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 </w:t>
      </w:r>
    </w:p>
    <w:p w:rsidR="006D781B" w:rsidRPr="00CE3BC4" w:rsidRDefault="006D781B" w:rsidP="00E63DED">
      <w:pPr>
        <w:pStyle w:val="af3"/>
        <w:numPr>
          <w:ilvl w:val="0"/>
          <w:numId w:val="14"/>
        </w:numPr>
        <w:tabs>
          <w:tab w:val="left" w:pos="851"/>
        </w:tabs>
        <w:spacing w:after="60" w:line="276" w:lineRule="auto"/>
        <w:ind w:left="0" w:firstLine="567"/>
        <w:contextualSpacing w:val="0"/>
        <w:jc w:val="both"/>
        <w:rPr>
          <w:sz w:val="24"/>
        </w:rPr>
      </w:pPr>
      <w:r w:rsidRPr="00CE3BC4">
        <w:rPr>
          <w:sz w:val="24"/>
        </w:rPr>
        <w:t>«</w:t>
      </w:r>
      <w:r w:rsidRPr="00CE3BC4">
        <w:rPr>
          <w:i/>
          <w:sz w:val="24"/>
        </w:rPr>
        <w:t>зона действия источника тепловой энергии</w:t>
      </w:r>
      <w:r w:rsidRPr="00CE3BC4">
        <w:rPr>
          <w:sz w:val="24"/>
        </w:rPr>
        <w:t xml:space="preserve">» – территория поселения, или ее часть, границы которой устанавливаются закрытыми секционирующими задвижками тепловой сети системы теплоснабжения; </w:t>
      </w:r>
    </w:p>
    <w:p w:rsidR="006D781B" w:rsidRPr="00CE3BC4" w:rsidRDefault="006D781B" w:rsidP="00E63DED">
      <w:pPr>
        <w:pStyle w:val="af3"/>
        <w:numPr>
          <w:ilvl w:val="0"/>
          <w:numId w:val="14"/>
        </w:numPr>
        <w:tabs>
          <w:tab w:val="left" w:pos="851"/>
        </w:tabs>
        <w:spacing w:after="60" w:line="276" w:lineRule="auto"/>
        <w:ind w:left="0" w:firstLine="567"/>
        <w:contextualSpacing w:val="0"/>
        <w:jc w:val="both"/>
        <w:rPr>
          <w:sz w:val="24"/>
        </w:rPr>
      </w:pPr>
      <w:r w:rsidRPr="00CE3BC4">
        <w:rPr>
          <w:sz w:val="24"/>
        </w:rPr>
        <w:t>«</w:t>
      </w:r>
      <w:r w:rsidRPr="00CE3BC4">
        <w:rPr>
          <w:i/>
          <w:sz w:val="24"/>
        </w:rPr>
        <w:t>установленная мощность источника тепловой энергии</w:t>
      </w:r>
      <w:r w:rsidRPr="00CE3BC4">
        <w:rPr>
          <w:sz w:val="24"/>
        </w:rPr>
        <w:t xml:space="preserve">»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 </w:t>
      </w:r>
    </w:p>
    <w:p w:rsidR="006D781B" w:rsidRPr="00CE3BC4" w:rsidRDefault="006D781B" w:rsidP="00E63DED">
      <w:pPr>
        <w:pStyle w:val="af3"/>
        <w:numPr>
          <w:ilvl w:val="0"/>
          <w:numId w:val="14"/>
        </w:numPr>
        <w:tabs>
          <w:tab w:val="left" w:pos="851"/>
        </w:tabs>
        <w:spacing w:after="60" w:line="276" w:lineRule="auto"/>
        <w:ind w:left="0" w:firstLine="567"/>
        <w:contextualSpacing w:val="0"/>
        <w:jc w:val="both"/>
        <w:rPr>
          <w:sz w:val="24"/>
        </w:rPr>
      </w:pPr>
      <w:r w:rsidRPr="00CE3BC4">
        <w:rPr>
          <w:sz w:val="24"/>
        </w:rPr>
        <w:t>«</w:t>
      </w:r>
      <w:r w:rsidRPr="00CE3BC4">
        <w:rPr>
          <w:i/>
          <w:sz w:val="24"/>
        </w:rPr>
        <w:t>располагаемая мощность источника тепловой энергии</w:t>
      </w:r>
      <w:r w:rsidRPr="00CE3BC4">
        <w:rPr>
          <w:sz w:val="24"/>
        </w:rPr>
        <w:t xml:space="preserve">» – величина, равная установленной мощности источника тепловой энергии за вычетом объемов мощности, не реализуемой по техническим причина,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w:t>
      </w:r>
      <w:proofErr w:type="gramStart"/>
      <w:r w:rsidRPr="00CE3BC4">
        <w:rPr>
          <w:sz w:val="24"/>
        </w:rPr>
        <w:t>в</w:t>
      </w:r>
      <w:proofErr w:type="gramEnd"/>
      <w:r w:rsidRPr="00CE3BC4">
        <w:rPr>
          <w:sz w:val="24"/>
        </w:rPr>
        <w:t xml:space="preserve"> пиковых водогрейных </w:t>
      </w:r>
      <w:proofErr w:type="spellStart"/>
      <w:r w:rsidRPr="00CE3BC4">
        <w:rPr>
          <w:sz w:val="24"/>
        </w:rPr>
        <w:t>котлоагрегатах</w:t>
      </w:r>
      <w:proofErr w:type="spellEnd"/>
      <w:r w:rsidRPr="00CE3BC4">
        <w:rPr>
          <w:sz w:val="24"/>
        </w:rPr>
        <w:t xml:space="preserve"> и др.); </w:t>
      </w:r>
    </w:p>
    <w:p w:rsidR="006D781B" w:rsidRPr="00CE3BC4" w:rsidRDefault="006D781B" w:rsidP="00E63DED">
      <w:pPr>
        <w:pStyle w:val="af3"/>
        <w:numPr>
          <w:ilvl w:val="0"/>
          <w:numId w:val="14"/>
        </w:numPr>
        <w:tabs>
          <w:tab w:val="left" w:pos="851"/>
        </w:tabs>
        <w:spacing w:after="60" w:line="276" w:lineRule="auto"/>
        <w:ind w:left="0" w:firstLine="567"/>
        <w:contextualSpacing w:val="0"/>
        <w:jc w:val="both"/>
        <w:rPr>
          <w:sz w:val="24"/>
        </w:rPr>
      </w:pPr>
      <w:r w:rsidRPr="00CE3BC4">
        <w:rPr>
          <w:sz w:val="24"/>
        </w:rPr>
        <w:t>«</w:t>
      </w:r>
      <w:r w:rsidRPr="00CE3BC4">
        <w:rPr>
          <w:i/>
          <w:sz w:val="24"/>
        </w:rPr>
        <w:t>мощность источника тепловой энергии нетто</w:t>
      </w:r>
      <w:r w:rsidRPr="00CE3BC4">
        <w:rPr>
          <w:sz w:val="24"/>
        </w:rPr>
        <w:t xml:space="preserve">» – величина, равная располагаемой мощности источника тепловой энергии за вычетом тепловой нагрузки на собственные и хозяйственные нужды; </w:t>
      </w:r>
    </w:p>
    <w:p w:rsidR="006D781B" w:rsidRPr="00CE3BC4" w:rsidRDefault="006D781B" w:rsidP="00E63DED">
      <w:pPr>
        <w:pStyle w:val="af3"/>
        <w:numPr>
          <w:ilvl w:val="0"/>
          <w:numId w:val="14"/>
        </w:numPr>
        <w:tabs>
          <w:tab w:val="left" w:pos="851"/>
        </w:tabs>
        <w:spacing w:after="60" w:line="276" w:lineRule="auto"/>
        <w:ind w:left="0" w:firstLine="567"/>
        <w:contextualSpacing w:val="0"/>
        <w:jc w:val="both"/>
        <w:rPr>
          <w:sz w:val="24"/>
        </w:rPr>
      </w:pPr>
      <w:r w:rsidRPr="00CE3BC4">
        <w:rPr>
          <w:sz w:val="24"/>
        </w:rPr>
        <w:t>«</w:t>
      </w:r>
      <w:proofErr w:type="spellStart"/>
      <w:r w:rsidRPr="00CE3BC4">
        <w:rPr>
          <w:i/>
          <w:sz w:val="24"/>
        </w:rPr>
        <w:t>теплосетевые</w:t>
      </w:r>
      <w:proofErr w:type="spellEnd"/>
      <w:r w:rsidRPr="00CE3BC4">
        <w:rPr>
          <w:i/>
          <w:sz w:val="24"/>
        </w:rPr>
        <w:t xml:space="preserve"> объекты</w:t>
      </w:r>
      <w:r w:rsidRPr="00CE3BC4">
        <w:rPr>
          <w:sz w:val="24"/>
        </w:rPr>
        <w:t xml:space="preserve">» – объекты, входящие в состав тепловой сети и обеспечивающие передачу тепловой энергии от источника тепловой энергии до </w:t>
      </w:r>
      <w:proofErr w:type="spellStart"/>
      <w:r w:rsidRPr="00CE3BC4">
        <w:rPr>
          <w:sz w:val="24"/>
        </w:rPr>
        <w:t>теплопотребляющих</w:t>
      </w:r>
      <w:proofErr w:type="spellEnd"/>
      <w:r w:rsidRPr="00CE3BC4">
        <w:rPr>
          <w:sz w:val="24"/>
        </w:rPr>
        <w:t xml:space="preserve"> установок потребителей тепловой энергии; </w:t>
      </w:r>
    </w:p>
    <w:p w:rsidR="006D781B" w:rsidRPr="00CE3BC4" w:rsidRDefault="006D781B" w:rsidP="00E63DED">
      <w:pPr>
        <w:pStyle w:val="af3"/>
        <w:numPr>
          <w:ilvl w:val="0"/>
          <w:numId w:val="14"/>
        </w:numPr>
        <w:tabs>
          <w:tab w:val="left" w:pos="851"/>
        </w:tabs>
        <w:spacing w:after="60" w:line="276" w:lineRule="auto"/>
        <w:ind w:left="0" w:firstLine="567"/>
        <w:contextualSpacing w:val="0"/>
        <w:jc w:val="both"/>
        <w:rPr>
          <w:sz w:val="24"/>
        </w:rPr>
      </w:pPr>
      <w:r w:rsidRPr="00CE3BC4">
        <w:rPr>
          <w:sz w:val="24"/>
        </w:rPr>
        <w:t>«</w:t>
      </w:r>
      <w:r w:rsidRPr="00CE3BC4">
        <w:rPr>
          <w:i/>
          <w:sz w:val="24"/>
        </w:rPr>
        <w:t>элемент территориального деления</w:t>
      </w:r>
      <w:r w:rsidRPr="00CE3BC4">
        <w:rPr>
          <w:sz w:val="24"/>
        </w:rPr>
        <w:t xml:space="preserve">» – территория поселения, или ее часть, установленная по границам административно-территориальных единиц; </w:t>
      </w:r>
    </w:p>
    <w:p w:rsidR="006D781B" w:rsidRPr="00CE3BC4" w:rsidRDefault="006D781B" w:rsidP="00E63DED">
      <w:pPr>
        <w:pStyle w:val="af3"/>
        <w:numPr>
          <w:ilvl w:val="0"/>
          <w:numId w:val="14"/>
        </w:numPr>
        <w:tabs>
          <w:tab w:val="left" w:pos="851"/>
        </w:tabs>
        <w:spacing w:after="0" w:line="276" w:lineRule="auto"/>
        <w:ind w:left="0" w:firstLine="567"/>
        <w:contextualSpacing w:val="0"/>
        <w:jc w:val="both"/>
        <w:rPr>
          <w:sz w:val="24"/>
        </w:rPr>
      </w:pPr>
      <w:r w:rsidRPr="00CE3BC4">
        <w:rPr>
          <w:sz w:val="24"/>
        </w:rPr>
        <w:t>«</w:t>
      </w:r>
      <w:r w:rsidRPr="00CE3BC4">
        <w:rPr>
          <w:i/>
          <w:sz w:val="24"/>
        </w:rPr>
        <w:t>расчетный элемент территориального деления</w:t>
      </w:r>
      <w:r w:rsidRPr="00CE3BC4">
        <w:rPr>
          <w:sz w:val="24"/>
        </w:rPr>
        <w:t xml:space="preserve">» – территория поселения, или ее часть, принятая для целей разработки схемы теплоснабжения в неизменяемых границах на весь срок действия схемы теплоснабжения. </w:t>
      </w:r>
    </w:p>
    <w:p w:rsidR="006D781B" w:rsidRPr="006D781B" w:rsidRDefault="006D781B" w:rsidP="006D781B">
      <w:pPr>
        <w:spacing w:before="120"/>
        <w:rPr>
          <w:b/>
          <w:u w:val="single"/>
        </w:rPr>
      </w:pPr>
      <w:bookmarkStart w:id="1" w:name="_Toc466387271"/>
      <w:r w:rsidRPr="006D781B">
        <w:rPr>
          <w:b/>
          <w:u w:val="single"/>
        </w:rPr>
        <w:t>Сведения о территории, климатических и метеорологических условиях</w:t>
      </w:r>
      <w:bookmarkEnd w:id="1"/>
    </w:p>
    <w:p w:rsidR="00FB3206" w:rsidRDefault="00FB3206" w:rsidP="00FB3206">
      <w:r>
        <w:t>Административный центр – с. Веселовское</w:t>
      </w:r>
    </w:p>
    <w:p w:rsidR="00FB3206" w:rsidRDefault="00FB3206" w:rsidP="00FB3206">
      <w:r>
        <w:t xml:space="preserve">Территория всего – 40 578 га, в том числе </w:t>
      </w:r>
      <w:proofErr w:type="spellStart"/>
      <w:r>
        <w:t>сельхозугодья</w:t>
      </w:r>
      <w:proofErr w:type="spellEnd"/>
      <w:r>
        <w:t xml:space="preserve"> – 31</w:t>
      </w:r>
      <w:r w:rsidR="008A0073">
        <w:t xml:space="preserve"> </w:t>
      </w:r>
      <w:r>
        <w:t>760 га.</w:t>
      </w:r>
    </w:p>
    <w:p w:rsidR="00FB3206" w:rsidRDefault="00FB3206" w:rsidP="00FB3206">
      <w:r>
        <w:t>Численность населения по данным администрации – 1</w:t>
      </w:r>
      <w:r w:rsidR="008A0073">
        <w:t xml:space="preserve"> 364</w:t>
      </w:r>
      <w:r>
        <w:t xml:space="preserve"> человек</w:t>
      </w:r>
    </w:p>
    <w:p w:rsidR="00FB3206" w:rsidRDefault="00FB3206" w:rsidP="00FB3206">
      <w:r>
        <w:t xml:space="preserve">Протяженность автомобильных дорог – </w:t>
      </w:r>
      <w:r w:rsidR="00325163">
        <w:t>25,4</w:t>
      </w:r>
      <w:r>
        <w:t xml:space="preserve"> км,</w:t>
      </w:r>
    </w:p>
    <w:p w:rsidR="00FB3206" w:rsidRDefault="00FB3206" w:rsidP="00FB3206">
      <w:r>
        <w:lastRenderedPageBreak/>
        <w:t xml:space="preserve">Из них с твердым покрытием </w:t>
      </w:r>
      <w:r w:rsidR="00BA292E">
        <w:t>–</w:t>
      </w:r>
      <w:r>
        <w:t xml:space="preserve"> </w:t>
      </w:r>
      <w:r w:rsidR="00325163">
        <w:t>5,5</w:t>
      </w:r>
      <w:r>
        <w:t xml:space="preserve"> км.    </w:t>
      </w:r>
    </w:p>
    <w:p w:rsidR="00FB3206" w:rsidRDefault="00FB3206" w:rsidP="00FB3206">
      <w:r>
        <w:t>В</w:t>
      </w:r>
      <w:r w:rsidR="00E23478">
        <w:t xml:space="preserve"> </w:t>
      </w:r>
      <w:r>
        <w:t>1999 году администрация Веселовского сельсовета преобразована в муниципальное образование Веселовского сельсовета Краснозерского района Новосибирской области на основании Устава муниципального образования Веселовского сельсовета зарегистрированного за № 261 от 26.05.1999 года.</w:t>
      </w:r>
    </w:p>
    <w:p w:rsidR="00FB3206" w:rsidRDefault="00FB3206" w:rsidP="00FB3206">
      <w:r>
        <w:t xml:space="preserve">  В 2006 году МО Веселовского сельсовета Краснозерского района Новосибирской области   переименовано в администрацию Веселовского сельсовета Краснозерского района Новосибирской области.</w:t>
      </w:r>
    </w:p>
    <w:p w:rsidR="00FB3206" w:rsidRDefault="00FB3206" w:rsidP="00FB3206">
      <w:r>
        <w:t xml:space="preserve">  Территория поселения расположена в юго-западной части Новосибирской области на расстоянии </w:t>
      </w:r>
      <w:r w:rsidR="00BA292E">
        <w:t>34</w:t>
      </w:r>
      <w:r>
        <w:t>0 км от областного центра г. Новосибирска, в 40 км от районного центра р.п. Краснозерское и в 30 км от ближайшей железнодорожной станции.</w:t>
      </w:r>
    </w:p>
    <w:p w:rsidR="00FB3206" w:rsidRDefault="00FB3206" w:rsidP="00FB3206">
      <w:r>
        <w:t xml:space="preserve">  На территории администрации находится два населенных пункта: с. Веселовское, п. </w:t>
      </w:r>
      <w:proofErr w:type="gramStart"/>
      <w:r>
        <w:t>Новый</w:t>
      </w:r>
      <w:proofErr w:type="gramEnd"/>
      <w:r>
        <w:t xml:space="preserve"> </w:t>
      </w:r>
      <w:proofErr w:type="spellStart"/>
      <w:r>
        <w:t>Баганенок</w:t>
      </w:r>
      <w:proofErr w:type="spellEnd"/>
      <w:r>
        <w:t>.</w:t>
      </w:r>
    </w:p>
    <w:p w:rsidR="006D781B" w:rsidRPr="00905CD3" w:rsidRDefault="00FB3206" w:rsidP="00FB3206">
      <w:r>
        <w:t xml:space="preserve">  Этнический состав населения следующий: русские, немцы, украинцы, татары, казахи</w:t>
      </w:r>
      <w:r w:rsidR="006D781B" w:rsidRPr="00905CD3">
        <w:t>.</w:t>
      </w:r>
      <w:r w:rsidR="00CE3BC4">
        <w:t xml:space="preserve"> </w:t>
      </w:r>
    </w:p>
    <w:p w:rsidR="006D781B" w:rsidRPr="00905CD3" w:rsidRDefault="006D781B" w:rsidP="00CE3BC4">
      <w:r w:rsidRPr="00905CD3">
        <w:t xml:space="preserve">Ситуационный план размещения муниципального образования </w:t>
      </w:r>
      <w:r w:rsidR="00BA292E">
        <w:t>Веселовский сельсовет</w:t>
      </w:r>
      <w:r w:rsidRPr="00905CD3">
        <w:t xml:space="preserve"> на территории </w:t>
      </w:r>
      <w:r w:rsidR="00F16611">
        <w:t>Краснозерского района</w:t>
      </w:r>
      <w:r w:rsidRPr="00905CD3">
        <w:t xml:space="preserve"> </w:t>
      </w:r>
      <w:r w:rsidR="00F16611">
        <w:t>Новосибирской области</w:t>
      </w:r>
      <w:r w:rsidR="00CE3BC4">
        <w:t xml:space="preserve">. </w:t>
      </w:r>
    </w:p>
    <w:p w:rsidR="006D781B" w:rsidRPr="00905CD3" w:rsidRDefault="00FB3206" w:rsidP="006D781B">
      <w:pPr>
        <w:pStyle w:val="S"/>
        <w:jc w:val="center"/>
      </w:pPr>
      <w:r w:rsidRPr="00494030">
        <w:rPr>
          <w:noProof/>
        </w:rPr>
        <w:drawing>
          <wp:inline distT="0" distB="0" distL="0" distR="0">
            <wp:extent cx="3845958" cy="4991100"/>
            <wp:effectExtent l="0" t="0" r="0" b="0"/>
            <wp:docPr id="7" name="Рисунок 7" descr="C:\Users\PAB\Desktop\ГОТОВО\4р. 4р Заявка  ВСВО Веселовское\ГП-2012\М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B\Desktop\ГОТОВО\4р. 4р Заявка  ВСВО Веселовское\ГП-2012\МО.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3879534" cy="5034674"/>
                    </a:xfrm>
                    <a:prstGeom prst="rect">
                      <a:avLst/>
                    </a:prstGeom>
                    <a:noFill/>
                    <a:ln>
                      <a:noFill/>
                    </a:ln>
                  </pic:spPr>
                </pic:pic>
              </a:graphicData>
            </a:graphic>
          </wp:inline>
        </w:drawing>
      </w:r>
    </w:p>
    <w:p w:rsidR="006D781B" w:rsidRPr="006D781B" w:rsidRDefault="006D781B" w:rsidP="006D781B">
      <w:pPr>
        <w:spacing w:after="0"/>
        <w:jc w:val="center"/>
        <w:rPr>
          <w:rFonts w:cs="Times New Roman"/>
        </w:rPr>
      </w:pPr>
      <w:r w:rsidRPr="006D781B">
        <w:rPr>
          <w:rFonts w:cs="Times New Roman"/>
        </w:rPr>
        <w:t xml:space="preserve">Рис. 1 – </w:t>
      </w:r>
      <w:r w:rsidRPr="006D781B">
        <w:rPr>
          <w:rStyle w:val="S0"/>
          <w:rFonts w:ascii="Times New Roman" w:eastAsiaTheme="minorHAnsi" w:hAnsi="Times New Roman"/>
        </w:rPr>
        <w:t>Схема границ территори</w:t>
      </w:r>
      <w:r w:rsidR="00BD6FD7">
        <w:rPr>
          <w:rStyle w:val="S0"/>
          <w:rFonts w:ascii="Times New Roman" w:eastAsiaTheme="minorHAnsi" w:hAnsi="Times New Roman"/>
        </w:rPr>
        <w:t xml:space="preserve">й и земель МО </w:t>
      </w:r>
      <w:r w:rsidR="00BA292E">
        <w:rPr>
          <w:rStyle w:val="S0"/>
          <w:rFonts w:ascii="Times New Roman" w:eastAsiaTheme="minorHAnsi" w:hAnsi="Times New Roman"/>
        </w:rPr>
        <w:t>Веселовский сельсовет</w:t>
      </w:r>
      <w:r>
        <w:rPr>
          <w:rStyle w:val="S0"/>
          <w:rFonts w:ascii="Times New Roman" w:eastAsiaTheme="minorHAnsi" w:hAnsi="Times New Roman"/>
        </w:rPr>
        <w:t xml:space="preserve"> </w:t>
      </w:r>
    </w:p>
    <w:p w:rsidR="006D781B" w:rsidRPr="006D781B" w:rsidRDefault="006D781B" w:rsidP="006D781B">
      <w:pPr>
        <w:spacing w:before="120"/>
        <w:rPr>
          <w:b/>
          <w:color w:val="000000"/>
          <w:u w:val="single"/>
        </w:rPr>
      </w:pPr>
      <w:r w:rsidRPr="006D781B">
        <w:rPr>
          <w:b/>
          <w:color w:val="000000"/>
          <w:u w:val="single"/>
        </w:rPr>
        <w:lastRenderedPageBreak/>
        <w:t>Жилая застройка</w:t>
      </w:r>
    </w:p>
    <w:p w:rsidR="006D781B" w:rsidRPr="00905CD3" w:rsidRDefault="006D781B" w:rsidP="00CE3BC4">
      <w:r w:rsidRPr="00905CD3">
        <w:t>Обеспечение качественным жильем населения поселения является одной из важнейших социальных задач, стоящих перед муниципалитетом. Муниципальная жилищная политика – совокупность систематически принимаемых решений и мероприятий с целью удовлетворения потребностей населения в жилье.</w:t>
      </w:r>
      <w:r w:rsidR="00CE3BC4">
        <w:t xml:space="preserve"> </w:t>
      </w:r>
    </w:p>
    <w:p w:rsidR="006D781B" w:rsidRPr="00905CD3" w:rsidRDefault="006D781B" w:rsidP="00CE3BC4">
      <w:pPr>
        <w:spacing w:after="0"/>
      </w:pPr>
      <w:r w:rsidRPr="00905CD3">
        <w:t xml:space="preserve">Изменение численности населения муниципального образования </w:t>
      </w:r>
      <w:r w:rsidR="00BA292E">
        <w:t>Веселовский сельсовет</w:t>
      </w:r>
      <w:r w:rsidRPr="00905CD3">
        <w:t xml:space="preserve"> по годам приведено в таблице 1. </w:t>
      </w:r>
    </w:p>
    <w:p w:rsidR="006D781B" w:rsidRDefault="006D781B" w:rsidP="00CE3BC4">
      <w:pPr>
        <w:ind w:firstLine="0"/>
        <w:jc w:val="right"/>
      </w:pPr>
      <w:r w:rsidRPr="00CE3BC4">
        <w:t>Таблица 1</w:t>
      </w:r>
    </w:p>
    <w:p w:rsidR="00CE3BC4" w:rsidRPr="00905CD3" w:rsidRDefault="00CE3BC4" w:rsidP="00CE3BC4">
      <w:pPr>
        <w:spacing w:after="60"/>
        <w:ind w:firstLine="0"/>
        <w:jc w:val="center"/>
        <w:rPr>
          <w:u w:val="single"/>
        </w:rPr>
      </w:pPr>
      <w:r w:rsidRPr="00905CD3">
        <w:rPr>
          <w:u w:val="single"/>
        </w:rPr>
        <w:t xml:space="preserve">Динамика численности муниципального образования </w:t>
      </w:r>
      <w:r w:rsidR="00BA292E">
        <w:rPr>
          <w:u w:val="single"/>
        </w:rPr>
        <w:t>Веселовский сельсовет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2658"/>
        <w:gridCol w:w="1046"/>
        <w:gridCol w:w="1045"/>
        <w:gridCol w:w="1098"/>
        <w:gridCol w:w="1095"/>
        <w:gridCol w:w="1176"/>
        <w:gridCol w:w="1175"/>
      </w:tblGrid>
      <w:tr w:rsidR="006D781B" w:rsidRPr="006D781B" w:rsidTr="00B669FC">
        <w:trPr>
          <w:trHeight w:val="403"/>
        </w:trPr>
        <w:tc>
          <w:tcPr>
            <w:tcW w:w="1430" w:type="pct"/>
            <w:vAlign w:val="center"/>
          </w:tcPr>
          <w:p w:rsidR="006D781B" w:rsidRPr="006D781B" w:rsidRDefault="006D781B" w:rsidP="006D781B">
            <w:pPr>
              <w:pStyle w:val="afd"/>
              <w:rPr>
                <w:rStyle w:val="FontStyle271"/>
                <w:bCs w:val="0"/>
              </w:rPr>
            </w:pPr>
            <w:r w:rsidRPr="006D781B">
              <w:rPr>
                <w:rStyle w:val="FontStyle271"/>
              </w:rPr>
              <w:t>Наименование</w:t>
            </w:r>
          </w:p>
        </w:tc>
        <w:tc>
          <w:tcPr>
            <w:tcW w:w="563" w:type="pct"/>
            <w:vAlign w:val="center"/>
          </w:tcPr>
          <w:p w:rsidR="006D781B" w:rsidRPr="006D781B" w:rsidRDefault="006D781B" w:rsidP="00176840">
            <w:pPr>
              <w:pStyle w:val="afd"/>
              <w:rPr>
                <w:rStyle w:val="FontStyle273"/>
                <w:bCs w:val="0"/>
              </w:rPr>
            </w:pPr>
            <w:r w:rsidRPr="006D781B">
              <w:rPr>
                <w:rStyle w:val="FontStyle273"/>
              </w:rPr>
              <w:t>20</w:t>
            </w:r>
            <w:r w:rsidR="00325163">
              <w:rPr>
                <w:rStyle w:val="FontStyle273"/>
              </w:rPr>
              <w:t>1</w:t>
            </w:r>
            <w:r w:rsidR="00176840">
              <w:rPr>
                <w:rStyle w:val="FontStyle273"/>
              </w:rPr>
              <w:t>6</w:t>
            </w:r>
            <w:r w:rsidRPr="006D781B">
              <w:rPr>
                <w:rStyle w:val="FontStyle273"/>
              </w:rPr>
              <w:t xml:space="preserve"> г.</w:t>
            </w:r>
          </w:p>
        </w:tc>
        <w:tc>
          <w:tcPr>
            <w:tcW w:w="562" w:type="pct"/>
            <w:vAlign w:val="center"/>
          </w:tcPr>
          <w:p w:rsidR="006D781B" w:rsidRPr="006D781B" w:rsidRDefault="006D781B" w:rsidP="00176840">
            <w:pPr>
              <w:pStyle w:val="afd"/>
              <w:rPr>
                <w:rStyle w:val="FontStyle273"/>
                <w:bCs w:val="0"/>
              </w:rPr>
            </w:pPr>
            <w:r w:rsidRPr="006D781B">
              <w:rPr>
                <w:rStyle w:val="FontStyle273"/>
              </w:rPr>
              <w:t>20</w:t>
            </w:r>
            <w:r w:rsidR="00176840">
              <w:rPr>
                <w:rStyle w:val="FontStyle273"/>
              </w:rPr>
              <w:t>17</w:t>
            </w:r>
            <w:r w:rsidRPr="006D781B">
              <w:rPr>
                <w:rStyle w:val="FontStyle273"/>
              </w:rPr>
              <w:t>г.</w:t>
            </w:r>
          </w:p>
        </w:tc>
        <w:tc>
          <w:tcPr>
            <w:tcW w:w="591" w:type="pct"/>
            <w:vAlign w:val="center"/>
          </w:tcPr>
          <w:p w:rsidR="006D781B" w:rsidRPr="006D781B" w:rsidRDefault="006D781B" w:rsidP="00176840">
            <w:pPr>
              <w:pStyle w:val="afd"/>
              <w:rPr>
                <w:rStyle w:val="FontStyle273"/>
                <w:bCs w:val="0"/>
              </w:rPr>
            </w:pPr>
            <w:r w:rsidRPr="006D781B">
              <w:rPr>
                <w:rStyle w:val="FontStyle273"/>
              </w:rPr>
              <w:t>20</w:t>
            </w:r>
            <w:r w:rsidR="00176840">
              <w:rPr>
                <w:rStyle w:val="FontStyle273"/>
              </w:rPr>
              <w:t>18</w:t>
            </w:r>
            <w:r w:rsidRPr="006D781B">
              <w:rPr>
                <w:rStyle w:val="FontStyle273"/>
              </w:rPr>
              <w:t xml:space="preserve"> г.</w:t>
            </w:r>
          </w:p>
        </w:tc>
        <w:tc>
          <w:tcPr>
            <w:tcW w:w="589" w:type="pct"/>
            <w:vAlign w:val="center"/>
          </w:tcPr>
          <w:p w:rsidR="006D781B" w:rsidRPr="006D781B" w:rsidRDefault="006D781B" w:rsidP="00176840">
            <w:pPr>
              <w:pStyle w:val="afd"/>
              <w:rPr>
                <w:rStyle w:val="FontStyle273"/>
                <w:bCs w:val="0"/>
              </w:rPr>
            </w:pPr>
            <w:r w:rsidRPr="006D781B">
              <w:rPr>
                <w:rStyle w:val="FontStyle273"/>
              </w:rPr>
              <w:t>20</w:t>
            </w:r>
            <w:r w:rsidR="00176840">
              <w:rPr>
                <w:rStyle w:val="FontStyle273"/>
              </w:rPr>
              <w:t>19</w:t>
            </w:r>
            <w:r w:rsidRPr="006D781B">
              <w:rPr>
                <w:rStyle w:val="FontStyle273"/>
              </w:rPr>
              <w:t xml:space="preserve"> г.</w:t>
            </w:r>
          </w:p>
        </w:tc>
        <w:tc>
          <w:tcPr>
            <w:tcW w:w="633" w:type="pct"/>
            <w:vAlign w:val="center"/>
          </w:tcPr>
          <w:p w:rsidR="006D781B" w:rsidRPr="006D781B" w:rsidRDefault="006D781B" w:rsidP="00176840">
            <w:pPr>
              <w:pStyle w:val="afd"/>
              <w:rPr>
                <w:rStyle w:val="FontStyle271"/>
              </w:rPr>
            </w:pPr>
            <w:r>
              <w:rPr>
                <w:rStyle w:val="FontStyle271"/>
              </w:rPr>
              <w:t>20</w:t>
            </w:r>
            <w:r w:rsidR="00325163">
              <w:rPr>
                <w:rStyle w:val="FontStyle271"/>
              </w:rPr>
              <w:t>2</w:t>
            </w:r>
            <w:r w:rsidR="00176840">
              <w:rPr>
                <w:rStyle w:val="FontStyle271"/>
              </w:rPr>
              <w:t>0</w:t>
            </w:r>
            <w:r>
              <w:rPr>
                <w:rStyle w:val="FontStyle271"/>
              </w:rPr>
              <w:t xml:space="preserve"> г.</w:t>
            </w:r>
          </w:p>
        </w:tc>
        <w:tc>
          <w:tcPr>
            <w:tcW w:w="632" w:type="pct"/>
            <w:vAlign w:val="center"/>
          </w:tcPr>
          <w:p w:rsidR="006D781B" w:rsidRPr="006D781B" w:rsidRDefault="008850EF" w:rsidP="00176840">
            <w:pPr>
              <w:pStyle w:val="afd"/>
              <w:rPr>
                <w:rStyle w:val="FontStyle271"/>
                <w:bCs w:val="0"/>
              </w:rPr>
            </w:pPr>
            <w:r>
              <w:rPr>
                <w:rStyle w:val="FontStyle271"/>
              </w:rPr>
              <w:t>20</w:t>
            </w:r>
            <w:r w:rsidR="00325163">
              <w:rPr>
                <w:rStyle w:val="FontStyle271"/>
              </w:rPr>
              <w:t>2</w:t>
            </w:r>
            <w:r w:rsidR="00176840">
              <w:rPr>
                <w:rStyle w:val="FontStyle271"/>
              </w:rPr>
              <w:t>1</w:t>
            </w:r>
            <w:r>
              <w:rPr>
                <w:rStyle w:val="FontStyle271"/>
              </w:rPr>
              <w:t xml:space="preserve"> г.</w:t>
            </w:r>
          </w:p>
        </w:tc>
      </w:tr>
      <w:tr w:rsidR="0042438D" w:rsidRPr="006D781B" w:rsidTr="00B669FC">
        <w:trPr>
          <w:trHeight w:val="450"/>
        </w:trPr>
        <w:tc>
          <w:tcPr>
            <w:tcW w:w="1430" w:type="pct"/>
            <w:vAlign w:val="center"/>
          </w:tcPr>
          <w:p w:rsidR="0042438D" w:rsidRPr="006D781B" w:rsidRDefault="0042438D" w:rsidP="0042438D">
            <w:pPr>
              <w:pStyle w:val="afd"/>
              <w:rPr>
                <w:rStyle w:val="FontStyle271"/>
                <w:b w:val="0"/>
                <w:bCs w:val="0"/>
              </w:rPr>
            </w:pPr>
            <w:r>
              <w:t>МО Веселовский сельсовет</w:t>
            </w:r>
          </w:p>
        </w:tc>
        <w:tc>
          <w:tcPr>
            <w:tcW w:w="563" w:type="pct"/>
            <w:vAlign w:val="center"/>
          </w:tcPr>
          <w:p w:rsidR="0042438D" w:rsidRPr="00176840" w:rsidRDefault="0042438D" w:rsidP="00176840">
            <w:pPr>
              <w:spacing w:after="0" w:line="240" w:lineRule="auto"/>
              <w:ind w:firstLine="0"/>
              <w:jc w:val="center"/>
              <w:rPr>
                <w:rFonts w:cs="Times New Roman"/>
                <w:color w:val="000000" w:themeColor="text1"/>
                <w:sz w:val="20"/>
                <w:szCs w:val="20"/>
              </w:rPr>
            </w:pPr>
            <w:r w:rsidRPr="00176840">
              <w:rPr>
                <w:rFonts w:ascii="Cambria Math" w:hAnsi="Cambria Math" w:cs="Cambria Math"/>
                <w:b/>
                <w:bCs/>
                <w:color w:val="000000" w:themeColor="text1"/>
                <w:sz w:val="20"/>
                <w:szCs w:val="20"/>
              </w:rPr>
              <w:t>↘</w:t>
            </w:r>
            <w:r w:rsidR="00176840" w:rsidRPr="00176840">
              <w:rPr>
                <w:rFonts w:cs="Times New Roman"/>
                <w:color w:val="000000" w:themeColor="text1"/>
                <w:sz w:val="20"/>
                <w:szCs w:val="20"/>
              </w:rPr>
              <w:t>1 875</w:t>
            </w:r>
          </w:p>
        </w:tc>
        <w:tc>
          <w:tcPr>
            <w:tcW w:w="562" w:type="pct"/>
            <w:vAlign w:val="center"/>
          </w:tcPr>
          <w:p w:rsidR="0042438D" w:rsidRPr="00176840" w:rsidRDefault="0042438D" w:rsidP="00176840">
            <w:pPr>
              <w:spacing w:after="0" w:line="240" w:lineRule="auto"/>
              <w:ind w:firstLine="0"/>
              <w:jc w:val="center"/>
              <w:rPr>
                <w:rFonts w:cs="Times New Roman"/>
                <w:color w:val="000000" w:themeColor="text1"/>
                <w:sz w:val="20"/>
                <w:szCs w:val="20"/>
              </w:rPr>
            </w:pPr>
            <w:r w:rsidRPr="00176840">
              <w:rPr>
                <w:rFonts w:ascii="Cambria Math" w:hAnsi="Cambria Math" w:cs="Cambria Math"/>
                <w:b/>
                <w:bCs/>
                <w:color w:val="000000" w:themeColor="text1"/>
                <w:sz w:val="20"/>
                <w:szCs w:val="20"/>
              </w:rPr>
              <w:t>↘</w:t>
            </w:r>
            <w:r w:rsidR="00176840" w:rsidRPr="00176840">
              <w:rPr>
                <w:rFonts w:cs="Times New Roman"/>
                <w:color w:val="000000" w:themeColor="text1"/>
                <w:sz w:val="20"/>
                <w:szCs w:val="20"/>
              </w:rPr>
              <w:t>1 845</w:t>
            </w:r>
          </w:p>
        </w:tc>
        <w:tc>
          <w:tcPr>
            <w:tcW w:w="591" w:type="pct"/>
            <w:vAlign w:val="center"/>
          </w:tcPr>
          <w:p w:rsidR="0042438D" w:rsidRPr="00176840" w:rsidRDefault="0042438D" w:rsidP="00176840">
            <w:pPr>
              <w:spacing w:after="0" w:line="240" w:lineRule="auto"/>
              <w:ind w:firstLine="0"/>
              <w:jc w:val="center"/>
              <w:rPr>
                <w:rFonts w:cs="Times New Roman"/>
                <w:color w:val="000000" w:themeColor="text1"/>
                <w:sz w:val="20"/>
                <w:szCs w:val="20"/>
              </w:rPr>
            </w:pPr>
            <w:r w:rsidRPr="00176840">
              <w:rPr>
                <w:rFonts w:ascii="Cambria Math" w:hAnsi="Cambria Math" w:cs="Cambria Math"/>
                <w:b/>
                <w:bCs/>
                <w:color w:val="000000" w:themeColor="text1"/>
                <w:sz w:val="20"/>
                <w:szCs w:val="20"/>
              </w:rPr>
              <w:t>↘</w:t>
            </w:r>
            <w:r w:rsidR="00176840" w:rsidRPr="00176840">
              <w:rPr>
                <w:rFonts w:cs="Times New Roman"/>
                <w:color w:val="000000" w:themeColor="text1"/>
                <w:sz w:val="20"/>
                <w:szCs w:val="20"/>
              </w:rPr>
              <w:t>1 814</w:t>
            </w:r>
          </w:p>
        </w:tc>
        <w:tc>
          <w:tcPr>
            <w:tcW w:w="589" w:type="pct"/>
            <w:vAlign w:val="center"/>
          </w:tcPr>
          <w:p w:rsidR="0042438D" w:rsidRPr="00176840" w:rsidRDefault="0042438D" w:rsidP="00176840">
            <w:pPr>
              <w:spacing w:after="0" w:line="240" w:lineRule="auto"/>
              <w:ind w:firstLine="0"/>
              <w:jc w:val="center"/>
              <w:rPr>
                <w:rFonts w:cs="Times New Roman"/>
                <w:color w:val="000000" w:themeColor="text1"/>
                <w:sz w:val="20"/>
                <w:szCs w:val="20"/>
              </w:rPr>
            </w:pPr>
            <w:r w:rsidRPr="00176840">
              <w:rPr>
                <w:rFonts w:ascii="Cambria Math" w:hAnsi="Cambria Math" w:cs="Cambria Math"/>
                <w:b/>
                <w:bCs/>
                <w:color w:val="000000" w:themeColor="text1"/>
                <w:sz w:val="20"/>
                <w:szCs w:val="20"/>
              </w:rPr>
              <w:t>↘</w:t>
            </w:r>
            <w:r w:rsidR="00176840" w:rsidRPr="00176840">
              <w:rPr>
                <w:rFonts w:cs="Times New Roman"/>
                <w:color w:val="000000" w:themeColor="text1"/>
                <w:sz w:val="20"/>
                <w:szCs w:val="20"/>
              </w:rPr>
              <w:t>1 756</w:t>
            </w:r>
          </w:p>
        </w:tc>
        <w:tc>
          <w:tcPr>
            <w:tcW w:w="633" w:type="pct"/>
            <w:vAlign w:val="center"/>
          </w:tcPr>
          <w:p w:rsidR="0042438D" w:rsidRPr="00176840" w:rsidRDefault="0042438D" w:rsidP="00176840">
            <w:pPr>
              <w:spacing w:after="0" w:line="240" w:lineRule="auto"/>
              <w:ind w:firstLine="0"/>
              <w:jc w:val="center"/>
              <w:rPr>
                <w:rFonts w:cs="Times New Roman"/>
                <w:color w:val="000000" w:themeColor="text1"/>
                <w:sz w:val="20"/>
                <w:szCs w:val="20"/>
              </w:rPr>
            </w:pPr>
            <w:r w:rsidRPr="00176840">
              <w:rPr>
                <w:rFonts w:ascii="Cambria Math" w:hAnsi="Cambria Math" w:cs="Cambria Math"/>
                <w:b/>
                <w:bCs/>
                <w:color w:val="000000" w:themeColor="text1"/>
                <w:sz w:val="20"/>
                <w:szCs w:val="20"/>
              </w:rPr>
              <w:t>↘</w:t>
            </w:r>
            <w:r w:rsidR="00176840" w:rsidRPr="00176840">
              <w:rPr>
                <w:rFonts w:cs="Times New Roman"/>
                <w:color w:val="000000" w:themeColor="text1"/>
                <w:sz w:val="20"/>
                <w:szCs w:val="20"/>
              </w:rPr>
              <w:t>1 728</w:t>
            </w:r>
          </w:p>
        </w:tc>
        <w:tc>
          <w:tcPr>
            <w:tcW w:w="632" w:type="pct"/>
            <w:vAlign w:val="center"/>
          </w:tcPr>
          <w:p w:rsidR="0042438D" w:rsidRPr="00176840" w:rsidRDefault="0042438D" w:rsidP="00176840">
            <w:pPr>
              <w:spacing w:after="0" w:line="240" w:lineRule="auto"/>
              <w:ind w:firstLine="0"/>
              <w:jc w:val="center"/>
              <w:rPr>
                <w:rFonts w:cs="Times New Roman"/>
                <w:color w:val="000000" w:themeColor="text1"/>
                <w:sz w:val="20"/>
                <w:szCs w:val="20"/>
              </w:rPr>
            </w:pPr>
            <w:r w:rsidRPr="00176840">
              <w:rPr>
                <w:rFonts w:ascii="Cambria Math" w:hAnsi="Cambria Math" w:cs="Cambria Math"/>
                <w:b/>
                <w:bCs/>
                <w:color w:val="000000" w:themeColor="text1"/>
                <w:sz w:val="20"/>
                <w:szCs w:val="20"/>
              </w:rPr>
              <w:t>↘</w:t>
            </w:r>
            <w:r w:rsidR="00176840" w:rsidRPr="00176840">
              <w:rPr>
                <w:rFonts w:cs="Times New Roman"/>
                <w:color w:val="000000" w:themeColor="text1"/>
                <w:sz w:val="20"/>
                <w:szCs w:val="20"/>
              </w:rPr>
              <w:t>1 682</w:t>
            </w:r>
          </w:p>
        </w:tc>
      </w:tr>
    </w:tbl>
    <w:p w:rsidR="0042438D" w:rsidRDefault="0042438D" w:rsidP="006D781B">
      <w:pPr>
        <w:ind w:firstLine="0"/>
        <w:rPr>
          <w:highlight w:val="yellow"/>
        </w:rPr>
      </w:pPr>
    </w:p>
    <w:p w:rsidR="0042438D" w:rsidRDefault="0042438D" w:rsidP="0042438D">
      <w:pPr>
        <w:rPr>
          <w:szCs w:val="24"/>
        </w:rPr>
      </w:pPr>
      <w:r w:rsidRPr="00065E13">
        <w:rPr>
          <w:szCs w:val="24"/>
        </w:rPr>
        <w:t>Характеристика существующих строительных фондов на территории муниципального образования</w:t>
      </w:r>
    </w:p>
    <w:p w:rsidR="0042438D" w:rsidRDefault="0042438D" w:rsidP="0042438D">
      <w:pPr>
        <w:ind w:firstLine="0"/>
        <w:jc w:val="right"/>
      </w:pPr>
      <w:r>
        <w:t>Таблица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97"/>
        <w:gridCol w:w="4372"/>
      </w:tblGrid>
      <w:tr w:rsidR="0042438D" w:rsidRPr="00643295" w:rsidTr="00C20070">
        <w:trPr>
          <w:jc w:val="center"/>
        </w:trPr>
        <w:tc>
          <w:tcPr>
            <w:tcW w:w="5336" w:type="dxa"/>
            <w:shd w:val="clear" w:color="auto" w:fill="auto"/>
            <w:tcMar>
              <w:left w:w="28" w:type="dxa"/>
              <w:right w:w="28" w:type="dxa"/>
            </w:tcMar>
            <w:vAlign w:val="center"/>
          </w:tcPr>
          <w:p w:rsidR="0042438D" w:rsidRPr="00C407A5" w:rsidRDefault="0042438D" w:rsidP="00C20070">
            <w:pPr>
              <w:pStyle w:val="afffffa"/>
              <w:rPr>
                <w:b/>
              </w:rPr>
            </w:pPr>
            <w:r w:rsidRPr="00C407A5">
              <w:rPr>
                <w:b/>
              </w:rPr>
              <w:t>Наименование строительных фондов</w:t>
            </w:r>
          </w:p>
        </w:tc>
        <w:tc>
          <w:tcPr>
            <w:tcW w:w="4786" w:type="dxa"/>
            <w:shd w:val="clear" w:color="auto" w:fill="auto"/>
            <w:tcMar>
              <w:left w:w="28" w:type="dxa"/>
              <w:right w:w="28" w:type="dxa"/>
            </w:tcMar>
            <w:vAlign w:val="center"/>
          </w:tcPr>
          <w:p w:rsidR="0042438D" w:rsidRPr="00C407A5" w:rsidRDefault="0042438D" w:rsidP="00325163">
            <w:pPr>
              <w:pStyle w:val="afffffa"/>
              <w:rPr>
                <w:b/>
              </w:rPr>
            </w:pPr>
            <w:r w:rsidRPr="00C407A5">
              <w:rPr>
                <w:b/>
              </w:rPr>
              <w:t>Базовые значения площади</w:t>
            </w:r>
            <w:r>
              <w:rPr>
                <w:b/>
              </w:rPr>
              <w:t xml:space="preserve"> строительных фондов (01.01.20</w:t>
            </w:r>
            <w:r w:rsidR="00325163">
              <w:rPr>
                <w:b/>
              </w:rPr>
              <w:t>21</w:t>
            </w:r>
            <w:r w:rsidRPr="00C407A5">
              <w:rPr>
                <w:b/>
              </w:rPr>
              <w:t xml:space="preserve"> год), м</w:t>
            </w:r>
            <w:proofErr w:type="gramStart"/>
            <w:r w:rsidRPr="00C407A5">
              <w:rPr>
                <w:b/>
                <w:vertAlign w:val="superscript"/>
              </w:rPr>
              <w:t>2</w:t>
            </w:r>
            <w:proofErr w:type="gramEnd"/>
          </w:p>
        </w:tc>
      </w:tr>
      <w:tr w:rsidR="0042438D" w:rsidRPr="001132F3" w:rsidTr="00C20070">
        <w:trPr>
          <w:jc w:val="center"/>
        </w:trPr>
        <w:tc>
          <w:tcPr>
            <w:tcW w:w="5336" w:type="dxa"/>
            <w:shd w:val="clear" w:color="auto" w:fill="auto"/>
            <w:tcMar>
              <w:left w:w="28" w:type="dxa"/>
              <w:right w:w="28" w:type="dxa"/>
            </w:tcMar>
            <w:vAlign w:val="center"/>
          </w:tcPr>
          <w:p w:rsidR="0042438D" w:rsidRPr="001132F3" w:rsidRDefault="0042438D" w:rsidP="00C20070">
            <w:pPr>
              <w:pStyle w:val="afffffa"/>
              <w:jc w:val="left"/>
            </w:pPr>
            <w:r>
              <w:t>Объекты социальной сферы</w:t>
            </w:r>
          </w:p>
        </w:tc>
        <w:tc>
          <w:tcPr>
            <w:tcW w:w="4786" w:type="dxa"/>
            <w:shd w:val="clear" w:color="auto" w:fill="auto"/>
            <w:tcMar>
              <w:left w:w="28" w:type="dxa"/>
              <w:right w:w="28" w:type="dxa"/>
            </w:tcMar>
            <w:vAlign w:val="center"/>
          </w:tcPr>
          <w:p w:rsidR="0042438D" w:rsidRPr="00FD68F2" w:rsidRDefault="0042438D" w:rsidP="00C20070">
            <w:pPr>
              <w:pStyle w:val="afffffa"/>
            </w:pPr>
            <w:r>
              <w:t>Нет сведений</w:t>
            </w:r>
          </w:p>
        </w:tc>
      </w:tr>
      <w:tr w:rsidR="0042438D" w:rsidRPr="001132F3" w:rsidTr="00C20070">
        <w:trPr>
          <w:jc w:val="center"/>
        </w:trPr>
        <w:tc>
          <w:tcPr>
            <w:tcW w:w="5336" w:type="dxa"/>
            <w:shd w:val="clear" w:color="auto" w:fill="auto"/>
            <w:tcMar>
              <w:left w:w="28" w:type="dxa"/>
              <w:right w:w="28" w:type="dxa"/>
            </w:tcMar>
            <w:vAlign w:val="center"/>
          </w:tcPr>
          <w:p w:rsidR="0042438D" w:rsidRPr="001132F3" w:rsidRDefault="0042438D" w:rsidP="00C20070">
            <w:pPr>
              <w:pStyle w:val="afffffa"/>
              <w:jc w:val="left"/>
            </w:pPr>
            <w:r>
              <w:t>Жилой фонд</w:t>
            </w:r>
            <w:r w:rsidRPr="001132F3">
              <w:t>:</w:t>
            </w:r>
          </w:p>
        </w:tc>
        <w:tc>
          <w:tcPr>
            <w:tcW w:w="4786" w:type="dxa"/>
            <w:shd w:val="clear" w:color="auto" w:fill="auto"/>
            <w:tcMar>
              <w:left w:w="28" w:type="dxa"/>
              <w:right w:w="28" w:type="dxa"/>
            </w:tcMar>
            <w:vAlign w:val="center"/>
          </w:tcPr>
          <w:p w:rsidR="0042438D" w:rsidRPr="00FD68F2" w:rsidRDefault="0042438D" w:rsidP="00C20070">
            <w:pPr>
              <w:pStyle w:val="afffffa"/>
            </w:pPr>
            <w:r>
              <w:t>51</w:t>
            </w:r>
            <w:r w:rsidR="00325163">
              <w:t xml:space="preserve"> </w:t>
            </w:r>
            <w:r>
              <w:t>400</w:t>
            </w:r>
          </w:p>
        </w:tc>
      </w:tr>
      <w:tr w:rsidR="0042438D" w:rsidRPr="001132F3" w:rsidTr="00C20070">
        <w:trPr>
          <w:jc w:val="center"/>
        </w:trPr>
        <w:tc>
          <w:tcPr>
            <w:tcW w:w="5336" w:type="dxa"/>
            <w:shd w:val="clear" w:color="auto" w:fill="auto"/>
            <w:tcMar>
              <w:left w:w="28" w:type="dxa"/>
              <w:right w:w="28" w:type="dxa"/>
            </w:tcMar>
            <w:vAlign w:val="center"/>
          </w:tcPr>
          <w:p w:rsidR="0042438D" w:rsidRPr="001132F3" w:rsidRDefault="0042438D" w:rsidP="00C20070">
            <w:pPr>
              <w:pStyle w:val="afffffa"/>
              <w:jc w:val="left"/>
            </w:pPr>
            <w:r>
              <w:t>- частная собственность</w:t>
            </w:r>
          </w:p>
        </w:tc>
        <w:tc>
          <w:tcPr>
            <w:tcW w:w="4786" w:type="dxa"/>
            <w:shd w:val="clear" w:color="auto" w:fill="auto"/>
            <w:tcMar>
              <w:left w:w="28" w:type="dxa"/>
              <w:right w:w="28" w:type="dxa"/>
            </w:tcMar>
            <w:vAlign w:val="center"/>
          </w:tcPr>
          <w:p w:rsidR="0042438D" w:rsidRPr="00FD68F2" w:rsidRDefault="0042438D" w:rsidP="00C20070">
            <w:pPr>
              <w:pStyle w:val="afffffa"/>
            </w:pPr>
            <w:r>
              <w:t>51</w:t>
            </w:r>
            <w:r w:rsidR="00325163">
              <w:t xml:space="preserve"> </w:t>
            </w:r>
            <w:r>
              <w:t>200</w:t>
            </w:r>
          </w:p>
        </w:tc>
      </w:tr>
      <w:tr w:rsidR="0042438D" w:rsidRPr="001132F3" w:rsidTr="00C20070">
        <w:trPr>
          <w:jc w:val="center"/>
        </w:trPr>
        <w:tc>
          <w:tcPr>
            <w:tcW w:w="5336" w:type="dxa"/>
            <w:shd w:val="clear" w:color="auto" w:fill="auto"/>
            <w:tcMar>
              <w:left w:w="28" w:type="dxa"/>
              <w:right w:w="28" w:type="dxa"/>
            </w:tcMar>
            <w:vAlign w:val="center"/>
          </w:tcPr>
          <w:p w:rsidR="0042438D" w:rsidRPr="001132F3" w:rsidRDefault="0042438D" w:rsidP="00C20070">
            <w:pPr>
              <w:pStyle w:val="afffffa"/>
              <w:jc w:val="left"/>
            </w:pPr>
            <w:r>
              <w:t>- муниципальная собственность</w:t>
            </w:r>
          </w:p>
        </w:tc>
        <w:tc>
          <w:tcPr>
            <w:tcW w:w="4786" w:type="dxa"/>
            <w:shd w:val="clear" w:color="auto" w:fill="auto"/>
            <w:tcMar>
              <w:left w:w="28" w:type="dxa"/>
              <w:right w:w="28" w:type="dxa"/>
            </w:tcMar>
            <w:vAlign w:val="center"/>
          </w:tcPr>
          <w:p w:rsidR="0042438D" w:rsidRPr="00FD68F2" w:rsidRDefault="0042438D" w:rsidP="00C20070">
            <w:pPr>
              <w:pStyle w:val="afffffa"/>
            </w:pPr>
            <w:r>
              <w:t>200</w:t>
            </w:r>
          </w:p>
        </w:tc>
      </w:tr>
      <w:tr w:rsidR="0042438D" w:rsidRPr="001132F3" w:rsidTr="00C20070">
        <w:trPr>
          <w:jc w:val="center"/>
        </w:trPr>
        <w:tc>
          <w:tcPr>
            <w:tcW w:w="5336" w:type="dxa"/>
            <w:shd w:val="clear" w:color="auto" w:fill="auto"/>
            <w:tcMar>
              <w:left w:w="28" w:type="dxa"/>
              <w:right w:w="28" w:type="dxa"/>
            </w:tcMar>
            <w:vAlign w:val="center"/>
          </w:tcPr>
          <w:p w:rsidR="0042438D" w:rsidRPr="001132F3" w:rsidRDefault="0042438D" w:rsidP="00C20070">
            <w:pPr>
              <w:pStyle w:val="afffffa"/>
              <w:jc w:val="left"/>
            </w:pPr>
            <w:r w:rsidRPr="001132F3">
              <w:t>- многоквартирные</w:t>
            </w:r>
          </w:p>
        </w:tc>
        <w:tc>
          <w:tcPr>
            <w:tcW w:w="4786" w:type="dxa"/>
            <w:shd w:val="clear" w:color="auto" w:fill="auto"/>
            <w:tcMar>
              <w:left w:w="28" w:type="dxa"/>
              <w:right w:w="28" w:type="dxa"/>
            </w:tcMar>
            <w:vAlign w:val="center"/>
          </w:tcPr>
          <w:p w:rsidR="0042438D" w:rsidRPr="00176840" w:rsidRDefault="0042438D" w:rsidP="00C20070">
            <w:pPr>
              <w:pStyle w:val="afffffa"/>
              <w:rPr>
                <w:color w:val="000000" w:themeColor="text1"/>
              </w:rPr>
            </w:pPr>
            <w:r w:rsidRPr="00176840">
              <w:rPr>
                <w:color w:val="000000" w:themeColor="text1"/>
              </w:rPr>
              <w:t>21</w:t>
            </w:r>
            <w:r w:rsidR="00325163" w:rsidRPr="00176840">
              <w:rPr>
                <w:color w:val="000000" w:themeColor="text1"/>
              </w:rPr>
              <w:t xml:space="preserve"> </w:t>
            </w:r>
            <w:r w:rsidRPr="00176840">
              <w:rPr>
                <w:color w:val="000000" w:themeColor="text1"/>
              </w:rPr>
              <w:t>800</w:t>
            </w:r>
          </w:p>
        </w:tc>
      </w:tr>
      <w:tr w:rsidR="0042438D" w:rsidRPr="001132F3" w:rsidTr="00C20070">
        <w:trPr>
          <w:jc w:val="center"/>
        </w:trPr>
        <w:tc>
          <w:tcPr>
            <w:tcW w:w="5336" w:type="dxa"/>
            <w:shd w:val="clear" w:color="auto" w:fill="auto"/>
            <w:tcMar>
              <w:left w:w="28" w:type="dxa"/>
              <w:right w:w="28" w:type="dxa"/>
            </w:tcMar>
            <w:vAlign w:val="center"/>
          </w:tcPr>
          <w:p w:rsidR="0042438D" w:rsidRPr="001132F3" w:rsidRDefault="0042438D" w:rsidP="00C20070">
            <w:pPr>
              <w:pStyle w:val="afffffa"/>
              <w:jc w:val="left"/>
            </w:pPr>
            <w:r w:rsidRPr="001132F3">
              <w:t>- индивидуальные</w:t>
            </w:r>
          </w:p>
        </w:tc>
        <w:tc>
          <w:tcPr>
            <w:tcW w:w="4786" w:type="dxa"/>
            <w:shd w:val="clear" w:color="auto" w:fill="auto"/>
            <w:tcMar>
              <w:left w:w="28" w:type="dxa"/>
              <w:right w:w="28" w:type="dxa"/>
            </w:tcMar>
            <w:vAlign w:val="center"/>
          </w:tcPr>
          <w:p w:rsidR="0042438D" w:rsidRPr="00176840" w:rsidRDefault="0042438D" w:rsidP="00C20070">
            <w:pPr>
              <w:pStyle w:val="afffffa"/>
              <w:rPr>
                <w:color w:val="000000" w:themeColor="text1"/>
              </w:rPr>
            </w:pPr>
            <w:r w:rsidRPr="00176840">
              <w:rPr>
                <w:color w:val="000000" w:themeColor="text1"/>
              </w:rPr>
              <w:t>29</w:t>
            </w:r>
            <w:r w:rsidR="00325163" w:rsidRPr="00176840">
              <w:rPr>
                <w:color w:val="000000" w:themeColor="text1"/>
              </w:rPr>
              <w:t xml:space="preserve"> </w:t>
            </w:r>
            <w:r w:rsidRPr="00176840">
              <w:rPr>
                <w:color w:val="000000" w:themeColor="text1"/>
              </w:rPr>
              <w:t>600</w:t>
            </w:r>
          </w:p>
        </w:tc>
      </w:tr>
      <w:tr w:rsidR="0042438D" w:rsidRPr="001132F3" w:rsidTr="00C20070">
        <w:trPr>
          <w:jc w:val="center"/>
        </w:trPr>
        <w:tc>
          <w:tcPr>
            <w:tcW w:w="5336" w:type="dxa"/>
            <w:shd w:val="clear" w:color="auto" w:fill="auto"/>
            <w:tcMar>
              <w:left w:w="28" w:type="dxa"/>
              <w:right w:w="28" w:type="dxa"/>
            </w:tcMar>
            <w:vAlign w:val="center"/>
          </w:tcPr>
          <w:p w:rsidR="0042438D" w:rsidRPr="00D64A57" w:rsidRDefault="0042438D" w:rsidP="00C20070">
            <w:pPr>
              <w:pStyle w:val="afffffa"/>
              <w:jc w:val="left"/>
            </w:pPr>
            <w:r w:rsidRPr="001132F3">
              <w:t>Производственные здания</w:t>
            </w:r>
          </w:p>
        </w:tc>
        <w:tc>
          <w:tcPr>
            <w:tcW w:w="4786" w:type="dxa"/>
            <w:shd w:val="clear" w:color="auto" w:fill="auto"/>
            <w:tcMar>
              <w:left w:w="28" w:type="dxa"/>
              <w:right w:w="28" w:type="dxa"/>
            </w:tcMar>
            <w:vAlign w:val="center"/>
          </w:tcPr>
          <w:p w:rsidR="0042438D" w:rsidRPr="00FD68F2" w:rsidRDefault="0042438D" w:rsidP="00C20070">
            <w:pPr>
              <w:pStyle w:val="afffffa"/>
            </w:pPr>
            <w:r>
              <w:t>0</w:t>
            </w:r>
          </w:p>
        </w:tc>
      </w:tr>
      <w:tr w:rsidR="0042438D" w:rsidRPr="001132F3" w:rsidTr="00C20070">
        <w:trPr>
          <w:jc w:val="center"/>
        </w:trPr>
        <w:tc>
          <w:tcPr>
            <w:tcW w:w="5336" w:type="dxa"/>
            <w:shd w:val="clear" w:color="auto" w:fill="auto"/>
            <w:tcMar>
              <w:left w:w="28" w:type="dxa"/>
              <w:right w:w="28" w:type="dxa"/>
            </w:tcMar>
            <w:vAlign w:val="center"/>
          </w:tcPr>
          <w:p w:rsidR="0042438D" w:rsidRPr="001132F3" w:rsidRDefault="0042438D" w:rsidP="00C20070">
            <w:pPr>
              <w:pStyle w:val="afffffa"/>
              <w:jc w:val="left"/>
            </w:pPr>
            <w:r>
              <w:t>Прочие</w:t>
            </w:r>
          </w:p>
        </w:tc>
        <w:tc>
          <w:tcPr>
            <w:tcW w:w="4786" w:type="dxa"/>
            <w:shd w:val="clear" w:color="auto" w:fill="auto"/>
            <w:tcMar>
              <w:left w:w="28" w:type="dxa"/>
              <w:right w:w="28" w:type="dxa"/>
            </w:tcMar>
            <w:vAlign w:val="center"/>
          </w:tcPr>
          <w:p w:rsidR="0042438D" w:rsidRPr="00FD68F2" w:rsidRDefault="0042438D" w:rsidP="00C20070">
            <w:pPr>
              <w:pStyle w:val="afffffa"/>
            </w:pPr>
            <w:r>
              <w:t>Нет сведений</w:t>
            </w:r>
          </w:p>
        </w:tc>
      </w:tr>
    </w:tbl>
    <w:p w:rsidR="0042438D" w:rsidRDefault="0042438D" w:rsidP="006D781B">
      <w:pPr>
        <w:ind w:firstLine="0"/>
        <w:rPr>
          <w:highlight w:val="yellow"/>
        </w:rPr>
      </w:pPr>
    </w:p>
    <w:p w:rsidR="00881FDD" w:rsidRDefault="00881FDD" w:rsidP="006D781B">
      <w:pPr>
        <w:ind w:firstLine="0"/>
        <w:rPr>
          <w:highlight w:val="yellow"/>
        </w:rPr>
      </w:pPr>
    </w:p>
    <w:p w:rsidR="0042438D" w:rsidRDefault="0042438D" w:rsidP="006D781B">
      <w:pPr>
        <w:ind w:firstLine="0"/>
        <w:rPr>
          <w:highlight w:val="yellow"/>
        </w:rPr>
      </w:pPr>
    </w:p>
    <w:p w:rsidR="0042438D" w:rsidRDefault="0042438D" w:rsidP="006D781B">
      <w:pPr>
        <w:ind w:firstLine="0"/>
        <w:rPr>
          <w:highlight w:val="yellow"/>
        </w:rPr>
      </w:pPr>
    </w:p>
    <w:p w:rsidR="0042438D" w:rsidRDefault="0042438D">
      <w:pPr>
        <w:spacing w:after="200"/>
        <w:ind w:firstLine="0"/>
        <w:jc w:val="left"/>
        <w:rPr>
          <w:szCs w:val="28"/>
          <w:highlight w:val="yellow"/>
        </w:rPr>
      </w:pPr>
      <w:r>
        <w:rPr>
          <w:szCs w:val="28"/>
          <w:highlight w:val="yellow"/>
        </w:rPr>
        <w:br w:type="page"/>
      </w:r>
    </w:p>
    <w:p w:rsidR="000F5F13" w:rsidRPr="007A1513" w:rsidRDefault="00A47F2B" w:rsidP="000A3430">
      <w:pPr>
        <w:pStyle w:val="22"/>
      </w:pPr>
      <w:bookmarkStart w:id="2" w:name="_Toc19198963"/>
      <w:r w:rsidRPr="007A1513">
        <w:lastRenderedPageBreak/>
        <w:t xml:space="preserve">Показатели </w:t>
      </w:r>
      <w:r w:rsidR="00842B09">
        <w:t xml:space="preserve">существующего и </w:t>
      </w:r>
      <w:r w:rsidRPr="007A1513">
        <w:t>перспективного спроса</w:t>
      </w:r>
      <w:r w:rsidR="00842B09">
        <w:t xml:space="preserve"> на тепловую энергию (мощность)</w:t>
      </w:r>
      <w:r w:rsidRPr="007A1513">
        <w:t xml:space="preserve"> и теплоноситель в установленных границах </w:t>
      </w:r>
      <w:bookmarkEnd w:id="2"/>
      <w:r w:rsidR="00325163">
        <w:t>с</w:t>
      </w:r>
      <w:proofErr w:type="gramStart"/>
      <w:r w:rsidR="00325163">
        <w:t>.В</w:t>
      </w:r>
      <w:proofErr w:type="gramEnd"/>
      <w:r w:rsidR="00325163">
        <w:t>еселовское</w:t>
      </w:r>
    </w:p>
    <w:p w:rsidR="000F5F13" w:rsidRPr="007A1513" w:rsidRDefault="00842B09" w:rsidP="002A02FC">
      <w:pPr>
        <w:pStyle w:val="11"/>
        <w:spacing w:after="200"/>
        <w:rPr>
          <w:rFonts w:eastAsia="Times New Roman"/>
        </w:rPr>
      </w:pPr>
      <w:bookmarkStart w:id="3" w:name="XA00MB02NA"/>
      <w:bookmarkStart w:id="4" w:name="ZAP2JMO3EO"/>
      <w:bookmarkStart w:id="5" w:name="bssPhr79"/>
      <w:bookmarkStart w:id="6" w:name="_Toc523494417"/>
      <w:bookmarkStart w:id="7" w:name="_Toc532982819"/>
      <w:bookmarkStart w:id="8" w:name="_Toc19198964"/>
      <w:bookmarkEnd w:id="3"/>
      <w:bookmarkEnd w:id="4"/>
      <w:bookmarkEnd w:id="5"/>
      <w:r w:rsidRPr="00A172DC">
        <w:t>а)</w:t>
      </w:r>
      <w:r>
        <w:t xml:space="preserve"> </w:t>
      </w:r>
      <w:r w:rsidRPr="00A172DC">
        <w:t xml:space="preserve">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w:t>
      </w:r>
      <w:r w:rsidR="00325163">
        <w:t>с</w:t>
      </w:r>
      <w:proofErr w:type="gramStart"/>
      <w:r w:rsidR="00325163">
        <w:t>.В</w:t>
      </w:r>
      <w:proofErr w:type="gramEnd"/>
      <w:r w:rsidR="00325163">
        <w:t>еселовское</w:t>
      </w:r>
      <w:r w:rsidRPr="00A172DC">
        <w:t xml:space="preserve">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w:t>
      </w:r>
      <w:r w:rsidR="00CE3BC4">
        <w:t>–</w:t>
      </w:r>
      <w:r w:rsidRPr="00A172DC">
        <w:t xml:space="preserve"> на каждый год первого 5-летнего периода и на последующие 5-летние периоды (далее - этапы)</w:t>
      </w:r>
      <w:bookmarkEnd w:id="6"/>
      <w:bookmarkEnd w:id="7"/>
      <w:bookmarkEnd w:id="8"/>
    </w:p>
    <w:p w:rsidR="005A5516" w:rsidRDefault="005A5516" w:rsidP="005A5516">
      <w:r>
        <w:t xml:space="preserve">Согласно Постановлению Правительства РФ от 22.02.2012 г. № 154 «О требованиях к схемам теплоснабжения, порядку их разработки и утверждения» прогнозируемые приросты на каждом этапе площади строительных фондов должны быть сгруппированы по расчетным элементам территориального деления и по зонам действия источников тепловой энергии. </w:t>
      </w:r>
    </w:p>
    <w:p w:rsidR="005A5516" w:rsidRPr="00041606" w:rsidRDefault="005A5516" w:rsidP="005A5516">
      <w:pPr>
        <w:pStyle w:val="aff2"/>
        <w:spacing w:before="0" w:after="0" w:line="276" w:lineRule="auto"/>
      </w:pPr>
      <w:r w:rsidRPr="00041606">
        <w:t xml:space="preserve">Основным документом территориального планирования и градостроительного развития территории </w:t>
      </w:r>
      <w:r>
        <w:t xml:space="preserve">муниципального образования </w:t>
      </w:r>
      <w:r w:rsidR="00BA292E">
        <w:t>Веселовский сельсовет</w:t>
      </w:r>
      <w:r w:rsidRPr="00041606">
        <w:t xml:space="preserve"> является генеральный план.</w:t>
      </w:r>
      <w:r>
        <w:t xml:space="preserve"> </w:t>
      </w:r>
    </w:p>
    <w:p w:rsidR="005A5516" w:rsidRPr="00840983" w:rsidRDefault="005A5516" w:rsidP="005A5516">
      <w:pPr>
        <w:spacing w:after="0"/>
        <w:rPr>
          <w:color w:val="000000" w:themeColor="text1"/>
        </w:rPr>
      </w:pPr>
      <w:r w:rsidRPr="00840983">
        <w:rPr>
          <w:color w:val="000000" w:themeColor="text1"/>
        </w:rPr>
        <w:t xml:space="preserve">В настоящий момент действующим является генеральный план муниципального образования </w:t>
      </w:r>
      <w:r w:rsidR="00BA292E" w:rsidRPr="00840983">
        <w:rPr>
          <w:color w:val="000000" w:themeColor="text1"/>
        </w:rPr>
        <w:t>Веселовский сельсовет</w:t>
      </w:r>
      <w:r w:rsidRPr="00840983">
        <w:rPr>
          <w:color w:val="000000" w:themeColor="text1"/>
        </w:rPr>
        <w:t xml:space="preserve">, </w:t>
      </w:r>
      <w:r w:rsidR="009458D2" w:rsidRPr="00840983">
        <w:rPr>
          <w:color w:val="000000" w:themeColor="text1"/>
        </w:rPr>
        <w:t>разработанный ООО «</w:t>
      </w:r>
      <w:proofErr w:type="spellStart"/>
      <w:r w:rsidR="009458D2" w:rsidRPr="00840983">
        <w:rPr>
          <w:color w:val="000000" w:themeColor="text1"/>
        </w:rPr>
        <w:t>Хоумленд</w:t>
      </w:r>
      <w:proofErr w:type="spellEnd"/>
      <w:r w:rsidR="009458D2" w:rsidRPr="00840983">
        <w:rPr>
          <w:color w:val="000000" w:themeColor="text1"/>
        </w:rPr>
        <w:t xml:space="preserve"> Архитектура» по муниципальному контракту от 25 мая 2012 г. № 155. в 2012 году на проектный срок до 2033 года</w:t>
      </w:r>
      <w:r w:rsidRPr="00840983">
        <w:rPr>
          <w:color w:val="000000" w:themeColor="text1"/>
        </w:rPr>
        <w:t xml:space="preserve">. </w:t>
      </w:r>
    </w:p>
    <w:p w:rsidR="005A5516" w:rsidRPr="00B718B5" w:rsidRDefault="005A5516" w:rsidP="005A5516">
      <w:pPr>
        <w:spacing w:after="0"/>
      </w:pPr>
      <w:r w:rsidRPr="00B718B5">
        <w:t>Генеральным планом предусматривается строительство жилых домов как на территориях со сложившейся застройкой за счет сноса ветхого жилищного фонда, так и на свободных от застройки территориях.</w:t>
      </w:r>
      <w:r>
        <w:t xml:space="preserve"> </w:t>
      </w:r>
    </w:p>
    <w:p w:rsidR="005A5516" w:rsidRPr="00B718B5" w:rsidRDefault="005A5516" w:rsidP="005A5516">
      <w:pPr>
        <w:spacing w:after="0"/>
      </w:pPr>
      <w:r w:rsidRPr="00B718B5">
        <w:t>Генеральный план поселения устанавливает:</w:t>
      </w:r>
      <w:r>
        <w:t xml:space="preserve"> </w:t>
      </w:r>
    </w:p>
    <w:p w:rsidR="005A5516" w:rsidRPr="005A5516" w:rsidRDefault="005A5516" w:rsidP="00125217">
      <w:pPr>
        <w:pStyle w:val="af3"/>
        <w:numPr>
          <w:ilvl w:val="0"/>
          <w:numId w:val="25"/>
        </w:numPr>
        <w:spacing w:after="0" w:line="276" w:lineRule="auto"/>
        <w:ind w:left="851" w:hanging="284"/>
        <w:contextualSpacing w:val="0"/>
        <w:jc w:val="both"/>
        <w:rPr>
          <w:sz w:val="24"/>
        </w:rPr>
      </w:pPr>
      <w:r w:rsidRPr="005A5516">
        <w:rPr>
          <w:sz w:val="24"/>
        </w:rPr>
        <w:t xml:space="preserve">функциональное зонирование территории поселения; </w:t>
      </w:r>
    </w:p>
    <w:p w:rsidR="005A5516" w:rsidRPr="005A5516" w:rsidRDefault="005A5516" w:rsidP="00125217">
      <w:pPr>
        <w:pStyle w:val="af3"/>
        <w:numPr>
          <w:ilvl w:val="0"/>
          <w:numId w:val="25"/>
        </w:numPr>
        <w:spacing w:after="0" w:line="276" w:lineRule="auto"/>
        <w:ind w:left="851" w:hanging="284"/>
        <w:contextualSpacing w:val="0"/>
        <w:jc w:val="both"/>
        <w:rPr>
          <w:sz w:val="24"/>
        </w:rPr>
      </w:pPr>
      <w:r w:rsidRPr="005A5516">
        <w:rPr>
          <w:sz w:val="24"/>
        </w:rPr>
        <w:t xml:space="preserve">характер развития поселения с определением подсистем социально-культурных и общественно-деловых центров; </w:t>
      </w:r>
    </w:p>
    <w:p w:rsidR="005A5516" w:rsidRPr="005A5516" w:rsidRDefault="005A5516" w:rsidP="00125217">
      <w:pPr>
        <w:pStyle w:val="af3"/>
        <w:numPr>
          <w:ilvl w:val="0"/>
          <w:numId w:val="25"/>
        </w:numPr>
        <w:spacing w:after="0" w:line="276" w:lineRule="auto"/>
        <w:ind w:left="851" w:hanging="284"/>
        <w:contextualSpacing w:val="0"/>
        <w:jc w:val="both"/>
        <w:rPr>
          <w:sz w:val="24"/>
        </w:rPr>
      </w:pPr>
      <w:r w:rsidRPr="005A5516">
        <w:rPr>
          <w:sz w:val="24"/>
        </w:rPr>
        <w:t xml:space="preserve">направления развития различных типов жилищного строительства за счет сноса ветхого и аварийного жилья, а также путем освоения незастроенных территорий, обладающих высокой градостроительной ценностью; </w:t>
      </w:r>
    </w:p>
    <w:p w:rsidR="005A5516" w:rsidRPr="005A5516" w:rsidRDefault="005A5516" w:rsidP="00125217">
      <w:pPr>
        <w:pStyle w:val="af3"/>
        <w:numPr>
          <w:ilvl w:val="0"/>
          <w:numId w:val="25"/>
        </w:numPr>
        <w:spacing w:after="0" w:line="276" w:lineRule="auto"/>
        <w:ind w:left="851" w:hanging="284"/>
        <w:contextualSpacing w:val="0"/>
        <w:jc w:val="both"/>
        <w:rPr>
          <w:sz w:val="24"/>
        </w:rPr>
      </w:pPr>
      <w:r w:rsidRPr="005A5516">
        <w:rPr>
          <w:sz w:val="24"/>
        </w:rPr>
        <w:t xml:space="preserve">характер развития сети транспортных и инженерных узлов и коммуникаций, социальной и производственной инфраструктур; </w:t>
      </w:r>
    </w:p>
    <w:p w:rsidR="005A5516" w:rsidRPr="005A5516" w:rsidRDefault="005A5516" w:rsidP="00125217">
      <w:pPr>
        <w:pStyle w:val="af3"/>
        <w:numPr>
          <w:ilvl w:val="0"/>
          <w:numId w:val="25"/>
        </w:numPr>
        <w:spacing w:line="276" w:lineRule="auto"/>
        <w:ind w:left="851" w:hanging="284"/>
        <w:contextualSpacing w:val="0"/>
        <w:jc w:val="both"/>
        <w:rPr>
          <w:sz w:val="24"/>
        </w:rPr>
      </w:pPr>
      <w:r w:rsidRPr="005A5516">
        <w:rPr>
          <w:sz w:val="24"/>
        </w:rPr>
        <w:t xml:space="preserve">характер развития </w:t>
      </w:r>
      <w:proofErr w:type="spellStart"/>
      <w:r w:rsidRPr="005A5516">
        <w:rPr>
          <w:sz w:val="24"/>
        </w:rPr>
        <w:t>средозащитной</w:t>
      </w:r>
      <w:proofErr w:type="spellEnd"/>
      <w:r w:rsidRPr="005A5516">
        <w:rPr>
          <w:sz w:val="24"/>
        </w:rPr>
        <w:t xml:space="preserve"> и рекреационной инфраструктуры. </w:t>
      </w:r>
    </w:p>
    <w:p w:rsidR="005A5516" w:rsidRPr="005A124F" w:rsidRDefault="005A5516" w:rsidP="005A5516">
      <w:r w:rsidRPr="00840983">
        <w:rPr>
          <w:color w:val="000000" w:themeColor="text1"/>
        </w:rPr>
        <w:t xml:space="preserve">Генеральный план поселения разработан на расчетный срок до </w:t>
      </w:r>
      <w:r w:rsidR="00F16611" w:rsidRPr="00840983">
        <w:rPr>
          <w:color w:val="000000" w:themeColor="text1"/>
        </w:rPr>
        <w:t>20</w:t>
      </w:r>
      <w:r w:rsidR="009458D2" w:rsidRPr="00840983">
        <w:rPr>
          <w:color w:val="000000" w:themeColor="text1"/>
        </w:rPr>
        <w:t>33</w:t>
      </w:r>
      <w:r w:rsidRPr="00840983">
        <w:rPr>
          <w:color w:val="000000" w:themeColor="text1"/>
        </w:rPr>
        <w:t xml:space="preserve"> года.</w:t>
      </w:r>
      <w:r w:rsidRPr="005A124F">
        <w:t xml:space="preserve"> Этапы реализации генерального плана, их сроки определяются орга</w:t>
      </w:r>
      <w:r>
        <w:t>нами местного самоуправления по</w:t>
      </w:r>
      <w:r w:rsidRPr="005A124F">
        <w:t>селения исходя из складывающейся социально-экономической обстановки в поселении, районе и округе, финансовых возможностей местного бюджета</w:t>
      </w:r>
      <w:r>
        <w:t>, сроков и этапов реализации со</w:t>
      </w:r>
      <w:r w:rsidRPr="005A124F">
        <w:t>ответствующих федеральных и окружных целевых программ в части, затрагивающей территорию поселения, приоритетных национальных проектов</w:t>
      </w:r>
      <w:r>
        <w:t xml:space="preserve">. </w:t>
      </w:r>
    </w:p>
    <w:p w:rsidR="005A5516" w:rsidRDefault="005A5516" w:rsidP="005A5516">
      <w:pPr>
        <w:spacing w:after="0"/>
        <w:rPr>
          <w:rFonts w:cs="Arial"/>
          <w:szCs w:val="24"/>
          <w:lang w:eastAsia="ru-RU"/>
        </w:rPr>
      </w:pPr>
      <w:r w:rsidRPr="003B5C6A">
        <w:rPr>
          <w:rFonts w:cs="Arial"/>
          <w:szCs w:val="24"/>
          <w:lang w:eastAsia="ru-RU"/>
        </w:rPr>
        <w:t xml:space="preserve">В соответствии с предоставленными исходными материалами прогноз прироста объемов потребления тепловой энергии не планируется в зонах действия </w:t>
      </w:r>
      <w:r w:rsidRPr="003B5C6A">
        <w:rPr>
          <w:rFonts w:cs="Arial"/>
          <w:szCs w:val="24"/>
          <w:lang w:eastAsia="ru-RU"/>
        </w:rPr>
        <w:lastRenderedPageBreak/>
        <w:t>индивидуального теплоснабжения, а также не планируется присоединение индивидуального теплоснабжения к системе централизованного теплоснабжения</w:t>
      </w:r>
      <w:r>
        <w:rPr>
          <w:rFonts w:cs="Arial"/>
          <w:szCs w:val="24"/>
          <w:lang w:eastAsia="ru-RU"/>
        </w:rPr>
        <w:t xml:space="preserve">. </w:t>
      </w:r>
    </w:p>
    <w:p w:rsidR="005A5516" w:rsidRDefault="005A5516" w:rsidP="005A5516">
      <w:pPr>
        <w:spacing w:after="0"/>
      </w:pPr>
      <w:r w:rsidRPr="003B5C6A">
        <w:t>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w:t>
      </w:r>
      <w:r>
        <w:t xml:space="preserve">. </w:t>
      </w:r>
    </w:p>
    <w:p w:rsidR="005A5516" w:rsidRDefault="005A5516" w:rsidP="005A5516">
      <w:pPr>
        <w:spacing w:after="0"/>
      </w:pPr>
      <w:r>
        <w:t xml:space="preserve">На ближайшую перспективу не предусматривается подключение новых объектов к централизованным системам теплоснабжения муниципального образования </w:t>
      </w:r>
      <w:r w:rsidR="00BA292E">
        <w:t>Веселовский сельсовет</w:t>
      </w:r>
      <w:r>
        <w:t xml:space="preserve">. </w:t>
      </w:r>
    </w:p>
    <w:p w:rsidR="005A5516" w:rsidRDefault="005A5516" w:rsidP="005A5516">
      <w:r w:rsidRPr="00A26CC7">
        <w:t>В ходе реализации схемы теплоснабжения неизбежна её корректировка с учетом фактических вводимых в эксплуатацию площадей строительных фондов и реализуемых программ по строительству бюджетного жилья</w:t>
      </w:r>
      <w:r>
        <w:t xml:space="preserve">. </w:t>
      </w:r>
    </w:p>
    <w:p w:rsidR="00BB11BE" w:rsidRDefault="00E63DED" w:rsidP="00FA7AAC">
      <w:pPr>
        <w:rPr>
          <w:szCs w:val="24"/>
        </w:rPr>
      </w:pPr>
      <w:r>
        <w:rPr>
          <w:szCs w:val="24"/>
        </w:rPr>
        <w:t>П</w:t>
      </w:r>
      <w:r w:rsidR="00FA7AAC" w:rsidRPr="00FA7AAC">
        <w:rPr>
          <w:szCs w:val="24"/>
        </w:rPr>
        <w:t>лощад</w:t>
      </w:r>
      <w:r>
        <w:rPr>
          <w:szCs w:val="24"/>
        </w:rPr>
        <w:t>ь</w:t>
      </w:r>
      <w:r w:rsidR="00FA7AAC" w:rsidRPr="00FA7AAC">
        <w:rPr>
          <w:szCs w:val="24"/>
        </w:rPr>
        <w:t xml:space="preserve"> </w:t>
      </w:r>
      <w:r>
        <w:rPr>
          <w:szCs w:val="24"/>
        </w:rPr>
        <w:t xml:space="preserve">существующих отапливаемых </w:t>
      </w:r>
      <w:r w:rsidR="00FA7AAC" w:rsidRPr="00FA7AAC">
        <w:rPr>
          <w:szCs w:val="24"/>
        </w:rPr>
        <w:t xml:space="preserve">строительных фондов </w:t>
      </w:r>
      <w:r>
        <w:rPr>
          <w:szCs w:val="24"/>
        </w:rPr>
        <w:t>на начало 20</w:t>
      </w:r>
      <w:r w:rsidR="000A584F">
        <w:rPr>
          <w:szCs w:val="24"/>
        </w:rPr>
        <w:t>22</w:t>
      </w:r>
      <w:r>
        <w:rPr>
          <w:szCs w:val="24"/>
        </w:rPr>
        <w:t xml:space="preserve"> года </w:t>
      </w:r>
      <w:r w:rsidR="00FB6F1B">
        <w:rPr>
          <w:szCs w:val="24"/>
        </w:rPr>
        <w:t>информация отсутствует</w:t>
      </w:r>
      <w:r w:rsidR="00E779C3" w:rsidRPr="00E779C3">
        <w:rPr>
          <w:szCs w:val="24"/>
        </w:rPr>
        <w:t>.</w:t>
      </w:r>
    </w:p>
    <w:p w:rsidR="000F5F13" w:rsidRPr="00E50CA0" w:rsidRDefault="00842B09" w:rsidP="002A02FC">
      <w:pPr>
        <w:pStyle w:val="11"/>
        <w:spacing w:after="200"/>
        <w:rPr>
          <w:rFonts w:eastAsia="Times New Roman"/>
        </w:rPr>
      </w:pPr>
      <w:bookmarkStart w:id="9" w:name="XA00MBI2ND"/>
      <w:bookmarkStart w:id="10" w:name="ZAP2QQ63L6"/>
      <w:bookmarkStart w:id="11" w:name="bssPhr80"/>
      <w:bookmarkStart w:id="12" w:name="_Toc523494418"/>
      <w:bookmarkStart w:id="13" w:name="_Toc532982820"/>
      <w:bookmarkStart w:id="14" w:name="_Toc19198965"/>
      <w:bookmarkEnd w:id="9"/>
      <w:bookmarkEnd w:id="10"/>
      <w:bookmarkEnd w:id="11"/>
      <w: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12"/>
      <w:bookmarkEnd w:id="13"/>
      <w:bookmarkEnd w:id="14"/>
    </w:p>
    <w:p w:rsidR="00243186" w:rsidRPr="004C3F7F" w:rsidRDefault="00243186" w:rsidP="00243186">
      <w:pPr>
        <w:pStyle w:val="afff1"/>
        <w:ind w:firstLine="567"/>
      </w:pPr>
      <w:r w:rsidRPr="00346F91">
        <w:t>Объемы</w:t>
      </w:r>
      <w:r w:rsidRPr="004C3F7F">
        <w:t xml:space="preserve"> выработки тепловой энергии (мощности) с разделением по видам потребления по каждой котельной за </w:t>
      </w:r>
      <w:r w:rsidR="00FC643B">
        <w:t>20</w:t>
      </w:r>
      <w:r w:rsidR="00996E05">
        <w:t>21</w:t>
      </w:r>
      <w:r w:rsidRPr="004C3F7F">
        <w:t xml:space="preserve"> </w:t>
      </w:r>
      <w:r w:rsidR="00346F91">
        <w:t>г</w:t>
      </w:r>
      <w:r w:rsidRPr="004C3F7F">
        <w:t>. представлены в</w:t>
      </w:r>
      <w:r w:rsidR="00E53581">
        <w:t xml:space="preserve"> таблице 1.1</w:t>
      </w:r>
      <w:r w:rsidRPr="004C3F7F">
        <w:t>.</w:t>
      </w:r>
      <w:r w:rsidR="005B7D5A">
        <w:t xml:space="preserve"> </w:t>
      </w:r>
    </w:p>
    <w:p w:rsidR="00243186" w:rsidRPr="004C3F7F" w:rsidRDefault="00E53581" w:rsidP="00243186">
      <w:pPr>
        <w:pStyle w:val="afff1"/>
        <w:ind w:firstLine="0"/>
        <w:jc w:val="right"/>
      </w:pPr>
      <w:r>
        <w:t>Таблица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
        <w:gridCol w:w="1755"/>
        <w:gridCol w:w="1339"/>
        <w:gridCol w:w="1313"/>
        <w:gridCol w:w="1435"/>
        <w:gridCol w:w="1705"/>
        <w:gridCol w:w="1379"/>
      </w:tblGrid>
      <w:tr w:rsidR="005B7D5A" w:rsidRPr="0042438D" w:rsidTr="0042438D">
        <w:trPr>
          <w:trHeight w:val="20"/>
          <w:tblHeader/>
        </w:trPr>
        <w:tc>
          <w:tcPr>
            <w:tcW w:w="267" w:type="pct"/>
            <w:vAlign w:val="center"/>
            <w:hideMark/>
          </w:tcPr>
          <w:p w:rsidR="00243186" w:rsidRPr="0042438D" w:rsidRDefault="00243186" w:rsidP="0042438D">
            <w:pPr>
              <w:pStyle w:val="afd"/>
              <w:rPr>
                <w:b/>
              </w:rPr>
            </w:pPr>
            <w:r w:rsidRPr="0042438D">
              <w:rPr>
                <w:b/>
              </w:rPr>
              <w:t>№</w:t>
            </w:r>
            <w:r w:rsidR="005B7D5A" w:rsidRPr="0042438D">
              <w:rPr>
                <w:b/>
              </w:rPr>
              <w:t xml:space="preserve"> </w:t>
            </w:r>
            <w:proofErr w:type="spellStart"/>
            <w:proofErr w:type="gramStart"/>
            <w:r w:rsidRPr="0042438D">
              <w:rPr>
                <w:b/>
              </w:rPr>
              <w:t>п</w:t>
            </w:r>
            <w:proofErr w:type="spellEnd"/>
            <w:proofErr w:type="gramEnd"/>
            <w:r w:rsidRPr="0042438D">
              <w:rPr>
                <w:b/>
              </w:rPr>
              <w:t>/</w:t>
            </w:r>
            <w:proofErr w:type="spellStart"/>
            <w:r w:rsidRPr="0042438D">
              <w:rPr>
                <w:b/>
              </w:rPr>
              <w:t>п</w:t>
            </w:r>
            <w:proofErr w:type="spellEnd"/>
          </w:p>
        </w:tc>
        <w:tc>
          <w:tcPr>
            <w:tcW w:w="931" w:type="pct"/>
            <w:vAlign w:val="center"/>
            <w:hideMark/>
          </w:tcPr>
          <w:p w:rsidR="00243186" w:rsidRPr="0042438D" w:rsidRDefault="00243186" w:rsidP="0042438D">
            <w:pPr>
              <w:pStyle w:val="afd"/>
              <w:rPr>
                <w:b/>
              </w:rPr>
            </w:pPr>
            <w:r w:rsidRPr="0042438D">
              <w:rPr>
                <w:b/>
              </w:rPr>
              <w:t>Наименование котельной</w:t>
            </w:r>
          </w:p>
        </w:tc>
        <w:tc>
          <w:tcPr>
            <w:tcW w:w="710" w:type="pct"/>
            <w:vAlign w:val="center"/>
            <w:hideMark/>
          </w:tcPr>
          <w:p w:rsidR="00243186" w:rsidRPr="0042438D" w:rsidRDefault="00243186" w:rsidP="0042438D">
            <w:pPr>
              <w:pStyle w:val="afd"/>
              <w:rPr>
                <w:b/>
              </w:rPr>
            </w:pPr>
            <w:r w:rsidRPr="0042438D">
              <w:rPr>
                <w:b/>
              </w:rPr>
              <w:t>Годовая выработка на отопление, Гкал</w:t>
            </w:r>
          </w:p>
        </w:tc>
        <w:tc>
          <w:tcPr>
            <w:tcW w:w="696" w:type="pct"/>
            <w:vAlign w:val="center"/>
            <w:hideMark/>
          </w:tcPr>
          <w:p w:rsidR="00243186" w:rsidRPr="0042438D" w:rsidRDefault="00243186" w:rsidP="0042438D">
            <w:pPr>
              <w:pStyle w:val="afd"/>
              <w:rPr>
                <w:b/>
              </w:rPr>
            </w:pPr>
            <w:r w:rsidRPr="0042438D">
              <w:rPr>
                <w:b/>
              </w:rPr>
              <w:t>Годовая выработка на ГВС, Гкал</w:t>
            </w:r>
          </w:p>
        </w:tc>
        <w:tc>
          <w:tcPr>
            <w:tcW w:w="761" w:type="pct"/>
            <w:vAlign w:val="center"/>
            <w:hideMark/>
          </w:tcPr>
          <w:p w:rsidR="00243186" w:rsidRPr="0042438D" w:rsidRDefault="00243186" w:rsidP="0042438D">
            <w:pPr>
              <w:pStyle w:val="afd"/>
              <w:rPr>
                <w:b/>
              </w:rPr>
            </w:pPr>
            <w:r w:rsidRPr="0042438D">
              <w:rPr>
                <w:b/>
              </w:rPr>
              <w:t>Суммарные годовые потери, Гкал</w:t>
            </w:r>
          </w:p>
        </w:tc>
        <w:tc>
          <w:tcPr>
            <w:tcW w:w="904" w:type="pct"/>
            <w:vAlign w:val="center"/>
            <w:hideMark/>
          </w:tcPr>
          <w:p w:rsidR="00243186" w:rsidRPr="0042438D" w:rsidRDefault="00243186" w:rsidP="0042438D">
            <w:pPr>
              <w:pStyle w:val="afd"/>
              <w:rPr>
                <w:b/>
              </w:rPr>
            </w:pPr>
            <w:r w:rsidRPr="0042438D">
              <w:rPr>
                <w:b/>
              </w:rPr>
              <w:t>Годовая выработка на собст</w:t>
            </w:r>
            <w:r w:rsidR="005B7D5A" w:rsidRPr="0042438D">
              <w:rPr>
                <w:b/>
              </w:rPr>
              <w:t xml:space="preserve">венные </w:t>
            </w:r>
            <w:r w:rsidRPr="0042438D">
              <w:rPr>
                <w:b/>
              </w:rPr>
              <w:t>нужды, Гкал</w:t>
            </w:r>
          </w:p>
        </w:tc>
        <w:tc>
          <w:tcPr>
            <w:tcW w:w="731" w:type="pct"/>
            <w:vAlign w:val="center"/>
            <w:hideMark/>
          </w:tcPr>
          <w:p w:rsidR="00243186" w:rsidRPr="0042438D" w:rsidRDefault="00243186" w:rsidP="0042438D">
            <w:pPr>
              <w:pStyle w:val="afd"/>
              <w:rPr>
                <w:b/>
              </w:rPr>
            </w:pPr>
            <w:r w:rsidRPr="0042438D">
              <w:rPr>
                <w:b/>
              </w:rPr>
              <w:t>Суммарная годовая выработка, Гкал</w:t>
            </w:r>
          </w:p>
        </w:tc>
      </w:tr>
      <w:tr w:rsidR="00AA1CCA" w:rsidRPr="0042438D" w:rsidTr="0042438D">
        <w:trPr>
          <w:trHeight w:val="20"/>
          <w:tblHeader/>
        </w:trPr>
        <w:tc>
          <w:tcPr>
            <w:tcW w:w="5000" w:type="pct"/>
            <w:gridSpan w:val="7"/>
            <w:vAlign w:val="center"/>
          </w:tcPr>
          <w:p w:rsidR="00AA1CCA" w:rsidRPr="0042438D" w:rsidRDefault="00FC643B" w:rsidP="00996E05">
            <w:pPr>
              <w:pStyle w:val="afd"/>
              <w:rPr>
                <w:b/>
              </w:rPr>
            </w:pPr>
            <w:r>
              <w:rPr>
                <w:b/>
              </w:rPr>
              <w:t>20</w:t>
            </w:r>
            <w:r w:rsidR="00996E05">
              <w:rPr>
                <w:b/>
              </w:rPr>
              <w:t>21</w:t>
            </w:r>
            <w:r w:rsidR="00AA1CCA" w:rsidRPr="0042438D">
              <w:rPr>
                <w:b/>
              </w:rPr>
              <w:t xml:space="preserve"> год</w:t>
            </w:r>
          </w:p>
        </w:tc>
      </w:tr>
      <w:tr w:rsidR="0042438D" w:rsidRPr="0042438D" w:rsidTr="0042438D">
        <w:trPr>
          <w:trHeight w:val="20"/>
        </w:trPr>
        <w:tc>
          <w:tcPr>
            <w:tcW w:w="267" w:type="pct"/>
            <w:tcBorders>
              <w:bottom w:val="single" w:sz="4" w:space="0" w:color="auto"/>
            </w:tcBorders>
            <w:vAlign w:val="center"/>
            <w:hideMark/>
          </w:tcPr>
          <w:p w:rsidR="0042438D" w:rsidRPr="0042438D" w:rsidRDefault="0042438D" w:rsidP="0042438D">
            <w:pPr>
              <w:pStyle w:val="afd"/>
            </w:pPr>
            <w:r w:rsidRPr="0042438D">
              <w:t>3</w:t>
            </w:r>
          </w:p>
        </w:tc>
        <w:tc>
          <w:tcPr>
            <w:tcW w:w="931" w:type="pct"/>
            <w:tcBorders>
              <w:bottom w:val="single" w:sz="4" w:space="0" w:color="auto"/>
            </w:tcBorders>
            <w:vAlign w:val="center"/>
            <w:hideMark/>
          </w:tcPr>
          <w:p w:rsidR="0042438D" w:rsidRPr="0042438D" w:rsidRDefault="0042438D" w:rsidP="00FC643B">
            <w:pPr>
              <w:pStyle w:val="afd"/>
              <w:rPr>
                <w:rFonts w:eastAsiaTheme="minorEastAsia"/>
                <w:lang w:bidi="en-US"/>
              </w:rPr>
            </w:pPr>
            <w:r w:rsidRPr="0042438D">
              <w:t xml:space="preserve">Котельная </w:t>
            </w:r>
            <w:r w:rsidR="00996E05">
              <w:t>№1</w:t>
            </w:r>
          </w:p>
        </w:tc>
        <w:tc>
          <w:tcPr>
            <w:tcW w:w="710" w:type="pct"/>
            <w:tcBorders>
              <w:bottom w:val="single" w:sz="4" w:space="0" w:color="auto"/>
            </w:tcBorders>
            <w:vAlign w:val="center"/>
            <w:hideMark/>
          </w:tcPr>
          <w:p w:rsidR="0042438D" w:rsidRPr="000A584F" w:rsidRDefault="000A584F" w:rsidP="0042438D">
            <w:pPr>
              <w:spacing w:after="0" w:line="240" w:lineRule="auto"/>
              <w:ind w:firstLine="0"/>
              <w:jc w:val="center"/>
              <w:rPr>
                <w:rFonts w:cs="Times New Roman"/>
                <w:color w:val="000000" w:themeColor="text1"/>
                <w:sz w:val="20"/>
                <w:szCs w:val="20"/>
              </w:rPr>
            </w:pPr>
            <w:r w:rsidRPr="000A584F">
              <w:rPr>
                <w:rFonts w:cs="Times New Roman"/>
                <w:color w:val="000000" w:themeColor="text1"/>
                <w:sz w:val="20"/>
                <w:szCs w:val="20"/>
              </w:rPr>
              <w:t>1 932,270</w:t>
            </w:r>
          </w:p>
        </w:tc>
        <w:tc>
          <w:tcPr>
            <w:tcW w:w="696" w:type="pct"/>
            <w:tcBorders>
              <w:bottom w:val="single" w:sz="4" w:space="0" w:color="auto"/>
            </w:tcBorders>
            <w:vAlign w:val="center"/>
            <w:hideMark/>
          </w:tcPr>
          <w:p w:rsidR="0042438D" w:rsidRPr="000A584F" w:rsidRDefault="0042438D" w:rsidP="0042438D">
            <w:pPr>
              <w:pStyle w:val="afd"/>
              <w:rPr>
                <w:color w:val="000000" w:themeColor="text1"/>
              </w:rPr>
            </w:pPr>
            <w:r w:rsidRPr="000A584F">
              <w:rPr>
                <w:color w:val="000000" w:themeColor="text1"/>
              </w:rPr>
              <w:t>-</w:t>
            </w:r>
          </w:p>
        </w:tc>
        <w:tc>
          <w:tcPr>
            <w:tcW w:w="761" w:type="pct"/>
            <w:tcBorders>
              <w:bottom w:val="single" w:sz="4" w:space="0" w:color="auto"/>
            </w:tcBorders>
            <w:vAlign w:val="center"/>
          </w:tcPr>
          <w:p w:rsidR="0042438D" w:rsidRPr="000A584F" w:rsidRDefault="000A584F" w:rsidP="0042438D">
            <w:pPr>
              <w:spacing w:after="0" w:line="240" w:lineRule="auto"/>
              <w:ind w:firstLine="0"/>
              <w:jc w:val="center"/>
              <w:rPr>
                <w:rFonts w:cs="Times New Roman"/>
                <w:color w:val="000000" w:themeColor="text1"/>
                <w:sz w:val="20"/>
                <w:szCs w:val="20"/>
              </w:rPr>
            </w:pPr>
            <w:r w:rsidRPr="000A584F">
              <w:rPr>
                <w:rFonts w:cs="Times New Roman"/>
                <w:color w:val="000000" w:themeColor="text1"/>
                <w:sz w:val="20"/>
                <w:szCs w:val="20"/>
              </w:rPr>
              <w:t>231,675</w:t>
            </w:r>
          </w:p>
        </w:tc>
        <w:tc>
          <w:tcPr>
            <w:tcW w:w="904" w:type="pct"/>
            <w:tcBorders>
              <w:bottom w:val="single" w:sz="4" w:space="0" w:color="auto"/>
            </w:tcBorders>
            <w:vAlign w:val="center"/>
          </w:tcPr>
          <w:p w:rsidR="0042438D" w:rsidRPr="000A584F" w:rsidRDefault="000A584F" w:rsidP="0042438D">
            <w:pPr>
              <w:spacing w:after="0" w:line="240" w:lineRule="auto"/>
              <w:ind w:firstLine="0"/>
              <w:jc w:val="center"/>
              <w:rPr>
                <w:rFonts w:cs="Times New Roman"/>
                <w:color w:val="000000" w:themeColor="text1"/>
                <w:sz w:val="20"/>
                <w:szCs w:val="20"/>
              </w:rPr>
            </w:pPr>
            <w:r w:rsidRPr="000A584F">
              <w:rPr>
                <w:rFonts w:cs="Times New Roman"/>
                <w:color w:val="000000" w:themeColor="text1"/>
                <w:sz w:val="20"/>
                <w:szCs w:val="20"/>
              </w:rPr>
              <w:t>57,508</w:t>
            </w:r>
          </w:p>
        </w:tc>
        <w:tc>
          <w:tcPr>
            <w:tcW w:w="731" w:type="pct"/>
            <w:tcBorders>
              <w:bottom w:val="single" w:sz="4" w:space="0" w:color="auto"/>
            </w:tcBorders>
            <w:vAlign w:val="center"/>
          </w:tcPr>
          <w:p w:rsidR="0042438D" w:rsidRPr="000A584F" w:rsidRDefault="000A584F" w:rsidP="0042438D">
            <w:pPr>
              <w:spacing w:after="0" w:line="240" w:lineRule="auto"/>
              <w:ind w:firstLine="0"/>
              <w:jc w:val="center"/>
              <w:rPr>
                <w:rFonts w:cs="Times New Roman"/>
                <w:color w:val="000000" w:themeColor="text1"/>
                <w:sz w:val="20"/>
                <w:szCs w:val="20"/>
              </w:rPr>
            </w:pPr>
            <w:r w:rsidRPr="000A584F">
              <w:rPr>
                <w:rFonts w:cs="Times New Roman"/>
                <w:color w:val="000000" w:themeColor="text1"/>
                <w:sz w:val="20"/>
                <w:szCs w:val="20"/>
              </w:rPr>
              <w:t>1 643,087</w:t>
            </w:r>
          </w:p>
        </w:tc>
      </w:tr>
      <w:tr w:rsidR="00996E05" w:rsidRPr="0042438D" w:rsidTr="0042438D">
        <w:trPr>
          <w:trHeight w:val="20"/>
        </w:trPr>
        <w:tc>
          <w:tcPr>
            <w:tcW w:w="267" w:type="pct"/>
            <w:tcBorders>
              <w:bottom w:val="single" w:sz="4" w:space="0" w:color="auto"/>
            </w:tcBorders>
            <w:vAlign w:val="center"/>
            <w:hideMark/>
          </w:tcPr>
          <w:p w:rsidR="00996E05" w:rsidRPr="0042438D" w:rsidRDefault="00996E05" w:rsidP="0042438D">
            <w:pPr>
              <w:pStyle w:val="afd"/>
            </w:pPr>
          </w:p>
        </w:tc>
        <w:tc>
          <w:tcPr>
            <w:tcW w:w="931" w:type="pct"/>
            <w:tcBorders>
              <w:bottom w:val="single" w:sz="4" w:space="0" w:color="auto"/>
            </w:tcBorders>
            <w:vAlign w:val="center"/>
            <w:hideMark/>
          </w:tcPr>
          <w:p w:rsidR="00996E05" w:rsidRPr="0042438D" w:rsidRDefault="00996E05" w:rsidP="00FC643B">
            <w:pPr>
              <w:pStyle w:val="afd"/>
            </w:pPr>
            <w:r>
              <w:t>Котельная №2</w:t>
            </w:r>
          </w:p>
        </w:tc>
        <w:tc>
          <w:tcPr>
            <w:tcW w:w="710" w:type="pct"/>
            <w:tcBorders>
              <w:bottom w:val="single" w:sz="4" w:space="0" w:color="auto"/>
            </w:tcBorders>
            <w:vAlign w:val="center"/>
            <w:hideMark/>
          </w:tcPr>
          <w:p w:rsidR="00996E05" w:rsidRPr="000A584F" w:rsidRDefault="000A584F" w:rsidP="0042438D">
            <w:pPr>
              <w:spacing w:after="0" w:line="240" w:lineRule="auto"/>
              <w:ind w:firstLine="0"/>
              <w:jc w:val="center"/>
              <w:rPr>
                <w:rFonts w:cs="Times New Roman"/>
                <w:color w:val="000000" w:themeColor="text1"/>
                <w:sz w:val="20"/>
                <w:szCs w:val="20"/>
              </w:rPr>
            </w:pPr>
            <w:r w:rsidRPr="000A584F">
              <w:rPr>
                <w:rFonts w:cs="Times New Roman"/>
                <w:color w:val="000000" w:themeColor="text1"/>
                <w:sz w:val="20"/>
                <w:szCs w:val="20"/>
              </w:rPr>
              <w:t>888,774</w:t>
            </w:r>
          </w:p>
        </w:tc>
        <w:tc>
          <w:tcPr>
            <w:tcW w:w="696" w:type="pct"/>
            <w:tcBorders>
              <w:bottom w:val="single" w:sz="4" w:space="0" w:color="auto"/>
            </w:tcBorders>
            <w:vAlign w:val="center"/>
            <w:hideMark/>
          </w:tcPr>
          <w:p w:rsidR="00996E05" w:rsidRPr="000A584F" w:rsidRDefault="000A584F" w:rsidP="0042438D">
            <w:pPr>
              <w:pStyle w:val="afd"/>
              <w:rPr>
                <w:color w:val="000000" w:themeColor="text1"/>
              </w:rPr>
            </w:pPr>
            <w:r w:rsidRPr="000A584F">
              <w:rPr>
                <w:color w:val="000000" w:themeColor="text1"/>
              </w:rPr>
              <w:t>-</w:t>
            </w:r>
          </w:p>
        </w:tc>
        <w:tc>
          <w:tcPr>
            <w:tcW w:w="761" w:type="pct"/>
            <w:tcBorders>
              <w:bottom w:val="single" w:sz="4" w:space="0" w:color="auto"/>
            </w:tcBorders>
            <w:vAlign w:val="center"/>
          </w:tcPr>
          <w:p w:rsidR="00996E05" w:rsidRPr="000A584F" w:rsidRDefault="000A584F" w:rsidP="0042438D">
            <w:pPr>
              <w:spacing w:after="0" w:line="240" w:lineRule="auto"/>
              <w:ind w:firstLine="0"/>
              <w:jc w:val="center"/>
              <w:rPr>
                <w:rFonts w:cs="Times New Roman"/>
                <w:color w:val="000000" w:themeColor="text1"/>
                <w:sz w:val="20"/>
                <w:szCs w:val="20"/>
              </w:rPr>
            </w:pPr>
            <w:r w:rsidRPr="000A584F">
              <w:rPr>
                <w:rFonts w:cs="Times New Roman"/>
                <w:color w:val="000000" w:themeColor="text1"/>
                <w:sz w:val="20"/>
                <w:szCs w:val="20"/>
              </w:rPr>
              <w:t>106,562</w:t>
            </w:r>
          </w:p>
        </w:tc>
        <w:tc>
          <w:tcPr>
            <w:tcW w:w="904" w:type="pct"/>
            <w:tcBorders>
              <w:bottom w:val="single" w:sz="4" w:space="0" w:color="auto"/>
            </w:tcBorders>
            <w:vAlign w:val="center"/>
          </w:tcPr>
          <w:p w:rsidR="00996E05" w:rsidRPr="000A584F" w:rsidRDefault="000A584F" w:rsidP="0042438D">
            <w:pPr>
              <w:spacing w:after="0" w:line="240" w:lineRule="auto"/>
              <w:ind w:firstLine="0"/>
              <w:jc w:val="center"/>
              <w:rPr>
                <w:rFonts w:cs="Times New Roman"/>
                <w:color w:val="000000" w:themeColor="text1"/>
                <w:sz w:val="20"/>
                <w:szCs w:val="20"/>
              </w:rPr>
            </w:pPr>
            <w:r w:rsidRPr="000A584F">
              <w:rPr>
                <w:rFonts w:cs="Times New Roman"/>
                <w:color w:val="000000" w:themeColor="text1"/>
                <w:sz w:val="20"/>
                <w:szCs w:val="20"/>
              </w:rPr>
              <w:t>26,452</w:t>
            </w:r>
          </w:p>
        </w:tc>
        <w:tc>
          <w:tcPr>
            <w:tcW w:w="731" w:type="pct"/>
            <w:tcBorders>
              <w:bottom w:val="single" w:sz="4" w:space="0" w:color="auto"/>
            </w:tcBorders>
            <w:vAlign w:val="center"/>
          </w:tcPr>
          <w:p w:rsidR="00996E05" w:rsidRPr="000A584F" w:rsidRDefault="000A584F" w:rsidP="0042438D">
            <w:pPr>
              <w:spacing w:after="0" w:line="240" w:lineRule="auto"/>
              <w:ind w:firstLine="0"/>
              <w:jc w:val="center"/>
              <w:rPr>
                <w:rFonts w:cs="Times New Roman"/>
                <w:color w:val="000000" w:themeColor="text1"/>
                <w:sz w:val="20"/>
                <w:szCs w:val="20"/>
              </w:rPr>
            </w:pPr>
            <w:r w:rsidRPr="000A584F">
              <w:rPr>
                <w:rFonts w:cs="Times New Roman"/>
                <w:color w:val="000000" w:themeColor="text1"/>
                <w:sz w:val="20"/>
                <w:szCs w:val="20"/>
              </w:rPr>
              <w:t>755,760</w:t>
            </w:r>
          </w:p>
        </w:tc>
      </w:tr>
      <w:tr w:rsidR="0042438D" w:rsidRPr="0042438D" w:rsidTr="0042438D">
        <w:trPr>
          <w:trHeight w:val="20"/>
        </w:trPr>
        <w:tc>
          <w:tcPr>
            <w:tcW w:w="1197" w:type="pct"/>
            <w:gridSpan w:val="2"/>
            <w:tcBorders>
              <w:bottom w:val="nil"/>
            </w:tcBorders>
            <w:vAlign w:val="center"/>
          </w:tcPr>
          <w:p w:rsidR="0042438D" w:rsidRPr="0042438D" w:rsidRDefault="0042438D" w:rsidP="0042438D">
            <w:pPr>
              <w:pStyle w:val="afd"/>
              <w:rPr>
                <w:b/>
              </w:rPr>
            </w:pPr>
            <w:r w:rsidRPr="0042438D">
              <w:rPr>
                <w:b/>
              </w:rPr>
              <w:t>Итого:</w:t>
            </w:r>
          </w:p>
        </w:tc>
        <w:tc>
          <w:tcPr>
            <w:tcW w:w="710" w:type="pct"/>
            <w:tcBorders>
              <w:bottom w:val="nil"/>
            </w:tcBorders>
            <w:vAlign w:val="center"/>
          </w:tcPr>
          <w:p w:rsidR="0042438D" w:rsidRPr="000A584F" w:rsidRDefault="000A584F" w:rsidP="0042438D">
            <w:pPr>
              <w:spacing w:after="0" w:line="240" w:lineRule="auto"/>
              <w:ind w:firstLine="0"/>
              <w:jc w:val="center"/>
              <w:rPr>
                <w:rFonts w:cs="Times New Roman"/>
                <w:b/>
                <w:bCs/>
                <w:color w:val="000000" w:themeColor="text1"/>
                <w:sz w:val="20"/>
                <w:szCs w:val="20"/>
              </w:rPr>
            </w:pPr>
            <w:r w:rsidRPr="000A584F">
              <w:rPr>
                <w:rFonts w:cs="Times New Roman"/>
                <w:b/>
                <w:bCs/>
                <w:color w:val="000000" w:themeColor="text1"/>
                <w:sz w:val="20"/>
                <w:szCs w:val="20"/>
              </w:rPr>
              <w:t>2 821,044</w:t>
            </w:r>
          </w:p>
        </w:tc>
        <w:tc>
          <w:tcPr>
            <w:tcW w:w="696" w:type="pct"/>
            <w:tcBorders>
              <w:bottom w:val="nil"/>
            </w:tcBorders>
            <w:vAlign w:val="center"/>
          </w:tcPr>
          <w:p w:rsidR="0042438D" w:rsidRPr="000A584F" w:rsidRDefault="0042438D" w:rsidP="0042438D">
            <w:pPr>
              <w:pStyle w:val="afd"/>
              <w:rPr>
                <w:b/>
                <w:color w:val="000000" w:themeColor="text1"/>
              </w:rPr>
            </w:pPr>
            <w:r w:rsidRPr="000A584F">
              <w:rPr>
                <w:b/>
                <w:color w:val="000000" w:themeColor="text1"/>
              </w:rPr>
              <w:t>-</w:t>
            </w:r>
          </w:p>
        </w:tc>
        <w:tc>
          <w:tcPr>
            <w:tcW w:w="761" w:type="pct"/>
            <w:tcBorders>
              <w:bottom w:val="nil"/>
            </w:tcBorders>
            <w:vAlign w:val="center"/>
          </w:tcPr>
          <w:p w:rsidR="0042438D" w:rsidRPr="000A584F" w:rsidRDefault="000A584F" w:rsidP="0042438D">
            <w:pPr>
              <w:spacing w:after="0" w:line="240" w:lineRule="auto"/>
              <w:ind w:firstLine="0"/>
              <w:jc w:val="center"/>
              <w:rPr>
                <w:rFonts w:cs="Times New Roman"/>
                <w:b/>
                <w:color w:val="000000" w:themeColor="text1"/>
                <w:sz w:val="20"/>
                <w:szCs w:val="20"/>
              </w:rPr>
            </w:pPr>
            <w:r w:rsidRPr="000A584F">
              <w:rPr>
                <w:rFonts w:cs="Times New Roman"/>
                <w:b/>
                <w:color w:val="000000" w:themeColor="text1"/>
                <w:sz w:val="20"/>
                <w:szCs w:val="20"/>
              </w:rPr>
              <w:t>338,237</w:t>
            </w:r>
          </w:p>
        </w:tc>
        <w:tc>
          <w:tcPr>
            <w:tcW w:w="904" w:type="pct"/>
            <w:tcBorders>
              <w:bottom w:val="nil"/>
            </w:tcBorders>
            <w:vAlign w:val="center"/>
          </w:tcPr>
          <w:p w:rsidR="0042438D" w:rsidRPr="000A584F" w:rsidRDefault="000A584F" w:rsidP="0042438D">
            <w:pPr>
              <w:spacing w:after="0" w:line="240" w:lineRule="auto"/>
              <w:ind w:firstLine="0"/>
              <w:jc w:val="center"/>
              <w:rPr>
                <w:rFonts w:cs="Times New Roman"/>
                <w:b/>
                <w:color w:val="000000" w:themeColor="text1"/>
                <w:sz w:val="20"/>
                <w:szCs w:val="20"/>
              </w:rPr>
            </w:pPr>
            <w:r w:rsidRPr="000A584F">
              <w:rPr>
                <w:rFonts w:cs="Times New Roman"/>
                <w:b/>
                <w:color w:val="000000" w:themeColor="text1"/>
                <w:sz w:val="20"/>
                <w:szCs w:val="20"/>
              </w:rPr>
              <w:t>83,96</w:t>
            </w:r>
          </w:p>
        </w:tc>
        <w:tc>
          <w:tcPr>
            <w:tcW w:w="731" w:type="pct"/>
            <w:tcBorders>
              <w:bottom w:val="nil"/>
            </w:tcBorders>
            <w:vAlign w:val="center"/>
          </w:tcPr>
          <w:p w:rsidR="0042438D" w:rsidRPr="000A584F" w:rsidRDefault="000A584F" w:rsidP="0042438D">
            <w:pPr>
              <w:spacing w:after="0" w:line="240" w:lineRule="auto"/>
              <w:ind w:firstLine="0"/>
              <w:jc w:val="center"/>
              <w:rPr>
                <w:rFonts w:cs="Times New Roman"/>
                <w:b/>
                <w:color w:val="000000" w:themeColor="text1"/>
                <w:sz w:val="20"/>
                <w:szCs w:val="20"/>
              </w:rPr>
            </w:pPr>
            <w:r w:rsidRPr="000A584F">
              <w:rPr>
                <w:rFonts w:cs="Times New Roman"/>
                <w:b/>
                <w:color w:val="000000" w:themeColor="text1"/>
                <w:sz w:val="20"/>
                <w:szCs w:val="20"/>
              </w:rPr>
              <w:t>2 398,847</w:t>
            </w:r>
          </w:p>
        </w:tc>
      </w:tr>
      <w:tr w:rsidR="00AA1CCA" w:rsidRPr="0042438D" w:rsidTr="0042438D">
        <w:trPr>
          <w:trHeight w:val="20"/>
        </w:trPr>
        <w:tc>
          <w:tcPr>
            <w:tcW w:w="5000" w:type="pct"/>
            <w:gridSpan w:val="7"/>
            <w:tcBorders>
              <w:top w:val="nil"/>
            </w:tcBorders>
            <w:vAlign w:val="center"/>
            <w:hideMark/>
          </w:tcPr>
          <w:p w:rsidR="00AA1CCA" w:rsidRPr="0042438D" w:rsidRDefault="00AA1CCA" w:rsidP="0042438D">
            <w:pPr>
              <w:pStyle w:val="afd"/>
            </w:pPr>
          </w:p>
        </w:tc>
      </w:tr>
    </w:tbl>
    <w:p w:rsidR="00243186" w:rsidRPr="00B74FBF" w:rsidRDefault="00243186" w:rsidP="005B7D5A">
      <w:pPr>
        <w:pStyle w:val="afff1"/>
        <w:spacing w:before="120" w:after="0"/>
      </w:pPr>
      <w:r w:rsidRPr="004C3F7F">
        <w:t xml:space="preserve">Структура тепловой нагрузки потребителей по расчетным элементам территориального деления </w:t>
      </w:r>
      <w:r w:rsidR="00996E05">
        <w:t>с</w:t>
      </w:r>
      <w:proofErr w:type="gramStart"/>
      <w:r w:rsidR="00996E05">
        <w:t>.В</w:t>
      </w:r>
      <w:proofErr w:type="gramEnd"/>
      <w:r w:rsidR="00996E05">
        <w:t>еселовское</w:t>
      </w:r>
      <w:r w:rsidR="00FC643B">
        <w:t xml:space="preserve"> </w:t>
      </w:r>
      <w:r>
        <w:t>м</w:t>
      </w:r>
      <w:r w:rsidRPr="004C3F7F">
        <w:t xml:space="preserve">униципального образования </w:t>
      </w:r>
      <w:r w:rsidR="00BA292E">
        <w:t>Веселовский сельсовет</w:t>
      </w:r>
      <w:r w:rsidRPr="004C3F7F">
        <w:t xml:space="preserve"> на перспективу приведена в таблице 1</w:t>
      </w:r>
      <w:r w:rsidRPr="004C3F7F">
        <w:rPr>
          <w:noProof/>
        </w:rPr>
        <w:t>.</w:t>
      </w:r>
      <w:r w:rsidR="00E53581">
        <w:rPr>
          <w:noProof/>
        </w:rPr>
        <w:t>2</w:t>
      </w:r>
      <w:r w:rsidRPr="004C3F7F">
        <w:t>.</w:t>
      </w:r>
      <w:r w:rsidR="005B7D5A">
        <w:t xml:space="preserve"> </w:t>
      </w:r>
    </w:p>
    <w:p w:rsidR="00243186" w:rsidRPr="00B74FBF" w:rsidRDefault="00243186" w:rsidP="00243186">
      <w:pPr>
        <w:pStyle w:val="afff1"/>
        <w:jc w:val="right"/>
      </w:pPr>
      <w:r w:rsidRPr="00B74FBF">
        <w:t>Таблица 1.</w:t>
      </w:r>
      <w:r w:rsidR="00E53581">
        <w:t>2</w:t>
      </w:r>
    </w:p>
    <w:tbl>
      <w:tblPr>
        <w:tblStyle w:val="af9"/>
        <w:tblW w:w="4422" w:type="pct"/>
        <w:shd w:val="clear" w:color="auto" w:fill="FFFF00"/>
        <w:tblLayout w:type="fixed"/>
        <w:tblLook w:val="04A0"/>
      </w:tblPr>
      <w:tblGrid>
        <w:gridCol w:w="2799"/>
        <w:gridCol w:w="1182"/>
        <w:gridCol w:w="1049"/>
        <w:gridCol w:w="981"/>
        <w:gridCol w:w="1116"/>
        <w:gridCol w:w="1212"/>
      </w:tblGrid>
      <w:tr w:rsidR="00FC643B" w:rsidRPr="00A974BF" w:rsidTr="00FC643B">
        <w:trPr>
          <w:tblHeader/>
        </w:trPr>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643B" w:rsidRPr="00A974BF" w:rsidRDefault="00FC643B" w:rsidP="00EA2D75">
            <w:pPr>
              <w:pStyle w:val="afd"/>
              <w:rPr>
                <w:b/>
              </w:rPr>
            </w:pPr>
            <w:r w:rsidRPr="00A974BF">
              <w:rPr>
                <w:b/>
              </w:rPr>
              <w:t>Наименование показателя</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643B" w:rsidRPr="00A974BF" w:rsidRDefault="00FC643B" w:rsidP="000A584F">
            <w:pPr>
              <w:pStyle w:val="afd"/>
              <w:rPr>
                <w:b/>
              </w:rPr>
            </w:pPr>
            <w:r w:rsidRPr="00A974BF">
              <w:rPr>
                <w:b/>
              </w:rPr>
              <w:t>20</w:t>
            </w:r>
            <w:r w:rsidR="000A584F">
              <w:rPr>
                <w:b/>
              </w:rPr>
              <w:t>21</w:t>
            </w:r>
            <w:r>
              <w:rPr>
                <w:b/>
              </w:rPr>
              <w:t xml:space="preserve"> </w:t>
            </w:r>
            <w:r w:rsidRPr="00A974BF">
              <w:rPr>
                <w:b/>
              </w:rPr>
              <w:t>г</w:t>
            </w:r>
            <w:r>
              <w:rPr>
                <w:b/>
              </w:rPr>
              <w:t>.</w:t>
            </w:r>
          </w:p>
        </w:tc>
        <w:tc>
          <w:tcPr>
            <w:tcW w:w="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643B" w:rsidRPr="00A974BF" w:rsidRDefault="00FC643B" w:rsidP="000A584F">
            <w:pPr>
              <w:pStyle w:val="afd"/>
              <w:rPr>
                <w:b/>
              </w:rPr>
            </w:pPr>
            <w:r w:rsidRPr="00A974BF">
              <w:rPr>
                <w:b/>
              </w:rPr>
              <w:t>202</w:t>
            </w:r>
            <w:r w:rsidR="000A584F">
              <w:rPr>
                <w:b/>
              </w:rPr>
              <w:t>2</w:t>
            </w:r>
            <w:r>
              <w:rPr>
                <w:b/>
              </w:rPr>
              <w:t xml:space="preserve"> </w:t>
            </w:r>
            <w:r w:rsidRPr="00A974BF">
              <w:rPr>
                <w:b/>
              </w:rPr>
              <w:t>г</w:t>
            </w:r>
            <w:r>
              <w:rPr>
                <w:b/>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643B" w:rsidRPr="00A974BF" w:rsidRDefault="00FC643B" w:rsidP="000A584F">
            <w:pPr>
              <w:pStyle w:val="afd"/>
              <w:rPr>
                <w:b/>
              </w:rPr>
            </w:pPr>
            <w:r w:rsidRPr="00A974BF">
              <w:rPr>
                <w:b/>
              </w:rPr>
              <w:t>202</w:t>
            </w:r>
            <w:r w:rsidR="000A584F">
              <w:rPr>
                <w:b/>
              </w:rPr>
              <w:t>3</w:t>
            </w:r>
            <w:r>
              <w:rPr>
                <w:b/>
              </w:rPr>
              <w:t xml:space="preserve"> </w:t>
            </w:r>
            <w:r w:rsidRPr="00A974BF">
              <w:rPr>
                <w:b/>
              </w:rPr>
              <w:t>г</w:t>
            </w:r>
            <w:r>
              <w:rPr>
                <w:b/>
              </w:rPr>
              <w:t>.</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FC643B" w:rsidRPr="00A974BF" w:rsidRDefault="00FC643B" w:rsidP="000A584F">
            <w:pPr>
              <w:pStyle w:val="afd"/>
              <w:rPr>
                <w:b/>
              </w:rPr>
            </w:pPr>
            <w:r w:rsidRPr="00A974BF">
              <w:rPr>
                <w:b/>
              </w:rPr>
              <w:t>202</w:t>
            </w:r>
            <w:r w:rsidR="000A584F">
              <w:rPr>
                <w:b/>
              </w:rPr>
              <w:t>4</w:t>
            </w:r>
            <w:r>
              <w:rPr>
                <w:b/>
              </w:rPr>
              <w:t xml:space="preserve"> </w:t>
            </w:r>
            <w:r w:rsidRPr="00A974BF">
              <w:rPr>
                <w:b/>
              </w:rPr>
              <w:t>г</w:t>
            </w:r>
            <w:r>
              <w:rPr>
                <w:b/>
              </w:rPr>
              <w:t>.</w:t>
            </w:r>
          </w:p>
        </w:tc>
        <w:tc>
          <w:tcPr>
            <w:tcW w:w="72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643B" w:rsidRPr="00A974BF" w:rsidRDefault="00FC643B" w:rsidP="000A584F">
            <w:pPr>
              <w:pStyle w:val="afd"/>
              <w:rPr>
                <w:b/>
              </w:rPr>
            </w:pPr>
            <w:r>
              <w:rPr>
                <w:b/>
              </w:rPr>
              <w:t>202</w:t>
            </w:r>
            <w:r w:rsidR="000A584F">
              <w:rPr>
                <w:b/>
              </w:rPr>
              <w:t>5</w:t>
            </w:r>
            <w:r w:rsidRPr="00A974BF">
              <w:rPr>
                <w:b/>
              </w:rPr>
              <w:t>-</w:t>
            </w:r>
            <w:r>
              <w:rPr>
                <w:b/>
              </w:rPr>
              <w:t>202</w:t>
            </w:r>
            <w:r w:rsidR="000A584F">
              <w:rPr>
                <w:b/>
              </w:rPr>
              <w:t>9</w:t>
            </w:r>
            <w:r>
              <w:rPr>
                <w:b/>
              </w:rPr>
              <w:t xml:space="preserve"> г</w:t>
            </w:r>
            <w:r w:rsidRPr="00A974BF">
              <w:rPr>
                <w:b/>
              </w:rPr>
              <w:t>г</w:t>
            </w:r>
            <w:r>
              <w:rPr>
                <w:b/>
              </w:rPr>
              <w:t>.</w:t>
            </w:r>
          </w:p>
        </w:tc>
      </w:tr>
      <w:tr w:rsidR="00FC643B" w:rsidRPr="00A974BF" w:rsidTr="00FC643B">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643B" w:rsidRPr="00A974BF" w:rsidRDefault="00FC643B" w:rsidP="0042438D">
            <w:pPr>
              <w:pStyle w:val="afd"/>
            </w:pPr>
            <w:r w:rsidRPr="00A974BF">
              <w:t>Всего потребление тепловой энергии Гкал/</w:t>
            </w:r>
            <w:proofErr w:type="gramStart"/>
            <w:r w:rsidRPr="00A974BF">
              <w:t>ч</w:t>
            </w:r>
            <w:proofErr w:type="gramEnd"/>
            <w:r w:rsidRPr="00A974BF">
              <w:t>, в том числе:</w:t>
            </w:r>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643B" w:rsidRPr="000A584F" w:rsidRDefault="000A584F" w:rsidP="0042438D">
            <w:pPr>
              <w:pStyle w:val="afd"/>
              <w:rPr>
                <w:color w:val="000000" w:themeColor="text1"/>
              </w:rPr>
            </w:pPr>
            <w:r w:rsidRPr="000A584F">
              <w:rPr>
                <w:color w:val="000000" w:themeColor="text1"/>
              </w:rPr>
              <w:t>0,51</w:t>
            </w:r>
          </w:p>
        </w:tc>
        <w:tc>
          <w:tcPr>
            <w:tcW w:w="6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643B" w:rsidRPr="000A584F" w:rsidRDefault="00FC643B" w:rsidP="000A584F">
            <w:pPr>
              <w:pStyle w:val="afd"/>
              <w:rPr>
                <w:color w:val="000000" w:themeColor="text1"/>
              </w:rPr>
            </w:pPr>
            <w:r w:rsidRPr="000A584F">
              <w:rPr>
                <w:color w:val="000000" w:themeColor="text1"/>
              </w:rPr>
              <w:t>0,</w:t>
            </w:r>
            <w:r w:rsidR="000A584F" w:rsidRPr="000A584F">
              <w:rPr>
                <w:color w:val="000000" w:themeColor="text1"/>
              </w:rPr>
              <w:t>51</w:t>
            </w:r>
          </w:p>
        </w:tc>
        <w:tc>
          <w:tcPr>
            <w:tcW w:w="588" w:type="pct"/>
            <w:tcBorders>
              <w:top w:val="single" w:sz="4" w:space="0" w:color="000000"/>
              <w:left w:val="single" w:sz="4" w:space="0" w:color="000000"/>
              <w:right w:val="single" w:sz="4" w:space="0" w:color="000000"/>
            </w:tcBorders>
            <w:shd w:val="clear" w:color="auto" w:fill="auto"/>
            <w:vAlign w:val="center"/>
          </w:tcPr>
          <w:p w:rsidR="00FC643B" w:rsidRPr="000A584F" w:rsidRDefault="00FC643B" w:rsidP="000A584F">
            <w:pPr>
              <w:pStyle w:val="afd"/>
              <w:rPr>
                <w:color w:val="000000" w:themeColor="text1"/>
              </w:rPr>
            </w:pPr>
            <w:r w:rsidRPr="000A584F">
              <w:rPr>
                <w:color w:val="000000" w:themeColor="text1"/>
              </w:rPr>
              <w:t>0,</w:t>
            </w:r>
            <w:r w:rsidR="000A584F" w:rsidRPr="000A584F">
              <w:rPr>
                <w:color w:val="000000" w:themeColor="text1"/>
              </w:rPr>
              <w:t>51</w:t>
            </w:r>
          </w:p>
        </w:tc>
        <w:tc>
          <w:tcPr>
            <w:tcW w:w="669" w:type="pct"/>
            <w:tcBorders>
              <w:top w:val="single" w:sz="4" w:space="0" w:color="000000"/>
              <w:left w:val="single" w:sz="4" w:space="0" w:color="000000"/>
              <w:right w:val="single" w:sz="4" w:space="0" w:color="000000"/>
            </w:tcBorders>
            <w:shd w:val="clear" w:color="auto" w:fill="auto"/>
            <w:vAlign w:val="center"/>
          </w:tcPr>
          <w:p w:rsidR="00FC643B" w:rsidRPr="000A584F" w:rsidRDefault="00FC643B" w:rsidP="000A584F">
            <w:pPr>
              <w:pStyle w:val="afd"/>
              <w:rPr>
                <w:color w:val="000000" w:themeColor="text1"/>
              </w:rPr>
            </w:pPr>
            <w:r w:rsidRPr="000A584F">
              <w:rPr>
                <w:color w:val="000000" w:themeColor="text1"/>
              </w:rPr>
              <w:t>0,</w:t>
            </w:r>
            <w:r w:rsidR="000A584F" w:rsidRPr="000A584F">
              <w:rPr>
                <w:color w:val="000000" w:themeColor="text1"/>
              </w:rPr>
              <w:t>51</w:t>
            </w:r>
          </w:p>
        </w:tc>
        <w:tc>
          <w:tcPr>
            <w:tcW w:w="727" w:type="pct"/>
            <w:tcBorders>
              <w:top w:val="single" w:sz="4" w:space="0" w:color="000000"/>
              <w:left w:val="single" w:sz="4" w:space="0" w:color="000000"/>
              <w:right w:val="single" w:sz="4" w:space="0" w:color="000000"/>
            </w:tcBorders>
            <w:shd w:val="clear" w:color="auto" w:fill="auto"/>
            <w:vAlign w:val="center"/>
          </w:tcPr>
          <w:p w:rsidR="00FC643B" w:rsidRPr="000A584F" w:rsidRDefault="00FC643B" w:rsidP="000A584F">
            <w:pPr>
              <w:pStyle w:val="afd"/>
              <w:rPr>
                <w:color w:val="000000" w:themeColor="text1"/>
              </w:rPr>
            </w:pPr>
            <w:r w:rsidRPr="000A584F">
              <w:rPr>
                <w:color w:val="000000" w:themeColor="text1"/>
              </w:rPr>
              <w:t>0,</w:t>
            </w:r>
            <w:r w:rsidR="000A584F" w:rsidRPr="000A584F">
              <w:rPr>
                <w:color w:val="000000" w:themeColor="text1"/>
              </w:rPr>
              <w:t>51</w:t>
            </w:r>
          </w:p>
        </w:tc>
      </w:tr>
      <w:tr w:rsidR="00FC643B" w:rsidRPr="00A974BF" w:rsidTr="00FC643B">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643B" w:rsidRPr="00A974BF" w:rsidRDefault="00FC643B" w:rsidP="0042438D">
            <w:pPr>
              <w:pStyle w:val="afd"/>
            </w:pPr>
            <w:r w:rsidRPr="00A974BF">
              <w:t>Потребление тепловой энергии на отопление и вентиляцию, Гкал/</w:t>
            </w:r>
            <w:proofErr w:type="gramStart"/>
            <w:r w:rsidRPr="00A974BF">
              <w:t>ч</w:t>
            </w:r>
            <w:proofErr w:type="gramEnd"/>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643B" w:rsidRPr="000A584F" w:rsidRDefault="00FC643B" w:rsidP="000A584F">
            <w:pPr>
              <w:pStyle w:val="afd"/>
              <w:rPr>
                <w:color w:val="000000" w:themeColor="text1"/>
              </w:rPr>
            </w:pPr>
            <w:r w:rsidRPr="000A584F">
              <w:rPr>
                <w:color w:val="000000" w:themeColor="text1"/>
              </w:rPr>
              <w:t>0,</w:t>
            </w:r>
            <w:r w:rsidR="000A584F" w:rsidRPr="000A584F">
              <w:rPr>
                <w:color w:val="000000" w:themeColor="text1"/>
              </w:rPr>
              <w:t>51</w:t>
            </w:r>
          </w:p>
        </w:tc>
        <w:tc>
          <w:tcPr>
            <w:tcW w:w="6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643B" w:rsidRPr="000A584F" w:rsidRDefault="00FC643B" w:rsidP="000A584F">
            <w:pPr>
              <w:pStyle w:val="afd"/>
              <w:rPr>
                <w:color w:val="000000" w:themeColor="text1"/>
              </w:rPr>
            </w:pPr>
            <w:r w:rsidRPr="000A584F">
              <w:rPr>
                <w:color w:val="000000" w:themeColor="text1"/>
              </w:rPr>
              <w:t>0,</w:t>
            </w:r>
            <w:r w:rsidR="000A584F" w:rsidRPr="000A584F">
              <w:rPr>
                <w:color w:val="000000" w:themeColor="text1"/>
              </w:rPr>
              <w:t>51</w:t>
            </w:r>
          </w:p>
        </w:tc>
        <w:tc>
          <w:tcPr>
            <w:tcW w:w="588" w:type="pct"/>
            <w:tcBorders>
              <w:left w:val="single" w:sz="4" w:space="0" w:color="000000"/>
              <w:right w:val="single" w:sz="4" w:space="0" w:color="000000"/>
            </w:tcBorders>
            <w:shd w:val="clear" w:color="auto" w:fill="auto"/>
            <w:vAlign w:val="center"/>
          </w:tcPr>
          <w:p w:rsidR="00FC643B" w:rsidRPr="000A584F" w:rsidRDefault="00FC643B" w:rsidP="000A584F">
            <w:pPr>
              <w:pStyle w:val="afd"/>
              <w:rPr>
                <w:color w:val="000000" w:themeColor="text1"/>
              </w:rPr>
            </w:pPr>
            <w:r w:rsidRPr="000A584F">
              <w:rPr>
                <w:color w:val="000000" w:themeColor="text1"/>
              </w:rPr>
              <w:t>0,</w:t>
            </w:r>
            <w:r w:rsidR="000A584F" w:rsidRPr="000A584F">
              <w:rPr>
                <w:color w:val="000000" w:themeColor="text1"/>
              </w:rPr>
              <w:t>51</w:t>
            </w:r>
          </w:p>
        </w:tc>
        <w:tc>
          <w:tcPr>
            <w:tcW w:w="669" w:type="pct"/>
            <w:tcBorders>
              <w:left w:val="single" w:sz="4" w:space="0" w:color="000000"/>
              <w:right w:val="single" w:sz="4" w:space="0" w:color="000000"/>
            </w:tcBorders>
            <w:shd w:val="clear" w:color="auto" w:fill="auto"/>
            <w:vAlign w:val="center"/>
          </w:tcPr>
          <w:p w:rsidR="00FC643B" w:rsidRPr="000A584F" w:rsidRDefault="00FC643B" w:rsidP="000A584F">
            <w:pPr>
              <w:pStyle w:val="afd"/>
              <w:rPr>
                <w:color w:val="000000" w:themeColor="text1"/>
              </w:rPr>
            </w:pPr>
            <w:r w:rsidRPr="000A584F">
              <w:rPr>
                <w:color w:val="000000" w:themeColor="text1"/>
              </w:rPr>
              <w:t>0,</w:t>
            </w:r>
            <w:r w:rsidR="000A584F" w:rsidRPr="000A584F">
              <w:rPr>
                <w:color w:val="000000" w:themeColor="text1"/>
              </w:rPr>
              <w:t>51</w:t>
            </w:r>
          </w:p>
        </w:tc>
        <w:tc>
          <w:tcPr>
            <w:tcW w:w="727" w:type="pct"/>
            <w:tcBorders>
              <w:left w:val="single" w:sz="4" w:space="0" w:color="000000"/>
              <w:right w:val="single" w:sz="4" w:space="0" w:color="000000"/>
            </w:tcBorders>
            <w:shd w:val="clear" w:color="auto" w:fill="auto"/>
            <w:vAlign w:val="center"/>
          </w:tcPr>
          <w:p w:rsidR="00FC643B" w:rsidRPr="000A584F" w:rsidRDefault="00FC643B" w:rsidP="000A584F">
            <w:pPr>
              <w:pStyle w:val="afd"/>
              <w:rPr>
                <w:color w:val="000000" w:themeColor="text1"/>
              </w:rPr>
            </w:pPr>
            <w:r w:rsidRPr="000A584F">
              <w:rPr>
                <w:color w:val="000000" w:themeColor="text1"/>
              </w:rPr>
              <w:t>0,</w:t>
            </w:r>
            <w:r w:rsidR="000A584F" w:rsidRPr="000A584F">
              <w:rPr>
                <w:color w:val="000000" w:themeColor="text1"/>
              </w:rPr>
              <w:t>51</w:t>
            </w:r>
          </w:p>
        </w:tc>
      </w:tr>
      <w:tr w:rsidR="00FC643B" w:rsidRPr="00A974BF" w:rsidTr="00FC643B">
        <w:tc>
          <w:tcPr>
            <w:tcW w:w="16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643B" w:rsidRPr="00A974BF" w:rsidRDefault="00FC643B" w:rsidP="00EA2D75">
            <w:pPr>
              <w:pStyle w:val="afd"/>
            </w:pPr>
            <w:r w:rsidRPr="00A974BF">
              <w:t>Потребление тепловой энергии на ГВС, Гкал/</w:t>
            </w:r>
            <w:proofErr w:type="gramStart"/>
            <w:r w:rsidRPr="00A974BF">
              <w:t>ч</w:t>
            </w:r>
            <w:proofErr w:type="gramEnd"/>
          </w:p>
        </w:tc>
        <w:tc>
          <w:tcPr>
            <w:tcW w:w="70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643B" w:rsidRPr="000A584F" w:rsidRDefault="00FC643B" w:rsidP="00EA2D75">
            <w:pPr>
              <w:pStyle w:val="afd"/>
              <w:rPr>
                <w:color w:val="000000" w:themeColor="text1"/>
              </w:rPr>
            </w:pPr>
            <w:r w:rsidRPr="000A584F">
              <w:rPr>
                <w:color w:val="000000" w:themeColor="text1"/>
              </w:rPr>
              <w:t>-</w:t>
            </w:r>
          </w:p>
        </w:tc>
        <w:tc>
          <w:tcPr>
            <w:tcW w:w="6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C643B" w:rsidRPr="000A584F" w:rsidRDefault="00FC643B" w:rsidP="00EA2D75">
            <w:pPr>
              <w:pStyle w:val="afd"/>
              <w:rPr>
                <w:color w:val="000000" w:themeColor="text1"/>
              </w:rPr>
            </w:pPr>
            <w:r w:rsidRPr="000A584F">
              <w:rPr>
                <w:color w:val="000000" w:themeColor="text1"/>
              </w:rPr>
              <w:t>-</w:t>
            </w:r>
          </w:p>
        </w:tc>
        <w:tc>
          <w:tcPr>
            <w:tcW w:w="588" w:type="pct"/>
            <w:tcBorders>
              <w:left w:val="single" w:sz="4" w:space="0" w:color="000000"/>
              <w:bottom w:val="single" w:sz="4" w:space="0" w:color="000000"/>
              <w:right w:val="single" w:sz="4" w:space="0" w:color="000000"/>
            </w:tcBorders>
            <w:shd w:val="clear" w:color="auto" w:fill="auto"/>
            <w:vAlign w:val="center"/>
          </w:tcPr>
          <w:p w:rsidR="00FC643B" w:rsidRPr="000A584F" w:rsidRDefault="00FC643B" w:rsidP="00EA2D75">
            <w:pPr>
              <w:pStyle w:val="afd"/>
              <w:rPr>
                <w:color w:val="000000" w:themeColor="text1"/>
              </w:rPr>
            </w:pPr>
            <w:r w:rsidRPr="000A584F">
              <w:rPr>
                <w:color w:val="000000" w:themeColor="text1"/>
              </w:rPr>
              <w:t>-</w:t>
            </w:r>
          </w:p>
        </w:tc>
        <w:tc>
          <w:tcPr>
            <w:tcW w:w="669" w:type="pct"/>
            <w:tcBorders>
              <w:left w:val="single" w:sz="4" w:space="0" w:color="000000"/>
              <w:bottom w:val="single" w:sz="4" w:space="0" w:color="000000"/>
              <w:right w:val="single" w:sz="4" w:space="0" w:color="000000"/>
            </w:tcBorders>
            <w:shd w:val="clear" w:color="auto" w:fill="auto"/>
            <w:vAlign w:val="center"/>
          </w:tcPr>
          <w:p w:rsidR="00FC643B" w:rsidRPr="000A584F" w:rsidRDefault="00FC643B" w:rsidP="00EA2D75">
            <w:pPr>
              <w:pStyle w:val="afd"/>
              <w:rPr>
                <w:color w:val="000000" w:themeColor="text1"/>
              </w:rPr>
            </w:pPr>
            <w:r w:rsidRPr="000A584F">
              <w:rPr>
                <w:color w:val="000000" w:themeColor="text1"/>
              </w:rPr>
              <w:t>-</w:t>
            </w:r>
          </w:p>
        </w:tc>
        <w:tc>
          <w:tcPr>
            <w:tcW w:w="727" w:type="pct"/>
            <w:tcBorders>
              <w:left w:val="single" w:sz="4" w:space="0" w:color="000000"/>
              <w:bottom w:val="single" w:sz="4" w:space="0" w:color="000000"/>
              <w:right w:val="single" w:sz="4" w:space="0" w:color="000000"/>
            </w:tcBorders>
            <w:shd w:val="clear" w:color="auto" w:fill="auto"/>
            <w:vAlign w:val="center"/>
          </w:tcPr>
          <w:p w:rsidR="00FC643B" w:rsidRPr="000A584F" w:rsidRDefault="00FC643B" w:rsidP="00EA2D75">
            <w:pPr>
              <w:pStyle w:val="afd"/>
              <w:rPr>
                <w:color w:val="000000" w:themeColor="text1"/>
              </w:rPr>
            </w:pPr>
            <w:r w:rsidRPr="000A584F">
              <w:rPr>
                <w:color w:val="000000" w:themeColor="text1"/>
              </w:rPr>
              <w:t>-</w:t>
            </w:r>
          </w:p>
        </w:tc>
      </w:tr>
    </w:tbl>
    <w:p w:rsidR="00996E05" w:rsidRDefault="00996E05" w:rsidP="00B0709D">
      <w:pPr>
        <w:spacing w:before="60" w:after="0"/>
      </w:pPr>
    </w:p>
    <w:p w:rsidR="004843BD" w:rsidRDefault="005F119E" w:rsidP="00B0709D">
      <w:pPr>
        <w:spacing w:before="60" w:after="0"/>
      </w:pPr>
      <w:r w:rsidRPr="00E63DED">
        <w:t>Обеспечение</w:t>
      </w:r>
      <w:r w:rsidRPr="00E9680E">
        <w:t xml:space="preserve"> перспективного прироста тепловой энергии в муниципальном образовании </w:t>
      </w:r>
      <w:r w:rsidR="00BA292E">
        <w:t>Веселовский сельсовет</w:t>
      </w:r>
      <w:r w:rsidRPr="00E9680E">
        <w:t xml:space="preserve"> рассмотрено в </w:t>
      </w:r>
      <w:r w:rsidRPr="00C82447">
        <w:rPr>
          <w:i/>
        </w:rPr>
        <w:t>главе 7 «Предложения по строительству, реконструкции и техническому перевооружению источников тепловой энергии»</w:t>
      </w:r>
      <w:r w:rsidR="00E50CA0">
        <w:t>.</w:t>
      </w:r>
      <w:r w:rsidR="004843BD">
        <w:t xml:space="preserve"> </w:t>
      </w:r>
    </w:p>
    <w:p w:rsidR="000F5F13" w:rsidRPr="00D47311" w:rsidRDefault="00842B09" w:rsidP="002A02FC">
      <w:pPr>
        <w:pStyle w:val="11"/>
        <w:spacing w:after="200"/>
        <w:rPr>
          <w:rFonts w:eastAsia="Times New Roman"/>
        </w:rPr>
      </w:pPr>
      <w:bookmarkStart w:id="15" w:name="_Toc523494419"/>
      <w:bookmarkStart w:id="16" w:name="_Toc532982821"/>
      <w:bookmarkStart w:id="17" w:name="_Toc19198966"/>
      <w:r>
        <w:lastRenderedPageBreak/>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5"/>
      <w:bookmarkEnd w:id="16"/>
      <w:bookmarkEnd w:id="17"/>
    </w:p>
    <w:p w:rsidR="00346F91" w:rsidRDefault="00346F91" w:rsidP="00346F91">
      <w:pPr>
        <w:spacing w:after="0"/>
      </w:pPr>
      <w:r w:rsidRPr="003B5C6A">
        <w:t>В соответствии с предоставленными исходными материалами прирост объемов потребления тепловой энергии не планируется объектами, расположенными в производственных зонах, а также перепрофилирование производственной зоны в жилую застройку</w:t>
      </w:r>
      <w:r>
        <w:t xml:space="preserve">. </w:t>
      </w:r>
    </w:p>
    <w:p w:rsidR="002A02FC" w:rsidRDefault="00346F91" w:rsidP="00346F91">
      <w:pPr>
        <w:spacing w:after="0"/>
      </w:pPr>
      <w:r w:rsidRPr="003B5C6A">
        <w:t>Как правило, при увеличении потребления тепловой энергии промышленные предприятия устанавливают собственный источник тепловой энергии, который работает для покрытия необходимых тепловых нагрузок на отопление, вентиляцию и ГВС производственных и административных корпусов, а также для выработки тепловой энергии в виде пара на различные технологические цели. Аналогичная ситуация характерна и для строительства новых промышленных предприятий</w:t>
      </w:r>
      <w:r w:rsidR="00332539" w:rsidRPr="00D47311">
        <w:t>.</w:t>
      </w:r>
      <w:r w:rsidR="007716AC">
        <w:t xml:space="preserve"> </w:t>
      </w:r>
    </w:p>
    <w:p w:rsidR="00772A1D" w:rsidRPr="00772A1D" w:rsidRDefault="00772A1D" w:rsidP="00772A1D">
      <w:pPr>
        <w:pStyle w:val="11"/>
      </w:pPr>
      <w:bookmarkStart w:id="18" w:name="_Toc19198967"/>
      <w:r w:rsidRPr="00772A1D">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поселению, городскому округу, городу федерального значения</w:t>
      </w:r>
      <w:bookmarkEnd w:id="18"/>
    </w:p>
    <w:p w:rsidR="002A02FC" w:rsidRDefault="00772A1D" w:rsidP="00346F91">
      <w:pPr>
        <w:spacing w:after="0"/>
      </w:pPr>
      <w:r w:rsidRPr="00772A1D">
        <w:t xml:space="preserve">Информация о существующих и перспективных величинах средневзвешенной плотности тепловой нагрузки в каждом расчетном элементе территориального деления отсутствует. </w:t>
      </w:r>
      <w:r w:rsidR="002A02FC">
        <w:br w:type="page"/>
      </w:r>
    </w:p>
    <w:p w:rsidR="000F5F13" w:rsidRPr="00E50CA0" w:rsidRDefault="00842B09" w:rsidP="000A3430">
      <w:pPr>
        <w:pStyle w:val="22"/>
      </w:pPr>
      <w:bookmarkStart w:id="19" w:name="_Toc19198968"/>
      <w:r>
        <w:lastRenderedPageBreak/>
        <w:t>Существующие и п</w:t>
      </w:r>
      <w:r w:rsidR="00234DD8" w:rsidRPr="00E50CA0">
        <w:t>ерспективные балансы тепловой мощности источников тепловой энергии и тепловой нагрузки потребителей</w:t>
      </w:r>
      <w:bookmarkEnd w:id="19"/>
    </w:p>
    <w:p w:rsidR="000F5F13" w:rsidRPr="009D596E" w:rsidRDefault="00842B09" w:rsidP="002A02FC">
      <w:pPr>
        <w:pStyle w:val="11"/>
        <w:spacing w:after="200"/>
        <w:rPr>
          <w:rFonts w:eastAsia="Times New Roman"/>
        </w:rPr>
      </w:pPr>
      <w:bookmarkStart w:id="20" w:name="_Toc523494421"/>
      <w:bookmarkStart w:id="21" w:name="_Toc532982823"/>
      <w:bookmarkStart w:id="22" w:name="_Toc19198969"/>
      <w:r>
        <w:t>а) описание существующих и перспективных зон действия систем теплоснабжения и источников тепловой энергии</w:t>
      </w:r>
      <w:bookmarkEnd w:id="20"/>
      <w:bookmarkEnd w:id="21"/>
      <w:bookmarkEnd w:id="22"/>
    </w:p>
    <w:p w:rsidR="00A974BF" w:rsidRPr="00076781" w:rsidRDefault="00A974BF" w:rsidP="00A974BF">
      <w:r w:rsidRPr="00076781">
        <w:t xml:space="preserve">На территории муниципального образования </w:t>
      </w:r>
      <w:r w:rsidR="00BA292E">
        <w:t>Веселовский сельсовет</w:t>
      </w:r>
      <w:r w:rsidRPr="00076781">
        <w:t xml:space="preserve"> расположен</w:t>
      </w:r>
      <w:r w:rsidR="00CC508C">
        <w:t>ы</w:t>
      </w:r>
      <w:r w:rsidRPr="00076781">
        <w:t xml:space="preserve"> </w:t>
      </w:r>
      <w:r w:rsidR="00CC508C">
        <w:t>3</w:t>
      </w:r>
      <w:r w:rsidRPr="00076781">
        <w:t xml:space="preserve"> котельн</w:t>
      </w:r>
      <w:r w:rsidR="00CC508C">
        <w:t>ые</w:t>
      </w:r>
      <w:r w:rsidRPr="00076781">
        <w:t>, обеспечивающ</w:t>
      </w:r>
      <w:r w:rsidR="00CC508C">
        <w:t>ие</w:t>
      </w:r>
      <w:r w:rsidRPr="00076781">
        <w:t xml:space="preserve"> централизованн</w:t>
      </w:r>
      <w:r w:rsidR="00CC508C">
        <w:t>ым</w:t>
      </w:r>
      <w:r w:rsidRPr="00076781">
        <w:t xml:space="preserve"> теплоснабжение</w:t>
      </w:r>
      <w:r w:rsidR="00CC508C">
        <w:t>м</w:t>
      </w:r>
      <w:r w:rsidRPr="00076781">
        <w:t xml:space="preserve"> населени</w:t>
      </w:r>
      <w:r w:rsidR="00CC508C">
        <w:t>е</w:t>
      </w:r>
      <w:r w:rsidRPr="00076781">
        <w:t>, а также объектов социальной сферы и а</w:t>
      </w:r>
      <w:r w:rsidR="0003702F">
        <w:t>дминистративных зданий. Котельн</w:t>
      </w:r>
      <w:r w:rsidR="00CC508C">
        <w:t xml:space="preserve">ые </w:t>
      </w:r>
      <w:r w:rsidRPr="00076781">
        <w:t>оборудован</w:t>
      </w:r>
      <w:r w:rsidR="00CC508C">
        <w:t>ы</w:t>
      </w:r>
      <w:r w:rsidRPr="00076781">
        <w:t xml:space="preserve"> водогрейными котлами, суммарная установленная тепловая </w:t>
      </w:r>
      <w:r w:rsidRPr="00346F91">
        <w:t>мощность</w:t>
      </w:r>
      <w:r w:rsidRPr="00076781">
        <w:t xml:space="preserve"> составляет </w:t>
      </w:r>
      <w:r w:rsidR="00CC508C">
        <w:t>4,34</w:t>
      </w:r>
      <w:r w:rsidRPr="00076781">
        <w:t xml:space="preserve"> Гкал/</w:t>
      </w:r>
      <w:proofErr w:type="gramStart"/>
      <w:r w:rsidRPr="00076781">
        <w:t>ч</w:t>
      </w:r>
      <w:proofErr w:type="gramEnd"/>
      <w:r w:rsidRPr="00076781">
        <w:t>.</w:t>
      </w:r>
      <w:r>
        <w:t xml:space="preserve"> </w:t>
      </w:r>
    </w:p>
    <w:p w:rsidR="00A974BF" w:rsidRPr="00076781" w:rsidRDefault="00FC643B" w:rsidP="00A974BF">
      <w:pPr>
        <w:rPr>
          <w:rStyle w:val="FontStyle274"/>
          <w:rFonts w:ascii="Bookman Old Style" w:hAnsi="Bookman Old Style"/>
          <w:sz w:val="24"/>
          <w:szCs w:val="24"/>
        </w:rPr>
      </w:pPr>
      <w:r>
        <w:t>Эксплуатацию котельн</w:t>
      </w:r>
      <w:r w:rsidR="00840983">
        <w:t>ых</w:t>
      </w:r>
      <w:r w:rsidR="00A47C79" w:rsidRPr="008B1416">
        <w:t xml:space="preserve"> и тепловых сетей на территории муниципального образования </w:t>
      </w:r>
      <w:r w:rsidR="00D07888">
        <w:t>с</w:t>
      </w:r>
      <w:proofErr w:type="gramStart"/>
      <w:r w:rsidR="00D07888">
        <w:t>.В</w:t>
      </w:r>
      <w:proofErr w:type="gramEnd"/>
      <w:r w:rsidR="00D07888">
        <w:t>еселовское</w:t>
      </w:r>
      <w:r>
        <w:t xml:space="preserve"> Веселовского</w:t>
      </w:r>
      <w:r w:rsidR="00BA292E">
        <w:t xml:space="preserve"> сельсовет</w:t>
      </w:r>
      <w:r>
        <w:t>а</w:t>
      </w:r>
      <w:r w:rsidR="00A47C79" w:rsidRPr="008B1416">
        <w:t xml:space="preserve"> осуществляет </w:t>
      </w:r>
      <w:r>
        <w:t xml:space="preserve">МУП </w:t>
      </w:r>
      <w:r w:rsidR="00D07888">
        <w:t xml:space="preserve">ЖКХ </w:t>
      </w:r>
      <w:r>
        <w:t>«</w:t>
      </w:r>
      <w:r w:rsidR="00D07888">
        <w:t>Веселовское</w:t>
      </w:r>
      <w:r>
        <w:t>»</w:t>
      </w:r>
      <w:r w:rsidR="00A974BF" w:rsidRPr="00076781">
        <w:t>.</w:t>
      </w:r>
      <w:r w:rsidR="00A974BF">
        <w:t xml:space="preserve"> </w:t>
      </w:r>
    </w:p>
    <w:p w:rsidR="00A974BF" w:rsidRPr="00A974BF" w:rsidRDefault="00A47C79" w:rsidP="00FC643B">
      <w:r w:rsidRPr="008B1416">
        <w:t xml:space="preserve">В сферу деятельности </w:t>
      </w:r>
      <w:r w:rsidR="00D07888">
        <w:t>МУП ЖКХ «Веселовское»</w:t>
      </w:r>
      <w:r w:rsidRPr="008B1416">
        <w:t xml:space="preserve"> в </w:t>
      </w:r>
      <w:r w:rsidR="00D07888">
        <w:t>с</w:t>
      </w:r>
      <w:proofErr w:type="gramStart"/>
      <w:r w:rsidR="00D07888">
        <w:t>.В</w:t>
      </w:r>
      <w:proofErr w:type="gramEnd"/>
      <w:r w:rsidR="00D07888">
        <w:t>еселовское</w:t>
      </w:r>
      <w:r w:rsidRPr="008B1416">
        <w:t xml:space="preserve"> входят следующие задачи</w:t>
      </w:r>
      <w:r w:rsidR="00A974BF" w:rsidRPr="00A974BF">
        <w:t>:</w:t>
      </w:r>
      <w:r w:rsidR="00A974BF">
        <w:t xml:space="preserve"> </w:t>
      </w:r>
    </w:p>
    <w:p w:rsidR="00A974BF" w:rsidRPr="00A974BF" w:rsidRDefault="00A974BF" w:rsidP="00E63DED">
      <w:pPr>
        <w:pStyle w:val="af3"/>
        <w:numPr>
          <w:ilvl w:val="0"/>
          <w:numId w:val="15"/>
        </w:numPr>
        <w:tabs>
          <w:tab w:val="left" w:pos="851"/>
        </w:tabs>
        <w:spacing w:after="0" w:line="276" w:lineRule="auto"/>
        <w:ind w:left="0" w:firstLine="567"/>
        <w:contextualSpacing w:val="0"/>
        <w:jc w:val="both"/>
        <w:rPr>
          <w:sz w:val="24"/>
        </w:rPr>
      </w:pPr>
      <w:r w:rsidRPr="00A974BF">
        <w:rPr>
          <w:sz w:val="24"/>
        </w:rPr>
        <w:t xml:space="preserve">обеспечение безаварийной и бесперебойной работы теплосетей, систем </w:t>
      </w:r>
      <w:r w:rsidR="00AF6871">
        <w:rPr>
          <w:sz w:val="24"/>
        </w:rPr>
        <w:t xml:space="preserve">теплоснабжения </w:t>
      </w:r>
      <w:r w:rsidRPr="00A974BF">
        <w:rPr>
          <w:sz w:val="24"/>
        </w:rPr>
        <w:t xml:space="preserve">и котельных </w:t>
      </w:r>
      <w:r w:rsidR="00CC508C">
        <w:rPr>
          <w:sz w:val="24"/>
        </w:rPr>
        <w:t>с. Веселовское</w:t>
      </w:r>
      <w:r w:rsidRPr="00A974BF">
        <w:rPr>
          <w:sz w:val="24"/>
        </w:rPr>
        <w:t>;</w:t>
      </w:r>
      <w:r>
        <w:rPr>
          <w:sz w:val="24"/>
        </w:rPr>
        <w:t xml:space="preserve"> </w:t>
      </w:r>
    </w:p>
    <w:p w:rsidR="00A974BF" w:rsidRPr="00A974BF" w:rsidRDefault="00A974BF" w:rsidP="00E63DED">
      <w:pPr>
        <w:pStyle w:val="af3"/>
        <w:numPr>
          <w:ilvl w:val="0"/>
          <w:numId w:val="15"/>
        </w:numPr>
        <w:tabs>
          <w:tab w:val="left" w:pos="851"/>
        </w:tabs>
        <w:spacing w:after="0" w:line="276" w:lineRule="auto"/>
        <w:ind w:left="0" w:firstLine="567"/>
        <w:contextualSpacing w:val="0"/>
        <w:jc w:val="both"/>
        <w:rPr>
          <w:sz w:val="24"/>
        </w:rPr>
      </w:pPr>
      <w:r w:rsidRPr="00A974BF">
        <w:rPr>
          <w:sz w:val="24"/>
        </w:rPr>
        <w:t>оказание населению коммунальных услуг, поддержание в рабочем состоянии объектов жилищно-коммунального хозяйства;</w:t>
      </w:r>
      <w:r>
        <w:rPr>
          <w:sz w:val="24"/>
        </w:rPr>
        <w:t xml:space="preserve"> </w:t>
      </w:r>
    </w:p>
    <w:p w:rsidR="00A974BF" w:rsidRPr="00A974BF" w:rsidRDefault="00A974BF" w:rsidP="00E63DED">
      <w:pPr>
        <w:pStyle w:val="af3"/>
        <w:numPr>
          <w:ilvl w:val="0"/>
          <w:numId w:val="15"/>
        </w:numPr>
        <w:tabs>
          <w:tab w:val="left" w:pos="851"/>
        </w:tabs>
        <w:spacing w:after="0" w:line="276" w:lineRule="auto"/>
        <w:ind w:left="0" w:firstLine="567"/>
        <w:contextualSpacing w:val="0"/>
        <w:jc w:val="both"/>
        <w:rPr>
          <w:sz w:val="24"/>
        </w:rPr>
      </w:pPr>
      <w:r w:rsidRPr="00A974BF">
        <w:rPr>
          <w:sz w:val="24"/>
        </w:rPr>
        <w:t>оказание населению коммунально-бытовых услуг;</w:t>
      </w:r>
      <w:r>
        <w:rPr>
          <w:sz w:val="24"/>
        </w:rPr>
        <w:t xml:space="preserve"> </w:t>
      </w:r>
    </w:p>
    <w:p w:rsidR="00A974BF" w:rsidRPr="00A974BF" w:rsidRDefault="00A974BF" w:rsidP="00E63DED">
      <w:pPr>
        <w:pStyle w:val="af3"/>
        <w:numPr>
          <w:ilvl w:val="0"/>
          <w:numId w:val="15"/>
        </w:numPr>
        <w:tabs>
          <w:tab w:val="left" w:pos="851"/>
        </w:tabs>
        <w:spacing w:line="276" w:lineRule="auto"/>
        <w:ind w:left="0" w:firstLine="567"/>
        <w:contextualSpacing w:val="0"/>
        <w:jc w:val="both"/>
        <w:rPr>
          <w:sz w:val="24"/>
        </w:rPr>
      </w:pPr>
      <w:r w:rsidRPr="00A974BF">
        <w:rPr>
          <w:sz w:val="24"/>
        </w:rPr>
        <w:t xml:space="preserve">осуществление </w:t>
      </w:r>
      <w:proofErr w:type="gramStart"/>
      <w:r w:rsidRPr="00A974BF">
        <w:rPr>
          <w:sz w:val="24"/>
        </w:rPr>
        <w:t>контроля за</w:t>
      </w:r>
      <w:proofErr w:type="gramEnd"/>
      <w:r w:rsidRPr="00A974BF">
        <w:rPr>
          <w:sz w:val="24"/>
        </w:rPr>
        <w:t xml:space="preserve"> правилами пользования внутренними инженерными коммуникациями и приборами учета нежилых помещений.</w:t>
      </w:r>
      <w:r>
        <w:rPr>
          <w:sz w:val="24"/>
        </w:rPr>
        <w:t xml:space="preserve"> </w:t>
      </w:r>
    </w:p>
    <w:p w:rsidR="00A974BF" w:rsidRPr="00076781" w:rsidRDefault="00A974BF" w:rsidP="00A974BF">
      <w:pPr>
        <w:pStyle w:val="S"/>
      </w:pPr>
      <w:r w:rsidRPr="00076781">
        <w:t>Система теплоснабжения включает в себя: источники тепла, тепловые сети и системы теплопотребления.</w:t>
      </w:r>
      <w:r w:rsidR="0029748D">
        <w:t xml:space="preserve"> </w:t>
      </w:r>
    </w:p>
    <w:p w:rsidR="009D596E" w:rsidRPr="009D596E" w:rsidRDefault="009D596E" w:rsidP="00A47C79">
      <w:pPr>
        <w:pStyle w:val="afff1"/>
        <w:spacing w:before="120"/>
        <w:ind w:firstLine="567"/>
        <w:rPr>
          <w:b/>
        </w:rPr>
      </w:pPr>
      <w:r w:rsidRPr="009D596E">
        <w:rPr>
          <w:b/>
        </w:rPr>
        <w:t>Перспективные</w:t>
      </w:r>
      <w:r w:rsidR="00842B09">
        <w:rPr>
          <w:b/>
        </w:rPr>
        <w:t xml:space="preserve"> зоны действия </w:t>
      </w:r>
      <w:proofErr w:type="spellStart"/>
      <w:r w:rsidR="00842B09">
        <w:rPr>
          <w:b/>
        </w:rPr>
        <w:t>теплоисточников</w:t>
      </w:r>
      <w:proofErr w:type="spellEnd"/>
    </w:p>
    <w:p w:rsidR="0029748D" w:rsidRPr="00076781" w:rsidRDefault="0029748D" w:rsidP="00A47C79">
      <w:pPr>
        <w:pStyle w:val="S"/>
        <w:spacing w:after="60"/>
      </w:pPr>
      <w:r w:rsidRPr="00076781">
        <w:t xml:space="preserve">На перспективу </w:t>
      </w:r>
      <w:r w:rsidR="008628C2">
        <w:t xml:space="preserve">не </w:t>
      </w:r>
      <w:r w:rsidRPr="00076781">
        <w:t>планируется изменен</w:t>
      </w:r>
      <w:r w:rsidR="008628C2">
        <w:t xml:space="preserve">ие зон действия </w:t>
      </w:r>
      <w:proofErr w:type="spellStart"/>
      <w:r w:rsidR="008628C2">
        <w:t>теплоисточника</w:t>
      </w:r>
      <w:proofErr w:type="spellEnd"/>
      <w:r w:rsidR="008628C2">
        <w:t>.</w:t>
      </w:r>
    </w:p>
    <w:p w:rsidR="000F5F13" w:rsidRPr="009D596E" w:rsidRDefault="00842B09" w:rsidP="002A02FC">
      <w:pPr>
        <w:pStyle w:val="11"/>
        <w:spacing w:after="200"/>
        <w:rPr>
          <w:rFonts w:eastAsia="Times New Roman"/>
        </w:rPr>
      </w:pPr>
      <w:bookmarkStart w:id="23" w:name="ZAP24AA3E1"/>
      <w:bookmarkStart w:id="24" w:name="ZAP29OS3FI"/>
      <w:bookmarkStart w:id="25" w:name="bssPhr86"/>
      <w:bookmarkStart w:id="26" w:name="_Toc523494422"/>
      <w:bookmarkStart w:id="27" w:name="_Toc532982824"/>
      <w:bookmarkStart w:id="28" w:name="_Toc19198970"/>
      <w:bookmarkEnd w:id="23"/>
      <w:bookmarkEnd w:id="24"/>
      <w:bookmarkEnd w:id="25"/>
      <w:r>
        <w:t>б) описание существующих и перспективных зон действия индивидуальных источников тепловой энергии</w:t>
      </w:r>
      <w:bookmarkEnd w:id="26"/>
      <w:bookmarkEnd w:id="27"/>
      <w:bookmarkEnd w:id="28"/>
    </w:p>
    <w:p w:rsidR="0029748D" w:rsidRPr="00076781" w:rsidRDefault="0029748D" w:rsidP="0029748D">
      <w:r w:rsidRPr="00076781">
        <w:t xml:space="preserve">Большая часть индивидуальных жилых домов, объектов административно-общественного и производственного назначения обеспечена теплоснабжением от индивидуальных источников теплоснабжения. Поскольку данные об установленной тепловой мощности этих </w:t>
      </w:r>
      <w:proofErr w:type="spellStart"/>
      <w:r w:rsidRPr="00076781">
        <w:t>теплогенераторов</w:t>
      </w:r>
      <w:proofErr w:type="spellEnd"/>
      <w:r w:rsidRPr="00076781">
        <w:t xml:space="preserve"> отсутствуют, не представляется возможности оценить резервы этого вида оборудования. </w:t>
      </w:r>
    </w:p>
    <w:p w:rsidR="0029748D" w:rsidRPr="00076781" w:rsidRDefault="0029748D" w:rsidP="0029748D">
      <w:pPr>
        <w:spacing w:after="60"/>
        <w:rPr>
          <w:szCs w:val="20"/>
        </w:rPr>
      </w:pPr>
      <w:r w:rsidRPr="00076781">
        <w:rPr>
          <w:szCs w:val="20"/>
        </w:rPr>
        <w:t>Существующие и планируемые к застройке потребители, вправе использовать для отопления индивидуальные источники теплоснабжения. Использование авто</w:t>
      </w:r>
      <w:r w:rsidRPr="00076781">
        <w:rPr>
          <w:szCs w:val="20"/>
        </w:rPr>
        <w:softHyphen/>
        <w:t>номных источников теплоснабжения целесообразно в случаях:</w:t>
      </w:r>
      <w:r>
        <w:rPr>
          <w:szCs w:val="20"/>
        </w:rPr>
        <w:t xml:space="preserve"> </w:t>
      </w:r>
    </w:p>
    <w:p w:rsidR="0029748D" w:rsidRPr="0029748D" w:rsidRDefault="0029748D" w:rsidP="00125217">
      <w:pPr>
        <w:pStyle w:val="af3"/>
        <w:numPr>
          <w:ilvl w:val="0"/>
          <w:numId w:val="17"/>
        </w:numPr>
        <w:tabs>
          <w:tab w:val="left" w:pos="993"/>
        </w:tabs>
        <w:spacing w:after="0" w:line="276" w:lineRule="auto"/>
        <w:ind w:left="0" w:firstLine="567"/>
        <w:contextualSpacing w:val="0"/>
        <w:jc w:val="both"/>
        <w:rPr>
          <w:sz w:val="24"/>
        </w:rPr>
      </w:pPr>
      <w:r w:rsidRPr="0029748D">
        <w:rPr>
          <w:sz w:val="24"/>
        </w:rPr>
        <w:t>значительной удаленности от существующих и перспективных тепловых сетей;</w:t>
      </w:r>
      <w:r>
        <w:rPr>
          <w:sz w:val="24"/>
        </w:rPr>
        <w:t xml:space="preserve"> </w:t>
      </w:r>
    </w:p>
    <w:p w:rsidR="0029748D" w:rsidRPr="0029748D" w:rsidRDefault="0029748D" w:rsidP="00125217">
      <w:pPr>
        <w:pStyle w:val="af3"/>
        <w:numPr>
          <w:ilvl w:val="0"/>
          <w:numId w:val="17"/>
        </w:numPr>
        <w:tabs>
          <w:tab w:val="left" w:pos="993"/>
        </w:tabs>
        <w:spacing w:after="0" w:line="276" w:lineRule="auto"/>
        <w:ind w:left="0" w:firstLine="567"/>
        <w:contextualSpacing w:val="0"/>
        <w:jc w:val="both"/>
        <w:rPr>
          <w:sz w:val="24"/>
        </w:rPr>
      </w:pPr>
      <w:r w:rsidRPr="0029748D">
        <w:rPr>
          <w:sz w:val="24"/>
        </w:rPr>
        <w:t>малой подключаемой нагрузки (менее 0,01 Гкал/ч);</w:t>
      </w:r>
      <w:r>
        <w:rPr>
          <w:sz w:val="24"/>
        </w:rPr>
        <w:t xml:space="preserve"> </w:t>
      </w:r>
    </w:p>
    <w:p w:rsidR="0029748D" w:rsidRPr="0029748D" w:rsidRDefault="0029748D" w:rsidP="00125217">
      <w:pPr>
        <w:pStyle w:val="af3"/>
        <w:numPr>
          <w:ilvl w:val="0"/>
          <w:numId w:val="17"/>
        </w:numPr>
        <w:tabs>
          <w:tab w:val="left" w:pos="993"/>
        </w:tabs>
        <w:spacing w:after="0" w:line="276" w:lineRule="auto"/>
        <w:ind w:left="0" w:firstLine="567"/>
        <w:contextualSpacing w:val="0"/>
        <w:jc w:val="both"/>
        <w:rPr>
          <w:sz w:val="24"/>
        </w:rPr>
      </w:pPr>
      <w:r w:rsidRPr="0029748D">
        <w:rPr>
          <w:sz w:val="24"/>
        </w:rPr>
        <w:t>отсутствия резервов тепловой мощности в границах застройки на данный момент и в рассматриваемой перспективе;</w:t>
      </w:r>
      <w:r>
        <w:rPr>
          <w:sz w:val="24"/>
        </w:rPr>
        <w:t xml:space="preserve"> </w:t>
      </w:r>
    </w:p>
    <w:p w:rsidR="0029748D" w:rsidRPr="0029748D" w:rsidRDefault="0029748D" w:rsidP="00125217">
      <w:pPr>
        <w:pStyle w:val="af3"/>
        <w:numPr>
          <w:ilvl w:val="0"/>
          <w:numId w:val="17"/>
        </w:numPr>
        <w:tabs>
          <w:tab w:val="left" w:pos="993"/>
        </w:tabs>
        <w:spacing w:line="276" w:lineRule="auto"/>
        <w:ind w:left="0" w:firstLine="567"/>
        <w:contextualSpacing w:val="0"/>
        <w:jc w:val="both"/>
        <w:rPr>
          <w:sz w:val="24"/>
        </w:rPr>
      </w:pPr>
      <w:r w:rsidRPr="0029748D">
        <w:rPr>
          <w:sz w:val="24"/>
        </w:rPr>
        <w:t>использования тепловой энергии в технологических целях.</w:t>
      </w:r>
      <w:r>
        <w:rPr>
          <w:sz w:val="24"/>
        </w:rPr>
        <w:t xml:space="preserve"> </w:t>
      </w:r>
    </w:p>
    <w:p w:rsidR="0029748D" w:rsidRPr="00076781" w:rsidRDefault="0029748D" w:rsidP="0029748D">
      <w:r w:rsidRPr="00076781">
        <w:lastRenderedPageBreak/>
        <w:t>Потребители, отопление которых осущест</w:t>
      </w:r>
      <w:r w:rsidR="00D07888">
        <w:t>вляется от индивидуальных источ</w:t>
      </w:r>
      <w:r w:rsidRPr="00076781">
        <w:t>ников, могут быть подключены к централизованному теплоснабжению на условиях организации централизованного теплоснабжения.</w:t>
      </w:r>
      <w:r w:rsidR="00A47C79">
        <w:t xml:space="preserve"> </w:t>
      </w:r>
    </w:p>
    <w:p w:rsidR="00693212" w:rsidRPr="00114CBA" w:rsidRDefault="0029748D" w:rsidP="00A47C79">
      <w:pPr>
        <w:spacing w:after="0"/>
      </w:pPr>
      <w:r w:rsidRPr="00076781">
        <w:t>В соответствии с требованиями п. 15 статьи 14 ФЗ №</w:t>
      </w:r>
      <w:r>
        <w:t xml:space="preserve"> </w:t>
      </w:r>
      <w:r w:rsidRPr="00076781">
        <w:t>190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осуществлённого в надлежащем порядке подключения к системам теплоснабжения многоквартирных домов</w:t>
      </w:r>
      <w:r w:rsidR="00693212" w:rsidRPr="00114CBA">
        <w:rPr>
          <w:szCs w:val="20"/>
        </w:rPr>
        <w:t>».</w:t>
      </w:r>
      <w:r w:rsidR="00A47C79">
        <w:rPr>
          <w:szCs w:val="20"/>
        </w:rPr>
        <w:t xml:space="preserve"> </w:t>
      </w:r>
    </w:p>
    <w:p w:rsidR="000F5F13" w:rsidRDefault="00842B09" w:rsidP="002A02FC">
      <w:pPr>
        <w:pStyle w:val="11"/>
        <w:spacing w:after="200"/>
      </w:pPr>
      <w:bookmarkStart w:id="29" w:name="_Toc523494423"/>
      <w:bookmarkStart w:id="30" w:name="_Toc532982825"/>
      <w:bookmarkStart w:id="31" w:name="_Toc19198971"/>
      <w: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29"/>
      <w:bookmarkEnd w:id="30"/>
      <w:bookmarkEnd w:id="31"/>
    </w:p>
    <w:p w:rsidR="006F79F0" w:rsidRDefault="006F79F0" w:rsidP="006F79F0">
      <w:proofErr w:type="gramStart"/>
      <w:r>
        <w:t xml:space="preserve">В установленной зоне действия источника тепловой энергии определены перспективные тепловые нагрузки в соответствии с данными, изложенными в </w:t>
      </w:r>
      <w:r w:rsidRPr="005F119E">
        <w:rPr>
          <w:i/>
        </w:rPr>
        <w:t>главе 2 Обосновывающих материалов «</w:t>
      </w:r>
      <w:r w:rsidR="005F119E">
        <w:rPr>
          <w:i/>
        </w:rPr>
        <w:t>Существующее и п</w:t>
      </w:r>
      <w:r w:rsidRPr="005F119E">
        <w:rPr>
          <w:i/>
        </w:rPr>
        <w:t>ерспективное потребление тепловой энергии на цели теплоснабжения»</w:t>
      </w:r>
      <w:r>
        <w:t xml:space="preserve">. </w:t>
      </w:r>
      <w:proofErr w:type="gramEnd"/>
    </w:p>
    <w:p w:rsidR="0029748D" w:rsidRPr="00076781" w:rsidRDefault="0029748D" w:rsidP="0029748D">
      <w:r w:rsidRPr="00076781">
        <w:t>Перспективного развития промышленных предприятий на период 20</w:t>
      </w:r>
      <w:r w:rsidR="00D07888">
        <w:t>23</w:t>
      </w:r>
      <w:r w:rsidRPr="00076781">
        <w:t>-</w:t>
      </w:r>
      <w:r w:rsidR="00F16611">
        <w:t>2027</w:t>
      </w:r>
      <w:r w:rsidRPr="00076781">
        <w:t xml:space="preserve"> гг. не планируется, поэтому перспективные балансы потребления сетевой воды рассматриваются без учёта перспективных тепловых нагрузок промышленных предприятий. </w:t>
      </w:r>
    </w:p>
    <w:p w:rsidR="0029748D" w:rsidRPr="00076781" w:rsidRDefault="0029748D" w:rsidP="0029748D">
      <w:r w:rsidRPr="00076781">
        <w:t xml:space="preserve">Установленные </w:t>
      </w:r>
      <w:proofErr w:type="spellStart"/>
      <w:r w:rsidRPr="00076781">
        <w:t>профициты</w:t>
      </w:r>
      <w:proofErr w:type="spellEnd"/>
      <w:r w:rsidRPr="00076781">
        <w:t xml:space="preserve"> балансов тепловой мощности и перспективной тепловой нагрузки формируют исходные данные для принятия решения о развитии (или сокращении) установленной тепловой мощности источников тепловой энергии и образованию новых зон их действия.</w:t>
      </w:r>
      <w:r>
        <w:t xml:space="preserve"> </w:t>
      </w:r>
    </w:p>
    <w:p w:rsidR="006F79F0" w:rsidRDefault="006F79F0" w:rsidP="0029748D">
      <w:r>
        <w:t xml:space="preserve">Развитие источников теплоснабжения зависит также от системы теплоснабжения потребителей (открытая или закрытая схема) на основании утверждённой в установленном порядке Схемы теплоснабжения. </w:t>
      </w:r>
    </w:p>
    <w:p w:rsidR="006F79F0" w:rsidRPr="0006400F" w:rsidRDefault="0029748D" w:rsidP="0029748D">
      <w:pPr>
        <w:spacing w:after="0"/>
        <w:rPr>
          <w:highlight w:val="yellow"/>
        </w:rPr>
      </w:pPr>
      <w:r w:rsidRPr="00076781">
        <w:t xml:space="preserve">Перспективные балансы тепловой мощности и тепловой нагрузки существующих источников тепловой энергии муниципального образования </w:t>
      </w:r>
      <w:r w:rsidR="00BA292E">
        <w:t>Веселовский сельсовет</w:t>
      </w:r>
      <w:r w:rsidRPr="00076781">
        <w:t xml:space="preserve"> представлены в таблице 2.1</w:t>
      </w:r>
      <w:r w:rsidR="006F79F0">
        <w:t xml:space="preserve">. </w:t>
      </w:r>
    </w:p>
    <w:p w:rsidR="006F79F0" w:rsidRDefault="006F79F0" w:rsidP="006F79F0">
      <w:pPr>
        <w:pStyle w:val="afff1"/>
        <w:ind w:firstLine="0"/>
        <w:rPr>
          <w:highlight w:val="yellow"/>
        </w:rPr>
      </w:pPr>
    </w:p>
    <w:p w:rsidR="006F79F0" w:rsidRDefault="006F79F0" w:rsidP="006F79F0">
      <w:pPr>
        <w:pStyle w:val="afff1"/>
        <w:jc w:val="right"/>
        <w:rPr>
          <w:highlight w:val="yellow"/>
        </w:rPr>
        <w:sectPr w:rsidR="006F79F0" w:rsidSect="00263EE1">
          <w:footerReference w:type="default" r:id="rId9"/>
          <w:pgSz w:w="11906" w:h="16838"/>
          <w:pgMar w:top="1134" w:right="850" w:bottom="1134" w:left="1843" w:header="708" w:footer="708" w:gutter="0"/>
          <w:cols w:space="708"/>
          <w:docGrid w:linePitch="360"/>
        </w:sectPr>
      </w:pPr>
    </w:p>
    <w:p w:rsidR="0029748D" w:rsidRPr="00076781" w:rsidRDefault="0029748D" w:rsidP="0029748D">
      <w:pPr>
        <w:spacing w:after="0"/>
        <w:jc w:val="right"/>
      </w:pPr>
      <w:r w:rsidRPr="00076781">
        <w:lastRenderedPageBreak/>
        <w:t>Таблица 2.1</w:t>
      </w:r>
    </w:p>
    <w:tbl>
      <w:tblPr>
        <w:tblStyle w:val="34"/>
        <w:tblW w:w="4506" w:type="pct"/>
        <w:tblLayout w:type="fixed"/>
        <w:tblLook w:val="0000"/>
      </w:tblPr>
      <w:tblGrid>
        <w:gridCol w:w="724"/>
        <w:gridCol w:w="1273"/>
        <w:gridCol w:w="1274"/>
        <w:gridCol w:w="1213"/>
        <w:gridCol w:w="2526"/>
        <w:gridCol w:w="1274"/>
        <w:gridCol w:w="1277"/>
        <w:gridCol w:w="1274"/>
        <w:gridCol w:w="1274"/>
        <w:gridCol w:w="1181"/>
        <w:gridCol w:w="35"/>
      </w:tblGrid>
      <w:tr w:rsidR="00FC643B" w:rsidRPr="00D218FC" w:rsidTr="00FC643B">
        <w:trPr>
          <w:gridAfter w:val="1"/>
          <w:wAfter w:w="13" w:type="pct"/>
          <w:trHeight w:val="20"/>
          <w:tblHeader/>
        </w:trPr>
        <w:tc>
          <w:tcPr>
            <w:tcW w:w="272" w:type="pct"/>
            <w:vMerge w:val="restart"/>
            <w:vAlign w:val="center"/>
          </w:tcPr>
          <w:p w:rsidR="00FC643B" w:rsidRPr="00D218FC" w:rsidRDefault="00FC643B" w:rsidP="00EA2D75">
            <w:pPr>
              <w:pStyle w:val="afd"/>
              <w:rPr>
                <w:b/>
              </w:rPr>
            </w:pPr>
            <w:r w:rsidRPr="00D218FC">
              <w:rPr>
                <w:b/>
              </w:rPr>
              <w:t>№ п/п</w:t>
            </w:r>
          </w:p>
        </w:tc>
        <w:tc>
          <w:tcPr>
            <w:tcW w:w="2359" w:type="pct"/>
            <w:gridSpan w:val="4"/>
            <w:vMerge w:val="restart"/>
            <w:vAlign w:val="center"/>
          </w:tcPr>
          <w:p w:rsidR="00FC643B" w:rsidRPr="00D218FC" w:rsidRDefault="00FC643B" w:rsidP="00EA2D75">
            <w:pPr>
              <w:pStyle w:val="afd"/>
              <w:rPr>
                <w:b/>
              </w:rPr>
            </w:pPr>
            <w:proofErr w:type="spellStart"/>
            <w:r w:rsidRPr="00D218FC">
              <w:rPr>
                <w:b/>
              </w:rPr>
              <w:t>Наименование</w:t>
            </w:r>
            <w:proofErr w:type="spellEnd"/>
            <w:r w:rsidRPr="00D218FC">
              <w:rPr>
                <w:b/>
              </w:rPr>
              <w:t xml:space="preserve"> </w:t>
            </w:r>
            <w:proofErr w:type="spellStart"/>
            <w:r w:rsidRPr="00D218FC">
              <w:rPr>
                <w:b/>
              </w:rPr>
              <w:t>показателя</w:t>
            </w:r>
            <w:proofErr w:type="spellEnd"/>
          </w:p>
        </w:tc>
        <w:tc>
          <w:tcPr>
            <w:tcW w:w="2356" w:type="pct"/>
            <w:gridSpan w:val="5"/>
            <w:vAlign w:val="center"/>
          </w:tcPr>
          <w:p w:rsidR="00FC643B" w:rsidRPr="00D218FC" w:rsidRDefault="00FC643B" w:rsidP="00FC643B">
            <w:pPr>
              <w:pStyle w:val="afd"/>
              <w:rPr>
                <w:b/>
              </w:rPr>
            </w:pPr>
            <w:r>
              <w:rPr>
                <w:b/>
                <w:lang w:val="ru-RU"/>
              </w:rPr>
              <w:t>Рассматриваемый период</w:t>
            </w:r>
            <w:r w:rsidRPr="00D218FC">
              <w:rPr>
                <w:b/>
              </w:rPr>
              <w:t xml:space="preserve">, </w:t>
            </w:r>
            <w:proofErr w:type="spellStart"/>
            <w:r w:rsidRPr="00D218FC">
              <w:rPr>
                <w:b/>
              </w:rPr>
              <w:t>год</w:t>
            </w:r>
            <w:proofErr w:type="spellEnd"/>
          </w:p>
        </w:tc>
      </w:tr>
      <w:tr w:rsidR="00FC643B" w:rsidRPr="00D218FC" w:rsidTr="00FC643B">
        <w:trPr>
          <w:trHeight w:val="270"/>
          <w:tblHeader/>
        </w:trPr>
        <w:tc>
          <w:tcPr>
            <w:tcW w:w="272" w:type="pct"/>
            <w:vMerge/>
            <w:vAlign w:val="center"/>
          </w:tcPr>
          <w:p w:rsidR="00FC643B" w:rsidRPr="00D218FC" w:rsidRDefault="00FC643B" w:rsidP="00EA2D75">
            <w:pPr>
              <w:pStyle w:val="afd"/>
              <w:rPr>
                <w:b/>
              </w:rPr>
            </w:pPr>
          </w:p>
        </w:tc>
        <w:tc>
          <w:tcPr>
            <w:tcW w:w="2359" w:type="pct"/>
            <w:gridSpan w:val="4"/>
            <w:vMerge/>
            <w:vAlign w:val="center"/>
          </w:tcPr>
          <w:p w:rsidR="00FC643B" w:rsidRPr="00D218FC" w:rsidRDefault="00FC643B" w:rsidP="00EA2D75">
            <w:pPr>
              <w:pStyle w:val="afd"/>
              <w:rPr>
                <w:b/>
              </w:rPr>
            </w:pPr>
          </w:p>
        </w:tc>
        <w:tc>
          <w:tcPr>
            <w:tcW w:w="478" w:type="pct"/>
            <w:vAlign w:val="center"/>
          </w:tcPr>
          <w:p w:rsidR="00FC643B" w:rsidRPr="0029748D" w:rsidRDefault="00FC643B" w:rsidP="00D81E5A">
            <w:pPr>
              <w:pStyle w:val="afd"/>
              <w:rPr>
                <w:b/>
                <w:lang w:val="ru-RU"/>
              </w:rPr>
            </w:pPr>
            <w:r w:rsidRPr="0029748D">
              <w:rPr>
                <w:b/>
                <w:lang w:val="ru-RU"/>
              </w:rPr>
              <w:t>20</w:t>
            </w:r>
            <w:r w:rsidR="00D81E5A">
              <w:rPr>
                <w:b/>
                <w:lang w:val="ru-RU"/>
              </w:rPr>
              <w:t>21</w:t>
            </w:r>
            <w:r>
              <w:rPr>
                <w:b/>
                <w:lang w:val="ru-RU"/>
              </w:rPr>
              <w:t xml:space="preserve"> </w:t>
            </w:r>
            <w:r w:rsidRPr="0029748D">
              <w:rPr>
                <w:b/>
                <w:lang w:val="ru-RU"/>
              </w:rPr>
              <w:t>г</w:t>
            </w:r>
            <w:r>
              <w:rPr>
                <w:b/>
                <w:lang w:val="ru-RU"/>
              </w:rPr>
              <w:t>.</w:t>
            </w:r>
          </w:p>
        </w:tc>
        <w:tc>
          <w:tcPr>
            <w:tcW w:w="479" w:type="pct"/>
            <w:vAlign w:val="center"/>
          </w:tcPr>
          <w:p w:rsidR="00FC643B" w:rsidRPr="0029748D" w:rsidRDefault="00FC643B" w:rsidP="00D81E5A">
            <w:pPr>
              <w:pStyle w:val="afd"/>
              <w:rPr>
                <w:b/>
                <w:lang w:val="ru-RU"/>
              </w:rPr>
            </w:pPr>
            <w:r w:rsidRPr="0029748D">
              <w:rPr>
                <w:b/>
                <w:lang w:val="ru-RU"/>
              </w:rPr>
              <w:t>20</w:t>
            </w:r>
            <w:r w:rsidR="00D81E5A">
              <w:rPr>
                <w:b/>
                <w:lang w:val="ru-RU"/>
              </w:rPr>
              <w:t>22</w:t>
            </w:r>
            <w:r>
              <w:rPr>
                <w:b/>
                <w:lang w:val="ru-RU"/>
              </w:rPr>
              <w:t xml:space="preserve"> </w:t>
            </w:r>
            <w:r w:rsidRPr="0029748D">
              <w:rPr>
                <w:b/>
                <w:lang w:val="ru-RU"/>
              </w:rPr>
              <w:t>г</w:t>
            </w:r>
            <w:r>
              <w:rPr>
                <w:b/>
                <w:lang w:val="ru-RU"/>
              </w:rPr>
              <w:t>.</w:t>
            </w:r>
          </w:p>
        </w:tc>
        <w:tc>
          <w:tcPr>
            <w:tcW w:w="478" w:type="pct"/>
            <w:vAlign w:val="center"/>
          </w:tcPr>
          <w:p w:rsidR="00FC643B" w:rsidRPr="0029748D" w:rsidRDefault="00FC643B" w:rsidP="00D81E5A">
            <w:pPr>
              <w:pStyle w:val="afd"/>
              <w:rPr>
                <w:b/>
                <w:lang w:val="ru-RU"/>
              </w:rPr>
            </w:pPr>
            <w:r w:rsidRPr="0029748D">
              <w:rPr>
                <w:b/>
                <w:lang w:val="ru-RU"/>
              </w:rPr>
              <w:t>202</w:t>
            </w:r>
            <w:r w:rsidR="00D81E5A">
              <w:rPr>
                <w:b/>
                <w:lang w:val="ru-RU"/>
              </w:rPr>
              <w:t>3</w:t>
            </w:r>
            <w:r>
              <w:rPr>
                <w:b/>
                <w:lang w:val="ru-RU"/>
              </w:rPr>
              <w:t xml:space="preserve"> </w:t>
            </w:r>
            <w:r w:rsidRPr="0029748D">
              <w:rPr>
                <w:b/>
                <w:lang w:val="ru-RU"/>
              </w:rPr>
              <w:t>г</w:t>
            </w:r>
            <w:r>
              <w:rPr>
                <w:b/>
                <w:lang w:val="ru-RU"/>
              </w:rPr>
              <w:t>.</w:t>
            </w:r>
          </w:p>
        </w:tc>
        <w:tc>
          <w:tcPr>
            <w:tcW w:w="478" w:type="pct"/>
            <w:vAlign w:val="center"/>
          </w:tcPr>
          <w:p w:rsidR="00FC643B" w:rsidRPr="0029748D" w:rsidRDefault="00FC643B" w:rsidP="00D81E5A">
            <w:pPr>
              <w:pStyle w:val="afd"/>
              <w:rPr>
                <w:b/>
                <w:lang w:val="ru-RU"/>
              </w:rPr>
            </w:pPr>
            <w:r w:rsidRPr="0029748D">
              <w:rPr>
                <w:b/>
                <w:lang w:val="ru-RU"/>
              </w:rPr>
              <w:t>202</w:t>
            </w:r>
            <w:r w:rsidR="00D81E5A">
              <w:rPr>
                <w:b/>
                <w:lang w:val="ru-RU"/>
              </w:rPr>
              <w:t>4</w:t>
            </w:r>
            <w:r>
              <w:rPr>
                <w:b/>
                <w:lang w:val="ru-RU"/>
              </w:rPr>
              <w:t xml:space="preserve"> </w:t>
            </w:r>
            <w:r w:rsidRPr="0029748D">
              <w:rPr>
                <w:b/>
                <w:lang w:val="ru-RU"/>
              </w:rPr>
              <w:t>г</w:t>
            </w:r>
            <w:r>
              <w:rPr>
                <w:b/>
                <w:lang w:val="ru-RU"/>
              </w:rPr>
              <w:t>.</w:t>
            </w:r>
          </w:p>
        </w:tc>
        <w:tc>
          <w:tcPr>
            <w:tcW w:w="456" w:type="pct"/>
            <w:gridSpan w:val="2"/>
            <w:vAlign w:val="center"/>
          </w:tcPr>
          <w:p w:rsidR="00FC643B" w:rsidRPr="0029748D" w:rsidRDefault="00FC643B" w:rsidP="00D81E5A">
            <w:pPr>
              <w:pStyle w:val="afd"/>
              <w:rPr>
                <w:b/>
                <w:lang w:val="ru-RU"/>
              </w:rPr>
            </w:pPr>
            <w:r w:rsidRPr="0029748D">
              <w:rPr>
                <w:b/>
                <w:lang w:val="ru-RU"/>
              </w:rPr>
              <w:t>202</w:t>
            </w:r>
            <w:r w:rsidR="00D81E5A">
              <w:rPr>
                <w:b/>
                <w:lang w:val="ru-RU"/>
              </w:rPr>
              <w:t>5</w:t>
            </w:r>
            <w:r w:rsidRPr="0029748D">
              <w:rPr>
                <w:b/>
                <w:lang w:val="ru-RU"/>
              </w:rPr>
              <w:t>-</w:t>
            </w:r>
            <w:r>
              <w:rPr>
                <w:b/>
                <w:lang w:val="ru-RU"/>
              </w:rPr>
              <w:t>202</w:t>
            </w:r>
            <w:r w:rsidR="00D81E5A">
              <w:rPr>
                <w:b/>
                <w:lang w:val="ru-RU"/>
              </w:rPr>
              <w:t>9</w:t>
            </w:r>
            <w:r>
              <w:rPr>
                <w:b/>
                <w:lang w:val="ru-RU"/>
              </w:rPr>
              <w:t xml:space="preserve"> г</w:t>
            </w:r>
            <w:r w:rsidRPr="0029748D">
              <w:rPr>
                <w:b/>
                <w:lang w:val="ru-RU"/>
              </w:rPr>
              <w:t>г</w:t>
            </w:r>
            <w:r>
              <w:rPr>
                <w:b/>
                <w:lang w:val="ru-RU"/>
              </w:rPr>
              <w:t>.</w:t>
            </w:r>
          </w:p>
        </w:tc>
      </w:tr>
      <w:tr w:rsidR="00FC643B" w:rsidRPr="001A1D24" w:rsidTr="00FC643B">
        <w:trPr>
          <w:gridAfter w:val="10"/>
          <w:wAfter w:w="4728" w:type="pct"/>
          <w:trHeight w:val="20"/>
        </w:trPr>
        <w:tc>
          <w:tcPr>
            <w:tcW w:w="272" w:type="pct"/>
            <w:vAlign w:val="center"/>
          </w:tcPr>
          <w:p w:rsidR="00FC643B" w:rsidRPr="00D218FC" w:rsidRDefault="00FC643B" w:rsidP="00EA2D75">
            <w:pPr>
              <w:pStyle w:val="afd"/>
            </w:pPr>
            <w:r w:rsidRPr="00D218FC">
              <w:t>1</w:t>
            </w:r>
          </w:p>
        </w:tc>
      </w:tr>
      <w:tr w:rsidR="00FC643B" w:rsidRPr="001A1D24" w:rsidTr="00FC643B">
        <w:trPr>
          <w:trHeight w:val="20"/>
        </w:trPr>
        <w:tc>
          <w:tcPr>
            <w:tcW w:w="272" w:type="pct"/>
            <w:vAlign w:val="center"/>
          </w:tcPr>
          <w:p w:rsidR="00FC643B" w:rsidRPr="00D218FC" w:rsidRDefault="00FC643B" w:rsidP="00C20070">
            <w:pPr>
              <w:pStyle w:val="afd"/>
            </w:pPr>
            <w:r w:rsidRPr="00D218FC">
              <w:t>1.1</w:t>
            </w:r>
          </w:p>
        </w:tc>
        <w:tc>
          <w:tcPr>
            <w:tcW w:w="2359" w:type="pct"/>
            <w:gridSpan w:val="4"/>
            <w:vAlign w:val="center"/>
          </w:tcPr>
          <w:p w:rsidR="00FC643B" w:rsidRPr="00D218FC" w:rsidRDefault="00FC643B" w:rsidP="00C20070">
            <w:pPr>
              <w:pStyle w:val="afd"/>
              <w:jc w:val="both"/>
              <w:rPr>
                <w:lang w:val="ru-RU"/>
              </w:rPr>
            </w:pPr>
            <w:r w:rsidRPr="00D218FC">
              <w:rPr>
                <w:lang w:val="ru-RU"/>
              </w:rPr>
              <w:t>Установленная тепловая мощность основного оборудования источника тепловой энергии, Гкал/</w:t>
            </w:r>
            <w:proofErr w:type="gramStart"/>
            <w:r w:rsidRPr="00D218FC">
              <w:rPr>
                <w:lang w:val="ru-RU"/>
              </w:rPr>
              <w:t>ч</w:t>
            </w:r>
            <w:proofErr w:type="gramEnd"/>
          </w:p>
        </w:tc>
        <w:tc>
          <w:tcPr>
            <w:tcW w:w="478" w:type="pct"/>
            <w:vAlign w:val="center"/>
          </w:tcPr>
          <w:p w:rsidR="00FC643B" w:rsidRPr="00D81E5A" w:rsidRDefault="00D81E5A" w:rsidP="00C20070">
            <w:pPr>
              <w:pStyle w:val="afd"/>
              <w:rPr>
                <w:rFonts w:cs="Calibri"/>
                <w:color w:val="000000" w:themeColor="text1"/>
                <w:lang w:val="ru-RU"/>
              </w:rPr>
            </w:pPr>
            <w:r w:rsidRPr="00D81E5A">
              <w:rPr>
                <w:color w:val="000000" w:themeColor="text1"/>
                <w:lang w:val="ru-RU"/>
              </w:rPr>
              <w:t>3,74</w:t>
            </w:r>
          </w:p>
        </w:tc>
        <w:tc>
          <w:tcPr>
            <w:tcW w:w="479" w:type="pct"/>
            <w:vAlign w:val="center"/>
          </w:tcPr>
          <w:p w:rsidR="00FC643B" w:rsidRPr="00D81E5A" w:rsidRDefault="00D81E5A" w:rsidP="00C20070">
            <w:pPr>
              <w:pStyle w:val="afd"/>
              <w:rPr>
                <w:rFonts w:cs="Calibri"/>
                <w:color w:val="000000" w:themeColor="text1"/>
                <w:lang w:val="ru-RU"/>
              </w:rPr>
            </w:pPr>
            <w:r w:rsidRPr="00D81E5A">
              <w:rPr>
                <w:color w:val="000000" w:themeColor="text1"/>
                <w:lang w:val="ru-RU"/>
              </w:rPr>
              <w:t>3,74</w:t>
            </w:r>
          </w:p>
        </w:tc>
        <w:tc>
          <w:tcPr>
            <w:tcW w:w="478" w:type="pct"/>
            <w:vAlign w:val="center"/>
          </w:tcPr>
          <w:p w:rsidR="00FC643B" w:rsidRPr="00D81E5A" w:rsidRDefault="00D81E5A" w:rsidP="00C20070">
            <w:pPr>
              <w:pStyle w:val="afd"/>
              <w:rPr>
                <w:rFonts w:cs="Calibri"/>
                <w:color w:val="000000" w:themeColor="text1"/>
                <w:lang w:val="ru-RU"/>
              </w:rPr>
            </w:pPr>
            <w:r w:rsidRPr="00D81E5A">
              <w:rPr>
                <w:color w:val="000000" w:themeColor="text1"/>
                <w:lang w:val="ru-RU"/>
              </w:rPr>
              <w:t>3,74</w:t>
            </w:r>
          </w:p>
        </w:tc>
        <w:tc>
          <w:tcPr>
            <w:tcW w:w="478" w:type="pct"/>
            <w:vAlign w:val="center"/>
          </w:tcPr>
          <w:p w:rsidR="00FC643B" w:rsidRPr="00D81E5A" w:rsidRDefault="00D81E5A" w:rsidP="00C20070">
            <w:pPr>
              <w:pStyle w:val="afd"/>
              <w:rPr>
                <w:rFonts w:cs="Calibri"/>
                <w:color w:val="000000" w:themeColor="text1"/>
                <w:lang w:val="ru-RU"/>
              </w:rPr>
            </w:pPr>
            <w:r w:rsidRPr="00D81E5A">
              <w:rPr>
                <w:color w:val="000000" w:themeColor="text1"/>
                <w:lang w:val="ru-RU"/>
              </w:rPr>
              <w:t>3,74</w:t>
            </w:r>
          </w:p>
        </w:tc>
        <w:tc>
          <w:tcPr>
            <w:tcW w:w="456" w:type="pct"/>
            <w:gridSpan w:val="2"/>
            <w:vAlign w:val="center"/>
          </w:tcPr>
          <w:p w:rsidR="00FC643B" w:rsidRPr="00D81E5A" w:rsidRDefault="00D81E5A" w:rsidP="00C20070">
            <w:pPr>
              <w:pStyle w:val="afd"/>
              <w:rPr>
                <w:rFonts w:cs="Calibri"/>
                <w:color w:val="000000" w:themeColor="text1"/>
                <w:lang w:val="ru-RU"/>
              </w:rPr>
            </w:pPr>
            <w:r w:rsidRPr="00D81E5A">
              <w:rPr>
                <w:color w:val="000000" w:themeColor="text1"/>
                <w:lang w:val="ru-RU"/>
              </w:rPr>
              <w:t>3,74</w:t>
            </w:r>
          </w:p>
        </w:tc>
      </w:tr>
      <w:tr w:rsidR="00FC643B" w:rsidRPr="001A1D24" w:rsidTr="00FC643B">
        <w:trPr>
          <w:trHeight w:val="20"/>
        </w:trPr>
        <w:tc>
          <w:tcPr>
            <w:tcW w:w="272" w:type="pct"/>
            <w:vAlign w:val="center"/>
          </w:tcPr>
          <w:p w:rsidR="00FC643B" w:rsidRPr="00D218FC" w:rsidRDefault="00FC643B" w:rsidP="00C20070">
            <w:pPr>
              <w:pStyle w:val="afd"/>
            </w:pPr>
            <w:r w:rsidRPr="00D218FC">
              <w:t>1.2</w:t>
            </w:r>
          </w:p>
        </w:tc>
        <w:tc>
          <w:tcPr>
            <w:tcW w:w="2359" w:type="pct"/>
            <w:gridSpan w:val="4"/>
            <w:vAlign w:val="center"/>
          </w:tcPr>
          <w:p w:rsidR="00FC643B" w:rsidRPr="00D218FC" w:rsidRDefault="00FC643B" w:rsidP="00C20070">
            <w:pPr>
              <w:pStyle w:val="afd"/>
              <w:jc w:val="both"/>
              <w:rPr>
                <w:lang w:val="ru-RU"/>
              </w:rPr>
            </w:pPr>
            <w:r w:rsidRPr="00D218FC">
              <w:rPr>
                <w:lang w:val="ru-RU"/>
              </w:rPr>
              <w:t>Технические ограничения на использование установленной тепловой мощности</w:t>
            </w:r>
          </w:p>
        </w:tc>
        <w:tc>
          <w:tcPr>
            <w:tcW w:w="478" w:type="pct"/>
            <w:vAlign w:val="center"/>
          </w:tcPr>
          <w:p w:rsidR="00FC643B" w:rsidRPr="00D81E5A" w:rsidRDefault="00FC643B" w:rsidP="00C20070">
            <w:pPr>
              <w:pStyle w:val="afd"/>
              <w:rPr>
                <w:rFonts w:cs="Calibri"/>
                <w:color w:val="000000" w:themeColor="text1"/>
                <w:lang w:val="ru-RU"/>
              </w:rPr>
            </w:pPr>
            <w:r w:rsidRPr="00D81E5A">
              <w:rPr>
                <w:color w:val="000000" w:themeColor="text1"/>
              </w:rPr>
              <w:t>-</w:t>
            </w:r>
          </w:p>
        </w:tc>
        <w:tc>
          <w:tcPr>
            <w:tcW w:w="479" w:type="pct"/>
            <w:vAlign w:val="center"/>
          </w:tcPr>
          <w:p w:rsidR="00FC643B" w:rsidRPr="00D81E5A" w:rsidRDefault="00FC643B" w:rsidP="00C20070">
            <w:pPr>
              <w:pStyle w:val="afd"/>
              <w:rPr>
                <w:rFonts w:cs="Calibri"/>
                <w:color w:val="000000" w:themeColor="text1"/>
                <w:lang w:val="ru-RU"/>
              </w:rPr>
            </w:pPr>
            <w:r w:rsidRPr="00D81E5A">
              <w:rPr>
                <w:color w:val="000000" w:themeColor="text1"/>
              </w:rPr>
              <w:t>-</w:t>
            </w:r>
          </w:p>
        </w:tc>
        <w:tc>
          <w:tcPr>
            <w:tcW w:w="478" w:type="pct"/>
            <w:vAlign w:val="center"/>
          </w:tcPr>
          <w:p w:rsidR="00FC643B" w:rsidRPr="00D81E5A" w:rsidRDefault="00FC643B" w:rsidP="00C20070">
            <w:pPr>
              <w:pStyle w:val="afd"/>
              <w:rPr>
                <w:rFonts w:cs="Calibri"/>
                <w:color w:val="000000" w:themeColor="text1"/>
                <w:lang w:val="ru-RU"/>
              </w:rPr>
            </w:pPr>
            <w:r w:rsidRPr="00D81E5A">
              <w:rPr>
                <w:color w:val="000000" w:themeColor="text1"/>
              </w:rPr>
              <w:t>-</w:t>
            </w:r>
          </w:p>
        </w:tc>
        <w:tc>
          <w:tcPr>
            <w:tcW w:w="478" w:type="pct"/>
            <w:vAlign w:val="center"/>
          </w:tcPr>
          <w:p w:rsidR="00FC643B" w:rsidRPr="00D81E5A" w:rsidRDefault="00FC643B" w:rsidP="00C20070">
            <w:pPr>
              <w:pStyle w:val="afd"/>
              <w:rPr>
                <w:rFonts w:cs="Calibri"/>
                <w:color w:val="000000" w:themeColor="text1"/>
                <w:lang w:val="ru-RU"/>
              </w:rPr>
            </w:pPr>
            <w:r w:rsidRPr="00D81E5A">
              <w:rPr>
                <w:color w:val="000000" w:themeColor="text1"/>
              </w:rPr>
              <w:t>-</w:t>
            </w:r>
          </w:p>
        </w:tc>
        <w:tc>
          <w:tcPr>
            <w:tcW w:w="456" w:type="pct"/>
            <w:gridSpan w:val="2"/>
            <w:vAlign w:val="center"/>
          </w:tcPr>
          <w:p w:rsidR="00FC643B" w:rsidRPr="00D81E5A" w:rsidRDefault="00FC643B" w:rsidP="00C20070">
            <w:pPr>
              <w:pStyle w:val="afd"/>
              <w:rPr>
                <w:rFonts w:cs="Calibri"/>
                <w:color w:val="000000" w:themeColor="text1"/>
                <w:lang w:val="ru-RU"/>
              </w:rPr>
            </w:pPr>
            <w:r w:rsidRPr="00D81E5A">
              <w:rPr>
                <w:color w:val="000000" w:themeColor="text1"/>
              </w:rPr>
              <w:t>-</w:t>
            </w:r>
          </w:p>
        </w:tc>
      </w:tr>
      <w:tr w:rsidR="00FC643B" w:rsidRPr="001A1D24" w:rsidTr="00FC643B">
        <w:trPr>
          <w:trHeight w:val="20"/>
        </w:trPr>
        <w:tc>
          <w:tcPr>
            <w:tcW w:w="272" w:type="pct"/>
            <w:vAlign w:val="center"/>
          </w:tcPr>
          <w:p w:rsidR="00FC643B" w:rsidRPr="00D218FC" w:rsidRDefault="00FC643B" w:rsidP="00C20070">
            <w:pPr>
              <w:pStyle w:val="afd"/>
            </w:pPr>
            <w:r w:rsidRPr="00D218FC">
              <w:t>1.3</w:t>
            </w:r>
          </w:p>
        </w:tc>
        <w:tc>
          <w:tcPr>
            <w:tcW w:w="2359" w:type="pct"/>
            <w:gridSpan w:val="4"/>
            <w:vAlign w:val="center"/>
          </w:tcPr>
          <w:p w:rsidR="00FC643B" w:rsidRPr="00D218FC" w:rsidRDefault="00FC643B" w:rsidP="00C20070">
            <w:pPr>
              <w:pStyle w:val="afd"/>
              <w:jc w:val="both"/>
              <w:rPr>
                <w:lang w:val="ru-RU"/>
              </w:rPr>
            </w:pPr>
            <w:r w:rsidRPr="00D218FC">
              <w:rPr>
                <w:lang w:val="ru-RU"/>
              </w:rPr>
              <w:t>Располагаемая (фактическая), тепловая мощность, Гкал/</w:t>
            </w:r>
            <w:proofErr w:type="gramStart"/>
            <w:r w:rsidRPr="00D218FC">
              <w:rPr>
                <w:lang w:val="ru-RU"/>
              </w:rPr>
              <w:t>ч</w:t>
            </w:r>
            <w:proofErr w:type="gramEnd"/>
          </w:p>
        </w:tc>
        <w:tc>
          <w:tcPr>
            <w:tcW w:w="478" w:type="pct"/>
            <w:vAlign w:val="center"/>
          </w:tcPr>
          <w:p w:rsidR="00FC643B" w:rsidRPr="00D81E5A" w:rsidRDefault="00D81E5A" w:rsidP="00C20070">
            <w:pPr>
              <w:pStyle w:val="afd"/>
              <w:rPr>
                <w:rFonts w:cs="Calibri"/>
                <w:color w:val="000000" w:themeColor="text1"/>
                <w:lang w:val="ru-RU"/>
              </w:rPr>
            </w:pPr>
            <w:r w:rsidRPr="00D81E5A">
              <w:rPr>
                <w:color w:val="000000" w:themeColor="text1"/>
                <w:lang w:val="ru-RU"/>
              </w:rPr>
              <w:t>3,23</w:t>
            </w:r>
          </w:p>
        </w:tc>
        <w:tc>
          <w:tcPr>
            <w:tcW w:w="479" w:type="pct"/>
            <w:vAlign w:val="center"/>
          </w:tcPr>
          <w:p w:rsidR="00FC643B" w:rsidRPr="00D81E5A" w:rsidRDefault="00D81E5A" w:rsidP="00C20070">
            <w:pPr>
              <w:pStyle w:val="afd"/>
              <w:rPr>
                <w:rFonts w:cs="Calibri"/>
                <w:color w:val="000000" w:themeColor="text1"/>
                <w:lang w:val="ru-RU"/>
              </w:rPr>
            </w:pPr>
            <w:r w:rsidRPr="00D81E5A">
              <w:rPr>
                <w:color w:val="000000" w:themeColor="text1"/>
                <w:lang w:val="ru-RU"/>
              </w:rPr>
              <w:t>3,23</w:t>
            </w:r>
          </w:p>
        </w:tc>
        <w:tc>
          <w:tcPr>
            <w:tcW w:w="478" w:type="pct"/>
            <w:vAlign w:val="center"/>
          </w:tcPr>
          <w:p w:rsidR="00FC643B" w:rsidRPr="00D81E5A" w:rsidRDefault="00D81E5A" w:rsidP="00C20070">
            <w:pPr>
              <w:pStyle w:val="afd"/>
              <w:rPr>
                <w:rFonts w:cs="Calibri"/>
                <w:color w:val="000000" w:themeColor="text1"/>
                <w:lang w:val="ru-RU"/>
              </w:rPr>
            </w:pPr>
            <w:r w:rsidRPr="00D81E5A">
              <w:rPr>
                <w:color w:val="000000" w:themeColor="text1"/>
                <w:lang w:val="ru-RU"/>
              </w:rPr>
              <w:t>3,23</w:t>
            </w:r>
          </w:p>
        </w:tc>
        <w:tc>
          <w:tcPr>
            <w:tcW w:w="478" w:type="pct"/>
            <w:vAlign w:val="center"/>
          </w:tcPr>
          <w:p w:rsidR="00FC643B" w:rsidRPr="00D81E5A" w:rsidRDefault="00D81E5A" w:rsidP="00C20070">
            <w:pPr>
              <w:pStyle w:val="afd"/>
              <w:rPr>
                <w:rFonts w:cs="Calibri"/>
                <w:color w:val="000000" w:themeColor="text1"/>
                <w:lang w:val="ru-RU"/>
              </w:rPr>
            </w:pPr>
            <w:r w:rsidRPr="00D81E5A">
              <w:rPr>
                <w:color w:val="000000" w:themeColor="text1"/>
                <w:lang w:val="ru-RU"/>
              </w:rPr>
              <w:t>3,23</w:t>
            </w:r>
          </w:p>
        </w:tc>
        <w:tc>
          <w:tcPr>
            <w:tcW w:w="456" w:type="pct"/>
            <w:gridSpan w:val="2"/>
            <w:vAlign w:val="center"/>
          </w:tcPr>
          <w:p w:rsidR="00FC643B" w:rsidRPr="00D81E5A" w:rsidRDefault="00D81E5A" w:rsidP="00C20070">
            <w:pPr>
              <w:pStyle w:val="afd"/>
              <w:rPr>
                <w:rFonts w:cs="Calibri"/>
                <w:color w:val="000000" w:themeColor="text1"/>
                <w:lang w:val="ru-RU"/>
              </w:rPr>
            </w:pPr>
            <w:r w:rsidRPr="00D81E5A">
              <w:rPr>
                <w:color w:val="000000" w:themeColor="text1"/>
                <w:lang w:val="ru-RU"/>
              </w:rPr>
              <w:t>3,23</w:t>
            </w:r>
          </w:p>
        </w:tc>
      </w:tr>
      <w:tr w:rsidR="00FC643B" w:rsidRPr="001A1D24" w:rsidTr="00FC643B">
        <w:trPr>
          <w:trHeight w:val="20"/>
        </w:trPr>
        <w:tc>
          <w:tcPr>
            <w:tcW w:w="272" w:type="pct"/>
            <w:vAlign w:val="center"/>
          </w:tcPr>
          <w:p w:rsidR="00FC643B" w:rsidRPr="00D218FC" w:rsidRDefault="00FC643B" w:rsidP="00C20070">
            <w:pPr>
              <w:pStyle w:val="afd"/>
            </w:pPr>
            <w:r w:rsidRPr="00D218FC">
              <w:t>1.4</w:t>
            </w:r>
          </w:p>
        </w:tc>
        <w:tc>
          <w:tcPr>
            <w:tcW w:w="2359" w:type="pct"/>
            <w:gridSpan w:val="4"/>
            <w:vAlign w:val="center"/>
          </w:tcPr>
          <w:p w:rsidR="00FC643B" w:rsidRPr="00D218FC" w:rsidRDefault="00FC643B" w:rsidP="00C20070">
            <w:pPr>
              <w:pStyle w:val="afd"/>
              <w:jc w:val="both"/>
              <w:rPr>
                <w:lang w:val="ru-RU"/>
              </w:rPr>
            </w:pPr>
            <w:r w:rsidRPr="00D218FC">
              <w:rPr>
                <w:lang w:val="ru-RU"/>
              </w:rPr>
              <w:t>Расход тепла на собственные нужды, Гкал/</w:t>
            </w:r>
            <w:proofErr w:type="gramStart"/>
            <w:r w:rsidRPr="00D218FC">
              <w:rPr>
                <w:lang w:val="ru-RU"/>
              </w:rPr>
              <w:t>ч</w:t>
            </w:r>
            <w:proofErr w:type="gramEnd"/>
          </w:p>
        </w:tc>
        <w:tc>
          <w:tcPr>
            <w:tcW w:w="478" w:type="pct"/>
            <w:vAlign w:val="center"/>
          </w:tcPr>
          <w:p w:rsidR="00FC643B" w:rsidRPr="00D81E5A" w:rsidRDefault="00FC643B" w:rsidP="00D81E5A">
            <w:pPr>
              <w:pStyle w:val="afd"/>
              <w:rPr>
                <w:rFonts w:cs="Calibri"/>
                <w:color w:val="000000" w:themeColor="text1"/>
                <w:lang w:val="ru-RU"/>
              </w:rPr>
            </w:pPr>
            <w:r w:rsidRPr="00D81E5A">
              <w:rPr>
                <w:color w:val="000000" w:themeColor="text1"/>
                <w:lang w:val="ru-RU"/>
              </w:rPr>
              <w:t>0,0</w:t>
            </w:r>
            <w:r w:rsidR="00D81E5A" w:rsidRPr="00D81E5A">
              <w:rPr>
                <w:color w:val="000000" w:themeColor="text1"/>
                <w:lang w:val="ru-RU"/>
              </w:rPr>
              <w:t>15</w:t>
            </w:r>
          </w:p>
        </w:tc>
        <w:tc>
          <w:tcPr>
            <w:tcW w:w="479" w:type="pct"/>
            <w:vAlign w:val="center"/>
          </w:tcPr>
          <w:p w:rsidR="00FC643B" w:rsidRPr="00D81E5A" w:rsidRDefault="00FC643B" w:rsidP="00D81E5A">
            <w:pPr>
              <w:pStyle w:val="afd"/>
              <w:rPr>
                <w:rFonts w:cs="Calibri"/>
                <w:color w:val="000000" w:themeColor="text1"/>
                <w:lang w:val="ru-RU"/>
              </w:rPr>
            </w:pPr>
            <w:r w:rsidRPr="00D81E5A">
              <w:rPr>
                <w:color w:val="000000" w:themeColor="text1"/>
                <w:lang w:val="ru-RU"/>
              </w:rPr>
              <w:t>0,0</w:t>
            </w:r>
            <w:r w:rsidR="00D81E5A" w:rsidRPr="00D81E5A">
              <w:rPr>
                <w:color w:val="000000" w:themeColor="text1"/>
                <w:lang w:val="ru-RU"/>
              </w:rPr>
              <w:t>15</w:t>
            </w:r>
          </w:p>
        </w:tc>
        <w:tc>
          <w:tcPr>
            <w:tcW w:w="478" w:type="pct"/>
            <w:vAlign w:val="center"/>
          </w:tcPr>
          <w:p w:rsidR="00FC643B" w:rsidRPr="00D81E5A" w:rsidRDefault="00FC643B" w:rsidP="00D81E5A">
            <w:pPr>
              <w:pStyle w:val="afd"/>
              <w:rPr>
                <w:rFonts w:cs="Calibri"/>
                <w:color w:val="000000" w:themeColor="text1"/>
                <w:lang w:val="ru-RU"/>
              </w:rPr>
            </w:pPr>
            <w:r w:rsidRPr="00D81E5A">
              <w:rPr>
                <w:color w:val="000000" w:themeColor="text1"/>
                <w:lang w:val="ru-RU"/>
              </w:rPr>
              <w:t>0,0</w:t>
            </w:r>
            <w:r w:rsidR="00D81E5A" w:rsidRPr="00D81E5A">
              <w:rPr>
                <w:color w:val="000000" w:themeColor="text1"/>
                <w:lang w:val="ru-RU"/>
              </w:rPr>
              <w:t>15</w:t>
            </w:r>
          </w:p>
        </w:tc>
        <w:tc>
          <w:tcPr>
            <w:tcW w:w="478" w:type="pct"/>
            <w:vAlign w:val="center"/>
          </w:tcPr>
          <w:p w:rsidR="00FC643B" w:rsidRPr="00D81E5A" w:rsidRDefault="00FC643B" w:rsidP="00D81E5A">
            <w:pPr>
              <w:pStyle w:val="afd"/>
              <w:rPr>
                <w:rFonts w:cs="Calibri"/>
                <w:color w:val="000000" w:themeColor="text1"/>
                <w:lang w:val="ru-RU"/>
              </w:rPr>
            </w:pPr>
            <w:r w:rsidRPr="00D81E5A">
              <w:rPr>
                <w:color w:val="000000" w:themeColor="text1"/>
                <w:lang w:val="ru-RU"/>
              </w:rPr>
              <w:t>0,0</w:t>
            </w:r>
            <w:r w:rsidR="00D81E5A" w:rsidRPr="00D81E5A">
              <w:rPr>
                <w:color w:val="000000" w:themeColor="text1"/>
                <w:lang w:val="ru-RU"/>
              </w:rPr>
              <w:t>15</w:t>
            </w:r>
          </w:p>
        </w:tc>
        <w:tc>
          <w:tcPr>
            <w:tcW w:w="456" w:type="pct"/>
            <w:gridSpan w:val="2"/>
            <w:vAlign w:val="center"/>
          </w:tcPr>
          <w:p w:rsidR="00FC643B" w:rsidRPr="00D81E5A" w:rsidRDefault="00FC643B" w:rsidP="00D81E5A">
            <w:pPr>
              <w:pStyle w:val="afd"/>
              <w:rPr>
                <w:rFonts w:cs="Calibri"/>
                <w:color w:val="000000" w:themeColor="text1"/>
                <w:lang w:val="ru-RU"/>
              </w:rPr>
            </w:pPr>
            <w:r w:rsidRPr="00D81E5A">
              <w:rPr>
                <w:color w:val="000000" w:themeColor="text1"/>
                <w:lang w:val="ru-RU"/>
              </w:rPr>
              <w:t>0,0</w:t>
            </w:r>
            <w:r w:rsidR="00D81E5A" w:rsidRPr="00D81E5A">
              <w:rPr>
                <w:color w:val="000000" w:themeColor="text1"/>
                <w:lang w:val="ru-RU"/>
              </w:rPr>
              <w:t>15</w:t>
            </w:r>
          </w:p>
        </w:tc>
      </w:tr>
      <w:tr w:rsidR="00FC643B" w:rsidRPr="001A1D24" w:rsidTr="00FC643B">
        <w:trPr>
          <w:trHeight w:val="20"/>
        </w:trPr>
        <w:tc>
          <w:tcPr>
            <w:tcW w:w="272" w:type="pct"/>
            <w:vAlign w:val="center"/>
          </w:tcPr>
          <w:p w:rsidR="00FC643B" w:rsidRPr="00D218FC" w:rsidRDefault="00FC643B" w:rsidP="00C20070">
            <w:pPr>
              <w:pStyle w:val="afd"/>
            </w:pPr>
            <w:r w:rsidRPr="00D218FC">
              <w:t>1.5</w:t>
            </w:r>
          </w:p>
        </w:tc>
        <w:tc>
          <w:tcPr>
            <w:tcW w:w="2359" w:type="pct"/>
            <w:gridSpan w:val="4"/>
            <w:vAlign w:val="center"/>
          </w:tcPr>
          <w:p w:rsidR="00FC643B" w:rsidRPr="00D218FC" w:rsidRDefault="00FC643B" w:rsidP="00C20070">
            <w:pPr>
              <w:pStyle w:val="afd"/>
              <w:jc w:val="both"/>
              <w:rPr>
                <w:lang w:val="ru-RU"/>
              </w:rPr>
            </w:pPr>
            <w:r w:rsidRPr="00D218FC">
              <w:rPr>
                <w:lang w:val="ru-RU"/>
              </w:rPr>
              <w:t>Располагаемая тепловая мощность источника нетто, Гкал/</w:t>
            </w:r>
            <w:proofErr w:type="gramStart"/>
            <w:r w:rsidRPr="00D218FC">
              <w:rPr>
                <w:lang w:val="ru-RU"/>
              </w:rPr>
              <w:t>ч</w:t>
            </w:r>
            <w:proofErr w:type="gramEnd"/>
          </w:p>
        </w:tc>
        <w:tc>
          <w:tcPr>
            <w:tcW w:w="478" w:type="pct"/>
            <w:vAlign w:val="center"/>
          </w:tcPr>
          <w:p w:rsidR="00FC643B" w:rsidRPr="00D81E5A" w:rsidRDefault="00FC643B" w:rsidP="00C20070">
            <w:pPr>
              <w:pStyle w:val="afd"/>
              <w:rPr>
                <w:color w:val="000000" w:themeColor="text1"/>
                <w:lang w:val="ru-RU"/>
              </w:rPr>
            </w:pPr>
            <w:r w:rsidRPr="00D81E5A">
              <w:rPr>
                <w:color w:val="000000" w:themeColor="text1"/>
                <w:lang w:val="ru-RU"/>
              </w:rPr>
              <w:t>0,67</w:t>
            </w:r>
          </w:p>
        </w:tc>
        <w:tc>
          <w:tcPr>
            <w:tcW w:w="479" w:type="pct"/>
            <w:vAlign w:val="center"/>
          </w:tcPr>
          <w:p w:rsidR="00FC643B" w:rsidRPr="00D81E5A" w:rsidRDefault="00FC643B" w:rsidP="00C20070">
            <w:pPr>
              <w:pStyle w:val="afd"/>
              <w:rPr>
                <w:color w:val="000000" w:themeColor="text1"/>
                <w:lang w:val="ru-RU"/>
              </w:rPr>
            </w:pPr>
            <w:r w:rsidRPr="00D81E5A">
              <w:rPr>
                <w:color w:val="000000" w:themeColor="text1"/>
                <w:lang w:val="ru-RU"/>
              </w:rPr>
              <w:t>0,67</w:t>
            </w:r>
          </w:p>
        </w:tc>
        <w:tc>
          <w:tcPr>
            <w:tcW w:w="478" w:type="pct"/>
            <w:vAlign w:val="center"/>
          </w:tcPr>
          <w:p w:rsidR="00FC643B" w:rsidRPr="00D81E5A" w:rsidRDefault="00FC643B" w:rsidP="00C20070">
            <w:pPr>
              <w:pStyle w:val="afd"/>
              <w:rPr>
                <w:color w:val="000000" w:themeColor="text1"/>
                <w:lang w:val="ru-RU"/>
              </w:rPr>
            </w:pPr>
            <w:r w:rsidRPr="00D81E5A">
              <w:rPr>
                <w:color w:val="000000" w:themeColor="text1"/>
                <w:lang w:val="ru-RU"/>
              </w:rPr>
              <w:t>0,67</w:t>
            </w:r>
          </w:p>
        </w:tc>
        <w:tc>
          <w:tcPr>
            <w:tcW w:w="478" w:type="pct"/>
            <w:vAlign w:val="center"/>
          </w:tcPr>
          <w:p w:rsidR="00FC643B" w:rsidRPr="00D81E5A" w:rsidRDefault="00FC643B" w:rsidP="00C20070">
            <w:pPr>
              <w:pStyle w:val="afd"/>
              <w:rPr>
                <w:color w:val="000000" w:themeColor="text1"/>
                <w:lang w:val="ru-RU"/>
              </w:rPr>
            </w:pPr>
            <w:r w:rsidRPr="00D81E5A">
              <w:rPr>
                <w:color w:val="000000" w:themeColor="text1"/>
                <w:lang w:val="ru-RU"/>
              </w:rPr>
              <w:t>0,67</w:t>
            </w:r>
          </w:p>
        </w:tc>
        <w:tc>
          <w:tcPr>
            <w:tcW w:w="456" w:type="pct"/>
            <w:gridSpan w:val="2"/>
            <w:vAlign w:val="center"/>
          </w:tcPr>
          <w:p w:rsidR="00FC643B" w:rsidRPr="00D81E5A" w:rsidRDefault="00FC643B" w:rsidP="00C20070">
            <w:pPr>
              <w:pStyle w:val="afd"/>
              <w:rPr>
                <w:color w:val="000000" w:themeColor="text1"/>
                <w:lang w:val="ru-RU"/>
              </w:rPr>
            </w:pPr>
            <w:r w:rsidRPr="00D81E5A">
              <w:rPr>
                <w:color w:val="000000" w:themeColor="text1"/>
                <w:lang w:val="ru-RU"/>
              </w:rPr>
              <w:t>0,67</w:t>
            </w:r>
          </w:p>
        </w:tc>
      </w:tr>
      <w:tr w:rsidR="00FC643B" w:rsidRPr="001A1D24" w:rsidTr="00FC643B">
        <w:trPr>
          <w:trHeight w:val="20"/>
        </w:trPr>
        <w:tc>
          <w:tcPr>
            <w:tcW w:w="272" w:type="pct"/>
            <w:vAlign w:val="center"/>
          </w:tcPr>
          <w:p w:rsidR="00FC643B" w:rsidRPr="00D218FC" w:rsidRDefault="00FC643B" w:rsidP="00C20070">
            <w:pPr>
              <w:pStyle w:val="afd"/>
            </w:pPr>
            <w:r w:rsidRPr="00D218FC">
              <w:t>1.6</w:t>
            </w:r>
          </w:p>
        </w:tc>
        <w:tc>
          <w:tcPr>
            <w:tcW w:w="2359" w:type="pct"/>
            <w:gridSpan w:val="4"/>
            <w:vAlign w:val="center"/>
          </w:tcPr>
          <w:p w:rsidR="00FC643B" w:rsidRPr="00D218FC" w:rsidRDefault="00FC643B" w:rsidP="00C20070">
            <w:pPr>
              <w:pStyle w:val="afd"/>
              <w:jc w:val="both"/>
              <w:rPr>
                <w:lang w:val="ru-RU"/>
              </w:rPr>
            </w:pPr>
            <w:r w:rsidRPr="00D218FC">
              <w:rPr>
                <w:lang w:val="ru-RU"/>
              </w:rPr>
              <w:t xml:space="preserve">Тепловая мощность котельной для выдачи в сеть по условию п. 5.4 </w:t>
            </w:r>
            <w:proofErr w:type="spellStart"/>
            <w:r w:rsidRPr="00D218FC">
              <w:rPr>
                <w:lang w:val="ru-RU"/>
              </w:rPr>
              <w:t>СНиП</w:t>
            </w:r>
            <w:proofErr w:type="spellEnd"/>
            <w:r w:rsidRPr="00D218FC">
              <w:rPr>
                <w:lang w:val="ru-RU"/>
              </w:rPr>
              <w:t xml:space="preserve"> 41-02-2003 «Тепловые сети </w:t>
            </w:r>
            <w:r>
              <w:rPr>
                <w:lang w:val="ru-RU"/>
              </w:rPr>
              <w:t>–</w:t>
            </w:r>
            <w:r w:rsidRPr="00D218FC">
              <w:rPr>
                <w:lang w:val="ru-RU"/>
              </w:rPr>
              <w:t xml:space="preserve"> (при авариях (отказах), на источнике теплоты с отказом самого мощного котла на выходных коллекторах котельной должен обеспечиваться отпуск теплоты не менее 90% от расчетной подключенной нагрузки).</w:t>
            </w:r>
          </w:p>
        </w:tc>
        <w:tc>
          <w:tcPr>
            <w:tcW w:w="478" w:type="pct"/>
            <w:vAlign w:val="center"/>
          </w:tcPr>
          <w:p w:rsidR="00FC643B" w:rsidRPr="00D81E5A" w:rsidRDefault="00FC643B" w:rsidP="00C20070">
            <w:pPr>
              <w:pStyle w:val="afd"/>
              <w:rPr>
                <w:color w:val="000000" w:themeColor="text1"/>
                <w:lang w:val="ru-RU"/>
              </w:rPr>
            </w:pPr>
            <w:r w:rsidRPr="00D81E5A">
              <w:rPr>
                <w:color w:val="000000" w:themeColor="text1"/>
                <w:lang w:val="ru-RU"/>
              </w:rPr>
              <w:t>0,13</w:t>
            </w:r>
          </w:p>
        </w:tc>
        <w:tc>
          <w:tcPr>
            <w:tcW w:w="479" w:type="pct"/>
            <w:vAlign w:val="center"/>
          </w:tcPr>
          <w:p w:rsidR="00FC643B" w:rsidRPr="00D81E5A" w:rsidRDefault="00FC643B" w:rsidP="00C20070">
            <w:pPr>
              <w:pStyle w:val="afd"/>
              <w:rPr>
                <w:color w:val="000000" w:themeColor="text1"/>
                <w:lang w:val="ru-RU"/>
              </w:rPr>
            </w:pPr>
            <w:r w:rsidRPr="00D81E5A">
              <w:rPr>
                <w:color w:val="000000" w:themeColor="text1"/>
                <w:lang w:val="ru-RU"/>
              </w:rPr>
              <w:t>0,13</w:t>
            </w:r>
          </w:p>
        </w:tc>
        <w:tc>
          <w:tcPr>
            <w:tcW w:w="478" w:type="pct"/>
            <w:vAlign w:val="center"/>
          </w:tcPr>
          <w:p w:rsidR="00FC643B" w:rsidRPr="00D81E5A" w:rsidRDefault="00FC643B" w:rsidP="00C20070">
            <w:pPr>
              <w:pStyle w:val="afd"/>
              <w:rPr>
                <w:color w:val="000000" w:themeColor="text1"/>
                <w:lang w:val="ru-RU"/>
              </w:rPr>
            </w:pPr>
            <w:r w:rsidRPr="00D81E5A">
              <w:rPr>
                <w:color w:val="000000" w:themeColor="text1"/>
                <w:lang w:val="ru-RU"/>
              </w:rPr>
              <w:t>0,13</w:t>
            </w:r>
          </w:p>
        </w:tc>
        <w:tc>
          <w:tcPr>
            <w:tcW w:w="478" w:type="pct"/>
            <w:vAlign w:val="center"/>
          </w:tcPr>
          <w:p w:rsidR="00FC643B" w:rsidRPr="00D81E5A" w:rsidRDefault="00FC643B" w:rsidP="00C20070">
            <w:pPr>
              <w:pStyle w:val="afd"/>
              <w:rPr>
                <w:color w:val="000000" w:themeColor="text1"/>
                <w:lang w:val="ru-RU"/>
              </w:rPr>
            </w:pPr>
            <w:r w:rsidRPr="00D81E5A">
              <w:rPr>
                <w:color w:val="000000" w:themeColor="text1"/>
                <w:lang w:val="ru-RU"/>
              </w:rPr>
              <w:t>0,13</w:t>
            </w:r>
          </w:p>
        </w:tc>
        <w:tc>
          <w:tcPr>
            <w:tcW w:w="456" w:type="pct"/>
            <w:gridSpan w:val="2"/>
            <w:vAlign w:val="center"/>
          </w:tcPr>
          <w:p w:rsidR="00FC643B" w:rsidRPr="00D81E5A" w:rsidRDefault="00FC643B" w:rsidP="00C20070">
            <w:pPr>
              <w:pStyle w:val="afd"/>
              <w:rPr>
                <w:color w:val="000000" w:themeColor="text1"/>
                <w:lang w:val="ru-RU"/>
              </w:rPr>
            </w:pPr>
            <w:r w:rsidRPr="00D81E5A">
              <w:rPr>
                <w:color w:val="000000" w:themeColor="text1"/>
                <w:lang w:val="ru-RU"/>
              </w:rPr>
              <w:t>0,13</w:t>
            </w:r>
          </w:p>
        </w:tc>
      </w:tr>
      <w:tr w:rsidR="00FC643B" w:rsidRPr="00D81E5A" w:rsidTr="00FC643B">
        <w:trPr>
          <w:gridAfter w:val="7"/>
          <w:wAfter w:w="3317" w:type="pct"/>
          <w:trHeight w:val="20"/>
        </w:trPr>
        <w:tc>
          <w:tcPr>
            <w:tcW w:w="272" w:type="pct"/>
            <w:vAlign w:val="center"/>
          </w:tcPr>
          <w:p w:rsidR="00FC643B" w:rsidRPr="00D218FC" w:rsidRDefault="00FC643B" w:rsidP="00EA2D75">
            <w:pPr>
              <w:pStyle w:val="afd"/>
            </w:pPr>
            <w:r w:rsidRPr="00D218FC">
              <w:t>2</w:t>
            </w:r>
          </w:p>
        </w:tc>
        <w:tc>
          <w:tcPr>
            <w:tcW w:w="478" w:type="pct"/>
            <w:vAlign w:val="center"/>
          </w:tcPr>
          <w:p w:rsidR="00FC643B" w:rsidRPr="00D218FC" w:rsidRDefault="00FC643B" w:rsidP="00EA2D75">
            <w:pPr>
              <w:pStyle w:val="afd"/>
              <w:rPr>
                <w:bCs/>
                <w:lang w:val="ru-RU"/>
              </w:rPr>
            </w:pPr>
          </w:p>
        </w:tc>
        <w:tc>
          <w:tcPr>
            <w:tcW w:w="478" w:type="pct"/>
            <w:vAlign w:val="center"/>
          </w:tcPr>
          <w:p w:rsidR="00FC643B" w:rsidRPr="00D218FC" w:rsidRDefault="00FC643B" w:rsidP="00EA2D75">
            <w:pPr>
              <w:pStyle w:val="afd"/>
              <w:rPr>
                <w:bCs/>
                <w:lang w:val="ru-RU"/>
              </w:rPr>
            </w:pPr>
          </w:p>
        </w:tc>
        <w:tc>
          <w:tcPr>
            <w:tcW w:w="455" w:type="pct"/>
            <w:vAlign w:val="center"/>
          </w:tcPr>
          <w:p w:rsidR="00FC643B" w:rsidRPr="00D218FC" w:rsidRDefault="00FC643B" w:rsidP="00EA2D75">
            <w:pPr>
              <w:pStyle w:val="afd"/>
              <w:rPr>
                <w:bCs/>
                <w:lang w:val="ru-RU"/>
              </w:rPr>
            </w:pPr>
          </w:p>
        </w:tc>
      </w:tr>
      <w:tr w:rsidR="00FC643B" w:rsidRPr="001A1D24" w:rsidTr="00FC643B">
        <w:trPr>
          <w:trHeight w:val="20"/>
        </w:trPr>
        <w:tc>
          <w:tcPr>
            <w:tcW w:w="272" w:type="pct"/>
            <w:vAlign w:val="center"/>
          </w:tcPr>
          <w:p w:rsidR="00FC643B" w:rsidRPr="00D218FC" w:rsidRDefault="00FC643B" w:rsidP="00EA2D75">
            <w:pPr>
              <w:pStyle w:val="afd"/>
            </w:pPr>
            <w:r w:rsidRPr="00D218FC">
              <w:t>2.1</w:t>
            </w:r>
          </w:p>
        </w:tc>
        <w:tc>
          <w:tcPr>
            <w:tcW w:w="2359" w:type="pct"/>
            <w:gridSpan w:val="4"/>
            <w:vAlign w:val="center"/>
          </w:tcPr>
          <w:p w:rsidR="00FC643B" w:rsidRPr="00D218FC" w:rsidRDefault="00FC643B" w:rsidP="00EA2D75">
            <w:pPr>
              <w:pStyle w:val="afd"/>
              <w:jc w:val="both"/>
              <w:rPr>
                <w:lang w:val="ru-RU"/>
              </w:rPr>
            </w:pPr>
            <w:r w:rsidRPr="00D218FC">
              <w:rPr>
                <w:lang w:val="ru-RU"/>
              </w:rPr>
              <w:t>Расчетная т</w:t>
            </w:r>
            <w:r>
              <w:rPr>
                <w:lang w:val="ru-RU"/>
              </w:rPr>
              <w:t>епловая нагрузка потребителей, Гкал/</w:t>
            </w:r>
            <w:proofErr w:type="gramStart"/>
            <w:r>
              <w:rPr>
                <w:lang w:val="ru-RU"/>
              </w:rPr>
              <w:t>ч</w:t>
            </w:r>
            <w:proofErr w:type="gramEnd"/>
            <w:r>
              <w:rPr>
                <w:lang w:val="ru-RU"/>
              </w:rPr>
              <w:t xml:space="preserve"> </w:t>
            </w:r>
            <w:r w:rsidRPr="00D218FC">
              <w:rPr>
                <w:lang w:val="ru-RU"/>
              </w:rPr>
              <w:t>в том числе:</w:t>
            </w:r>
          </w:p>
        </w:tc>
        <w:tc>
          <w:tcPr>
            <w:tcW w:w="478" w:type="pct"/>
            <w:vAlign w:val="center"/>
          </w:tcPr>
          <w:p w:rsidR="00FC643B" w:rsidRPr="00D81E5A" w:rsidRDefault="00FC643B" w:rsidP="00EA2D75">
            <w:pPr>
              <w:pStyle w:val="afd"/>
              <w:rPr>
                <w:color w:val="000000" w:themeColor="text1"/>
                <w:lang w:val="ru-RU"/>
              </w:rPr>
            </w:pPr>
          </w:p>
        </w:tc>
        <w:tc>
          <w:tcPr>
            <w:tcW w:w="479" w:type="pct"/>
            <w:vAlign w:val="center"/>
          </w:tcPr>
          <w:p w:rsidR="00FC643B" w:rsidRPr="00D81E5A" w:rsidRDefault="00FC643B" w:rsidP="00EA2D75">
            <w:pPr>
              <w:pStyle w:val="afd"/>
              <w:rPr>
                <w:color w:val="000000" w:themeColor="text1"/>
                <w:lang w:val="ru-RU"/>
              </w:rPr>
            </w:pPr>
          </w:p>
        </w:tc>
        <w:tc>
          <w:tcPr>
            <w:tcW w:w="478" w:type="pct"/>
            <w:vAlign w:val="center"/>
          </w:tcPr>
          <w:p w:rsidR="00FC643B" w:rsidRPr="00D81E5A" w:rsidRDefault="00FC643B" w:rsidP="00EA2D75">
            <w:pPr>
              <w:pStyle w:val="afd"/>
              <w:rPr>
                <w:color w:val="000000" w:themeColor="text1"/>
                <w:lang w:val="ru-RU"/>
              </w:rPr>
            </w:pPr>
          </w:p>
        </w:tc>
        <w:tc>
          <w:tcPr>
            <w:tcW w:w="478" w:type="pct"/>
            <w:vAlign w:val="center"/>
          </w:tcPr>
          <w:p w:rsidR="00FC643B" w:rsidRPr="00D81E5A" w:rsidRDefault="00FC643B" w:rsidP="00EA2D75">
            <w:pPr>
              <w:pStyle w:val="afd"/>
              <w:rPr>
                <w:color w:val="000000" w:themeColor="text1"/>
                <w:lang w:val="ru-RU"/>
              </w:rPr>
            </w:pPr>
          </w:p>
        </w:tc>
        <w:tc>
          <w:tcPr>
            <w:tcW w:w="456" w:type="pct"/>
            <w:gridSpan w:val="2"/>
            <w:vAlign w:val="center"/>
          </w:tcPr>
          <w:p w:rsidR="00FC643B" w:rsidRPr="00D81E5A" w:rsidRDefault="00FC643B" w:rsidP="00EA2D75">
            <w:pPr>
              <w:pStyle w:val="afd"/>
              <w:rPr>
                <w:color w:val="000000" w:themeColor="text1"/>
                <w:lang w:val="ru-RU"/>
              </w:rPr>
            </w:pPr>
          </w:p>
        </w:tc>
      </w:tr>
      <w:tr w:rsidR="00FC643B" w:rsidRPr="001A1D24" w:rsidTr="00FC643B">
        <w:trPr>
          <w:trHeight w:val="20"/>
        </w:trPr>
        <w:tc>
          <w:tcPr>
            <w:tcW w:w="272" w:type="pct"/>
            <w:vAlign w:val="center"/>
          </w:tcPr>
          <w:p w:rsidR="00FC643B" w:rsidRPr="00D218FC" w:rsidRDefault="00FC643B" w:rsidP="00C20070">
            <w:pPr>
              <w:pStyle w:val="afd"/>
            </w:pPr>
            <w:r w:rsidRPr="00D218FC">
              <w:t>2.1.1</w:t>
            </w:r>
          </w:p>
        </w:tc>
        <w:tc>
          <w:tcPr>
            <w:tcW w:w="2359" w:type="pct"/>
            <w:gridSpan w:val="4"/>
            <w:vAlign w:val="center"/>
          </w:tcPr>
          <w:p w:rsidR="00FC643B" w:rsidRPr="00D218FC" w:rsidRDefault="00FC643B" w:rsidP="00C20070">
            <w:pPr>
              <w:pStyle w:val="afd"/>
              <w:jc w:val="both"/>
            </w:pPr>
            <w:r w:rsidRPr="00D218FC">
              <w:t xml:space="preserve">- </w:t>
            </w:r>
            <w:r>
              <w:rPr>
                <w:lang w:val="ru-RU"/>
              </w:rPr>
              <w:t>на</w:t>
            </w:r>
            <w:r w:rsidRPr="00D218FC">
              <w:t xml:space="preserve"> </w:t>
            </w:r>
            <w:proofErr w:type="spellStart"/>
            <w:r w:rsidRPr="00D218FC">
              <w:t>отопление</w:t>
            </w:r>
            <w:proofErr w:type="spellEnd"/>
          </w:p>
        </w:tc>
        <w:tc>
          <w:tcPr>
            <w:tcW w:w="478" w:type="pct"/>
            <w:vAlign w:val="center"/>
          </w:tcPr>
          <w:p w:rsidR="00FC643B" w:rsidRPr="00D81E5A" w:rsidRDefault="00FC643B" w:rsidP="00D81E5A">
            <w:pPr>
              <w:pStyle w:val="afd"/>
              <w:rPr>
                <w:color w:val="000000" w:themeColor="text1"/>
                <w:lang w:val="ru-RU"/>
              </w:rPr>
            </w:pPr>
            <w:r w:rsidRPr="00D81E5A">
              <w:rPr>
                <w:color w:val="000000" w:themeColor="text1"/>
                <w:lang w:val="ru-RU"/>
              </w:rPr>
              <w:t>0,</w:t>
            </w:r>
            <w:r w:rsidR="00D81E5A" w:rsidRPr="00D81E5A">
              <w:rPr>
                <w:color w:val="000000" w:themeColor="text1"/>
                <w:lang w:val="ru-RU"/>
              </w:rPr>
              <w:t>51</w:t>
            </w:r>
          </w:p>
        </w:tc>
        <w:tc>
          <w:tcPr>
            <w:tcW w:w="479" w:type="pct"/>
            <w:vAlign w:val="center"/>
          </w:tcPr>
          <w:p w:rsidR="00FC643B" w:rsidRPr="00D81E5A" w:rsidRDefault="00FC643B" w:rsidP="00D81E5A">
            <w:pPr>
              <w:pStyle w:val="afd"/>
              <w:rPr>
                <w:color w:val="000000" w:themeColor="text1"/>
                <w:lang w:val="ru-RU"/>
              </w:rPr>
            </w:pPr>
            <w:r w:rsidRPr="00D81E5A">
              <w:rPr>
                <w:color w:val="000000" w:themeColor="text1"/>
                <w:lang w:val="ru-RU"/>
              </w:rPr>
              <w:t>0,</w:t>
            </w:r>
            <w:r w:rsidR="00D81E5A" w:rsidRPr="00D81E5A">
              <w:rPr>
                <w:color w:val="000000" w:themeColor="text1"/>
                <w:lang w:val="ru-RU"/>
              </w:rPr>
              <w:t>51</w:t>
            </w:r>
          </w:p>
        </w:tc>
        <w:tc>
          <w:tcPr>
            <w:tcW w:w="478" w:type="pct"/>
            <w:vAlign w:val="center"/>
          </w:tcPr>
          <w:p w:rsidR="00FC643B" w:rsidRPr="00D81E5A" w:rsidRDefault="00FC643B" w:rsidP="00D81E5A">
            <w:pPr>
              <w:pStyle w:val="afd"/>
              <w:rPr>
                <w:color w:val="000000" w:themeColor="text1"/>
                <w:lang w:val="ru-RU"/>
              </w:rPr>
            </w:pPr>
            <w:r w:rsidRPr="00D81E5A">
              <w:rPr>
                <w:color w:val="000000" w:themeColor="text1"/>
                <w:lang w:val="ru-RU"/>
              </w:rPr>
              <w:t>0,</w:t>
            </w:r>
            <w:r w:rsidR="00D81E5A" w:rsidRPr="00D81E5A">
              <w:rPr>
                <w:color w:val="000000" w:themeColor="text1"/>
                <w:lang w:val="ru-RU"/>
              </w:rPr>
              <w:t>51</w:t>
            </w:r>
          </w:p>
        </w:tc>
        <w:tc>
          <w:tcPr>
            <w:tcW w:w="478" w:type="pct"/>
            <w:vAlign w:val="center"/>
          </w:tcPr>
          <w:p w:rsidR="00FC643B" w:rsidRPr="00D81E5A" w:rsidRDefault="00FC643B" w:rsidP="00D81E5A">
            <w:pPr>
              <w:pStyle w:val="afd"/>
              <w:rPr>
                <w:color w:val="000000" w:themeColor="text1"/>
                <w:lang w:val="ru-RU"/>
              </w:rPr>
            </w:pPr>
            <w:r w:rsidRPr="00D81E5A">
              <w:rPr>
                <w:color w:val="000000" w:themeColor="text1"/>
                <w:lang w:val="ru-RU"/>
              </w:rPr>
              <w:t>0,</w:t>
            </w:r>
            <w:r w:rsidR="00D81E5A" w:rsidRPr="00D81E5A">
              <w:rPr>
                <w:color w:val="000000" w:themeColor="text1"/>
                <w:lang w:val="ru-RU"/>
              </w:rPr>
              <w:t>51</w:t>
            </w:r>
          </w:p>
        </w:tc>
        <w:tc>
          <w:tcPr>
            <w:tcW w:w="456" w:type="pct"/>
            <w:gridSpan w:val="2"/>
            <w:vAlign w:val="center"/>
          </w:tcPr>
          <w:p w:rsidR="00FC643B" w:rsidRPr="00D81E5A" w:rsidRDefault="00FC643B" w:rsidP="00D81E5A">
            <w:pPr>
              <w:pStyle w:val="afd"/>
              <w:rPr>
                <w:color w:val="000000" w:themeColor="text1"/>
                <w:lang w:val="ru-RU"/>
              </w:rPr>
            </w:pPr>
            <w:r w:rsidRPr="00D81E5A">
              <w:rPr>
                <w:color w:val="000000" w:themeColor="text1"/>
                <w:lang w:val="ru-RU"/>
              </w:rPr>
              <w:t>0,</w:t>
            </w:r>
            <w:r w:rsidR="00D81E5A" w:rsidRPr="00D81E5A">
              <w:rPr>
                <w:color w:val="000000" w:themeColor="text1"/>
                <w:lang w:val="ru-RU"/>
              </w:rPr>
              <w:t>51</w:t>
            </w:r>
          </w:p>
        </w:tc>
      </w:tr>
      <w:tr w:rsidR="00FC643B" w:rsidRPr="001A1D24" w:rsidTr="00FC643B">
        <w:trPr>
          <w:trHeight w:val="20"/>
        </w:trPr>
        <w:tc>
          <w:tcPr>
            <w:tcW w:w="272" w:type="pct"/>
            <w:vAlign w:val="center"/>
          </w:tcPr>
          <w:p w:rsidR="00FC643B" w:rsidRPr="00D218FC" w:rsidRDefault="00FC643B" w:rsidP="00C20070">
            <w:pPr>
              <w:pStyle w:val="afd"/>
            </w:pPr>
            <w:r w:rsidRPr="00D218FC">
              <w:t>2.1.2</w:t>
            </w:r>
          </w:p>
        </w:tc>
        <w:tc>
          <w:tcPr>
            <w:tcW w:w="2359" w:type="pct"/>
            <w:gridSpan w:val="4"/>
            <w:vAlign w:val="center"/>
          </w:tcPr>
          <w:p w:rsidR="00FC643B" w:rsidRPr="0029748D" w:rsidRDefault="00FC643B" w:rsidP="00C20070">
            <w:pPr>
              <w:pStyle w:val="afd"/>
              <w:jc w:val="both"/>
              <w:rPr>
                <w:lang w:val="ru-RU"/>
              </w:rPr>
            </w:pPr>
            <w:r w:rsidRPr="00D218FC">
              <w:t xml:space="preserve">- </w:t>
            </w:r>
            <w:r>
              <w:rPr>
                <w:lang w:val="ru-RU"/>
              </w:rPr>
              <w:t>на</w:t>
            </w:r>
            <w:r w:rsidRPr="00D218FC">
              <w:t xml:space="preserve"> </w:t>
            </w:r>
            <w:r>
              <w:rPr>
                <w:lang w:val="ru-RU"/>
              </w:rPr>
              <w:t>вентиляцию</w:t>
            </w:r>
          </w:p>
        </w:tc>
        <w:tc>
          <w:tcPr>
            <w:tcW w:w="478" w:type="pct"/>
            <w:vAlign w:val="center"/>
          </w:tcPr>
          <w:p w:rsidR="00FC643B" w:rsidRPr="00D81E5A" w:rsidRDefault="00FC643B" w:rsidP="00C20070">
            <w:pPr>
              <w:pStyle w:val="afd"/>
              <w:rPr>
                <w:color w:val="000000" w:themeColor="text1"/>
                <w:lang w:val="ru-RU"/>
              </w:rPr>
            </w:pPr>
            <w:r w:rsidRPr="00D81E5A">
              <w:rPr>
                <w:color w:val="000000" w:themeColor="text1"/>
                <w:lang w:val="ru-RU"/>
              </w:rPr>
              <w:t>-</w:t>
            </w:r>
          </w:p>
        </w:tc>
        <w:tc>
          <w:tcPr>
            <w:tcW w:w="479" w:type="pct"/>
            <w:vAlign w:val="center"/>
          </w:tcPr>
          <w:p w:rsidR="00FC643B" w:rsidRPr="00D81E5A" w:rsidRDefault="00FC643B" w:rsidP="00C20070">
            <w:pPr>
              <w:pStyle w:val="afd"/>
              <w:rPr>
                <w:color w:val="000000" w:themeColor="text1"/>
                <w:lang w:val="ru-RU"/>
              </w:rPr>
            </w:pPr>
            <w:r w:rsidRPr="00D81E5A">
              <w:rPr>
                <w:color w:val="000000" w:themeColor="text1"/>
                <w:lang w:val="ru-RU"/>
              </w:rPr>
              <w:t>-</w:t>
            </w:r>
          </w:p>
        </w:tc>
        <w:tc>
          <w:tcPr>
            <w:tcW w:w="478" w:type="pct"/>
            <w:vAlign w:val="center"/>
          </w:tcPr>
          <w:p w:rsidR="00FC643B" w:rsidRPr="00D81E5A" w:rsidRDefault="00FC643B" w:rsidP="00C20070">
            <w:pPr>
              <w:pStyle w:val="afd"/>
              <w:rPr>
                <w:color w:val="000000" w:themeColor="text1"/>
                <w:lang w:val="ru-RU"/>
              </w:rPr>
            </w:pPr>
            <w:r w:rsidRPr="00D81E5A">
              <w:rPr>
                <w:color w:val="000000" w:themeColor="text1"/>
                <w:lang w:val="ru-RU"/>
              </w:rPr>
              <w:t>-</w:t>
            </w:r>
          </w:p>
        </w:tc>
        <w:tc>
          <w:tcPr>
            <w:tcW w:w="478" w:type="pct"/>
            <w:vAlign w:val="center"/>
          </w:tcPr>
          <w:p w:rsidR="00FC643B" w:rsidRPr="00D81E5A" w:rsidRDefault="00FC643B" w:rsidP="00C20070">
            <w:pPr>
              <w:pStyle w:val="afd"/>
              <w:rPr>
                <w:color w:val="000000" w:themeColor="text1"/>
                <w:lang w:val="ru-RU"/>
              </w:rPr>
            </w:pPr>
            <w:r w:rsidRPr="00D81E5A">
              <w:rPr>
                <w:color w:val="000000" w:themeColor="text1"/>
                <w:lang w:val="ru-RU"/>
              </w:rPr>
              <w:t>-</w:t>
            </w:r>
          </w:p>
        </w:tc>
        <w:tc>
          <w:tcPr>
            <w:tcW w:w="456" w:type="pct"/>
            <w:gridSpan w:val="2"/>
            <w:vAlign w:val="center"/>
          </w:tcPr>
          <w:p w:rsidR="00FC643B" w:rsidRPr="00D81E5A" w:rsidRDefault="00FC643B" w:rsidP="00C20070">
            <w:pPr>
              <w:pStyle w:val="afd"/>
              <w:rPr>
                <w:color w:val="000000" w:themeColor="text1"/>
                <w:lang w:val="ru-RU"/>
              </w:rPr>
            </w:pPr>
            <w:r w:rsidRPr="00D81E5A">
              <w:rPr>
                <w:color w:val="000000" w:themeColor="text1"/>
                <w:lang w:val="ru-RU"/>
              </w:rPr>
              <w:t>-</w:t>
            </w:r>
          </w:p>
        </w:tc>
      </w:tr>
      <w:tr w:rsidR="00FC643B" w:rsidRPr="001A1D24" w:rsidTr="00FC643B">
        <w:trPr>
          <w:trHeight w:val="20"/>
        </w:trPr>
        <w:tc>
          <w:tcPr>
            <w:tcW w:w="272" w:type="pct"/>
            <w:vAlign w:val="center"/>
          </w:tcPr>
          <w:p w:rsidR="00FC643B" w:rsidRPr="00D218FC" w:rsidRDefault="00FC643B" w:rsidP="00C20070">
            <w:pPr>
              <w:pStyle w:val="afd"/>
            </w:pPr>
            <w:r w:rsidRPr="00D218FC">
              <w:t>2.1.3</w:t>
            </w:r>
          </w:p>
        </w:tc>
        <w:tc>
          <w:tcPr>
            <w:tcW w:w="2359" w:type="pct"/>
            <w:gridSpan w:val="4"/>
            <w:vAlign w:val="center"/>
          </w:tcPr>
          <w:p w:rsidR="00FC643B" w:rsidRPr="00D218FC" w:rsidRDefault="00FC643B" w:rsidP="00C20070">
            <w:pPr>
              <w:pStyle w:val="afd"/>
              <w:jc w:val="both"/>
            </w:pPr>
            <w:r w:rsidRPr="00D218FC">
              <w:t xml:space="preserve">- </w:t>
            </w:r>
            <w:r>
              <w:rPr>
                <w:lang w:val="ru-RU"/>
              </w:rPr>
              <w:t>на системы</w:t>
            </w:r>
            <w:r w:rsidRPr="00D218FC">
              <w:t xml:space="preserve"> ГВС</w:t>
            </w:r>
          </w:p>
        </w:tc>
        <w:tc>
          <w:tcPr>
            <w:tcW w:w="478" w:type="pct"/>
            <w:vAlign w:val="center"/>
          </w:tcPr>
          <w:p w:rsidR="00FC643B" w:rsidRPr="00D81E5A" w:rsidRDefault="00FC643B" w:rsidP="00C20070">
            <w:pPr>
              <w:pStyle w:val="afd"/>
              <w:rPr>
                <w:color w:val="000000" w:themeColor="text1"/>
                <w:lang w:val="ru-RU"/>
              </w:rPr>
            </w:pPr>
            <w:r w:rsidRPr="00D81E5A">
              <w:rPr>
                <w:color w:val="000000" w:themeColor="text1"/>
                <w:lang w:val="ru-RU"/>
              </w:rPr>
              <w:t>-</w:t>
            </w:r>
          </w:p>
        </w:tc>
        <w:tc>
          <w:tcPr>
            <w:tcW w:w="479" w:type="pct"/>
            <w:vAlign w:val="center"/>
          </w:tcPr>
          <w:p w:rsidR="00FC643B" w:rsidRPr="00D81E5A" w:rsidRDefault="00FC643B" w:rsidP="00C20070">
            <w:pPr>
              <w:pStyle w:val="afd"/>
              <w:rPr>
                <w:color w:val="000000" w:themeColor="text1"/>
                <w:lang w:val="ru-RU"/>
              </w:rPr>
            </w:pPr>
            <w:r w:rsidRPr="00D81E5A">
              <w:rPr>
                <w:color w:val="000000" w:themeColor="text1"/>
                <w:lang w:val="ru-RU"/>
              </w:rPr>
              <w:t>-</w:t>
            </w:r>
          </w:p>
        </w:tc>
        <w:tc>
          <w:tcPr>
            <w:tcW w:w="478" w:type="pct"/>
            <w:vAlign w:val="center"/>
          </w:tcPr>
          <w:p w:rsidR="00FC643B" w:rsidRPr="00D81E5A" w:rsidRDefault="00FC643B" w:rsidP="00C20070">
            <w:pPr>
              <w:pStyle w:val="afd"/>
              <w:rPr>
                <w:color w:val="000000" w:themeColor="text1"/>
                <w:lang w:val="ru-RU"/>
              </w:rPr>
            </w:pPr>
            <w:r w:rsidRPr="00D81E5A">
              <w:rPr>
                <w:color w:val="000000" w:themeColor="text1"/>
                <w:lang w:val="ru-RU"/>
              </w:rPr>
              <w:t>-</w:t>
            </w:r>
          </w:p>
        </w:tc>
        <w:tc>
          <w:tcPr>
            <w:tcW w:w="478" w:type="pct"/>
            <w:vAlign w:val="center"/>
          </w:tcPr>
          <w:p w:rsidR="00FC643B" w:rsidRPr="00D81E5A" w:rsidRDefault="00FC643B" w:rsidP="00C20070">
            <w:pPr>
              <w:pStyle w:val="afd"/>
              <w:rPr>
                <w:color w:val="000000" w:themeColor="text1"/>
                <w:lang w:val="ru-RU"/>
              </w:rPr>
            </w:pPr>
            <w:r w:rsidRPr="00D81E5A">
              <w:rPr>
                <w:color w:val="000000" w:themeColor="text1"/>
                <w:lang w:val="ru-RU"/>
              </w:rPr>
              <w:t>-</w:t>
            </w:r>
          </w:p>
        </w:tc>
        <w:tc>
          <w:tcPr>
            <w:tcW w:w="456" w:type="pct"/>
            <w:gridSpan w:val="2"/>
            <w:vAlign w:val="center"/>
          </w:tcPr>
          <w:p w:rsidR="00FC643B" w:rsidRPr="00D81E5A" w:rsidRDefault="00FC643B" w:rsidP="00C20070">
            <w:pPr>
              <w:pStyle w:val="afd"/>
              <w:rPr>
                <w:color w:val="000000" w:themeColor="text1"/>
                <w:lang w:val="ru-RU"/>
              </w:rPr>
            </w:pPr>
            <w:r w:rsidRPr="00D81E5A">
              <w:rPr>
                <w:color w:val="000000" w:themeColor="text1"/>
                <w:lang w:val="ru-RU"/>
              </w:rPr>
              <w:t>-</w:t>
            </w:r>
          </w:p>
        </w:tc>
      </w:tr>
      <w:tr w:rsidR="00FC643B" w:rsidRPr="001A1D24" w:rsidTr="00FC643B">
        <w:trPr>
          <w:trHeight w:val="20"/>
        </w:trPr>
        <w:tc>
          <w:tcPr>
            <w:tcW w:w="272" w:type="pct"/>
            <w:vAlign w:val="center"/>
          </w:tcPr>
          <w:p w:rsidR="00FC643B" w:rsidRPr="00D218FC" w:rsidRDefault="00FC643B" w:rsidP="00C20070">
            <w:pPr>
              <w:pStyle w:val="afd"/>
            </w:pPr>
            <w:r w:rsidRPr="00D218FC">
              <w:t>2.1.4</w:t>
            </w:r>
          </w:p>
        </w:tc>
        <w:tc>
          <w:tcPr>
            <w:tcW w:w="2359" w:type="pct"/>
            <w:gridSpan w:val="4"/>
            <w:vAlign w:val="center"/>
          </w:tcPr>
          <w:p w:rsidR="00FC643B" w:rsidRPr="00D218FC" w:rsidRDefault="00FC643B" w:rsidP="00C20070">
            <w:pPr>
              <w:pStyle w:val="afd"/>
              <w:jc w:val="both"/>
              <w:rPr>
                <w:vertAlign w:val="superscript"/>
                <w:lang w:val="ru-RU"/>
              </w:rPr>
            </w:pPr>
            <w:r w:rsidRPr="00D218FC">
              <w:rPr>
                <w:lang w:val="ru-RU"/>
              </w:rPr>
              <w:t>- пар на промышленные нужды 6-8 кгс/см</w:t>
            </w:r>
            <w:proofErr w:type="gramStart"/>
            <w:r w:rsidRPr="00D218FC">
              <w:rPr>
                <w:vertAlign w:val="superscript"/>
                <w:lang w:val="ru-RU"/>
              </w:rPr>
              <w:t>2</w:t>
            </w:r>
            <w:proofErr w:type="gramEnd"/>
          </w:p>
        </w:tc>
        <w:tc>
          <w:tcPr>
            <w:tcW w:w="478" w:type="pct"/>
            <w:vAlign w:val="center"/>
          </w:tcPr>
          <w:p w:rsidR="00FC643B" w:rsidRPr="00D81E5A" w:rsidRDefault="00FC643B" w:rsidP="00C20070">
            <w:pPr>
              <w:pStyle w:val="afd"/>
              <w:rPr>
                <w:color w:val="000000" w:themeColor="text1"/>
                <w:lang w:val="ru-RU"/>
              </w:rPr>
            </w:pPr>
            <w:r w:rsidRPr="00D81E5A">
              <w:rPr>
                <w:color w:val="000000" w:themeColor="text1"/>
                <w:lang w:val="ru-RU"/>
              </w:rPr>
              <w:t>-</w:t>
            </w:r>
          </w:p>
        </w:tc>
        <w:tc>
          <w:tcPr>
            <w:tcW w:w="479" w:type="pct"/>
            <w:vAlign w:val="center"/>
          </w:tcPr>
          <w:p w:rsidR="00FC643B" w:rsidRPr="00D81E5A" w:rsidRDefault="00FC643B" w:rsidP="00C20070">
            <w:pPr>
              <w:pStyle w:val="afd"/>
              <w:rPr>
                <w:color w:val="000000" w:themeColor="text1"/>
                <w:lang w:val="ru-RU"/>
              </w:rPr>
            </w:pPr>
            <w:r w:rsidRPr="00D81E5A">
              <w:rPr>
                <w:color w:val="000000" w:themeColor="text1"/>
                <w:lang w:val="ru-RU"/>
              </w:rPr>
              <w:t>-</w:t>
            </w:r>
          </w:p>
        </w:tc>
        <w:tc>
          <w:tcPr>
            <w:tcW w:w="478" w:type="pct"/>
            <w:vAlign w:val="center"/>
          </w:tcPr>
          <w:p w:rsidR="00FC643B" w:rsidRPr="00D81E5A" w:rsidRDefault="00FC643B" w:rsidP="00C20070">
            <w:pPr>
              <w:pStyle w:val="afd"/>
              <w:rPr>
                <w:color w:val="000000" w:themeColor="text1"/>
                <w:lang w:val="ru-RU"/>
              </w:rPr>
            </w:pPr>
            <w:r w:rsidRPr="00D81E5A">
              <w:rPr>
                <w:color w:val="000000" w:themeColor="text1"/>
                <w:lang w:val="ru-RU"/>
              </w:rPr>
              <w:t>-</w:t>
            </w:r>
          </w:p>
        </w:tc>
        <w:tc>
          <w:tcPr>
            <w:tcW w:w="478" w:type="pct"/>
            <w:vAlign w:val="center"/>
          </w:tcPr>
          <w:p w:rsidR="00FC643B" w:rsidRPr="00D81E5A" w:rsidRDefault="00FC643B" w:rsidP="00C20070">
            <w:pPr>
              <w:pStyle w:val="afd"/>
              <w:rPr>
                <w:color w:val="000000" w:themeColor="text1"/>
                <w:lang w:val="ru-RU"/>
              </w:rPr>
            </w:pPr>
            <w:r w:rsidRPr="00D81E5A">
              <w:rPr>
                <w:color w:val="000000" w:themeColor="text1"/>
                <w:lang w:val="ru-RU"/>
              </w:rPr>
              <w:t>-</w:t>
            </w:r>
          </w:p>
        </w:tc>
        <w:tc>
          <w:tcPr>
            <w:tcW w:w="456" w:type="pct"/>
            <w:gridSpan w:val="2"/>
            <w:vAlign w:val="center"/>
          </w:tcPr>
          <w:p w:rsidR="00FC643B" w:rsidRPr="00D81E5A" w:rsidRDefault="00FC643B" w:rsidP="00C20070">
            <w:pPr>
              <w:pStyle w:val="afd"/>
              <w:rPr>
                <w:color w:val="000000" w:themeColor="text1"/>
                <w:lang w:val="ru-RU"/>
              </w:rPr>
            </w:pPr>
            <w:r w:rsidRPr="00D81E5A">
              <w:rPr>
                <w:color w:val="000000" w:themeColor="text1"/>
                <w:lang w:val="ru-RU"/>
              </w:rPr>
              <w:t>-</w:t>
            </w:r>
          </w:p>
        </w:tc>
      </w:tr>
      <w:tr w:rsidR="00FC643B" w:rsidRPr="001A1D24" w:rsidTr="00FC643B">
        <w:trPr>
          <w:trHeight w:val="20"/>
        </w:trPr>
        <w:tc>
          <w:tcPr>
            <w:tcW w:w="272" w:type="pct"/>
            <w:vAlign w:val="center"/>
          </w:tcPr>
          <w:p w:rsidR="00FC643B" w:rsidRPr="00D218FC" w:rsidRDefault="00FC643B" w:rsidP="00C20070">
            <w:pPr>
              <w:pStyle w:val="afd"/>
            </w:pPr>
            <w:r w:rsidRPr="00D218FC">
              <w:t>2.2</w:t>
            </w:r>
          </w:p>
        </w:tc>
        <w:tc>
          <w:tcPr>
            <w:tcW w:w="2359" w:type="pct"/>
            <w:gridSpan w:val="4"/>
          </w:tcPr>
          <w:p w:rsidR="00FC643B" w:rsidRPr="00D218FC" w:rsidRDefault="00FC643B" w:rsidP="00C20070">
            <w:pPr>
              <w:pStyle w:val="afd"/>
              <w:jc w:val="both"/>
              <w:rPr>
                <w:lang w:val="ru-RU"/>
              </w:rPr>
            </w:pPr>
            <w:r w:rsidRPr="00D218FC">
              <w:rPr>
                <w:lang w:val="ru-RU"/>
              </w:rPr>
              <w:t>- горячая вода на промышленные нужды (50</w:t>
            </w:r>
            <w:r w:rsidRPr="00D218FC">
              <w:rPr>
                <w:vertAlign w:val="superscript"/>
                <w:lang w:val="ru-RU"/>
              </w:rPr>
              <w:t xml:space="preserve">о </w:t>
            </w:r>
            <w:r w:rsidRPr="00D218FC">
              <w:rPr>
                <w:lang w:val="ru-RU"/>
              </w:rPr>
              <w:t>С)</w:t>
            </w:r>
          </w:p>
        </w:tc>
        <w:tc>
          <w:tcPr>
            <w:tcW w:w="478" w:type="pct"/>
            <w:vAlign w:val="center"/>
          </w:tcPr>
          <w:p w:rsidR="00FC643B" w:rsidRPr="00D81E5A" w:rsidRDefault="00FC643B" w:rsidP="00C20070">
            <w:pPr>
              <w:pStyle w:val="afd"/>
              <w:rPr>
                <w:color w:val="000000" w:themeColor="text1"/>
                <w:lang w:val="ru-RU"/>
              </w:rPr>
            </w:pPr>
            <w:r w:rsidRPr="00D81E5A">
              <w:rPr>
                <w:color w:val="000000" w:themeColor="text1"/>
                <w:lang w:val="ru-RU"/>
              </w:rPr>
              <w:t>-</w:t>
            </w:r>
          </w:p>
        </w:tc>
        <w:tc>
          <w:tcPr>
            <w:tcW w:w="479" w:type="pct"/>
            <w:vAlign w:val="center"/>
          </w:tcPr>
          <w:p w:rsidR="00FC643B" w:rsidRPr="00D81E5A" w:rsidRDefault="00FC643B" w:rsidP="00C20070">
            <w:pPr>
              <w:pStyle w:val="afd"/>
              <w:rPr>
                <w:color w:val="000000" w:themeColor="text1"/>
                <w:lang w:val="ru-RU"/>
              </w:rPr>
            </w:pPr>
            <w:r w:rsidRPr="00D81E5A">
              <w:rPr>
                <w:color w:val="000000" w:themeColor="text1"/>
                <w:lang w:val="ru-RU"/>
              </w:rPr>
              <w:t>-</w:t>
            </w:r>
          </w:p>
        </w:tc>
        <w:tc>
          <w:tcPr>
            <w:tcW w:w="478" w:type="pct"/>
            <w:vAlign w:val="center"/>
          </w:tcPr>
          <w:p w:rsidR="00FC643B" w:rsidRPr="00D81E5A" w:rsidRDefault="00FC643B" w:rsidP="00C20070">
            <w:pPr>
              <w:pStyle w:val="afd"/>
              <w:rPr>
                <w:color w:val="000000" w:themeColor="text1"/>
                <w:lang w:val="ru-RU"/>
              </w:rPr>
            </w:pPr>
            <w:r w:rsidRPr="00D81E5A">
              <w:rPr>
                <w:color w:val="000000" w:themeColor="text1"/>
                <w:lang w:val="ru-RU"/>
              </w:rPr>
              <w:t>-</w:t>
            </w:r>
          </w:p>
        </w:tc>
        <w:tc>
          <w:tcPr>
            <w:tcW w:w="478" w:type="pct"/>
            <w:vAlign w:val="center"/>
          </w:tcPr>
          <w:p w:rsidR="00FC643B" w:rsidRPr="00D81E5A" w:rsidRDefault="00FC643B" w:rsidP="00C20070">
            <w:pPr>
              <w:pStyle w:val="afd"/>
              <w:rPr>
                <w:color w:val="000000" w:themeColor="text1"/>
                <w:lang w:val="ru-RU"/>
              </w:rPr>
            </w:pPr>
            <w:r w:rsidRPr="00D81E5A">
              <w:rPr>
                <w:color w:val="000000" w:themeColor="text1"/>
                <w:lang w:val="ru-RU"/>
              </w:rPr>
              <w:t>-</w:t>
            </w:r>
          </w:p>
        </w:tc>
        <w:tc>
          <w:tcPr>
            <w:tcW w:w="456" w:type="pct"/>
            <w:gridSpan w:val="2"/>
            <w:vAlign w:val="center"/>
          </w:tcPr>
          <w:p w:rsidR="00FC643B" w:rsidRPr="00D81E5A" w:rsidRDefault="00FC643B" w:rsidP="00C20070">
            <w:pPr>
              <w:pStyle w:val="afd"/>
              <w:rPr>
                <w:color w:val="000000" w:themeColor="text1"/>
                <w:lang w:val="ru-RU"/>
              </w:rPr>
            </w:pPr>
            <w:r w:rsidRPr="00D81E5A">
              <w:rPr>
                <w:color w:val="000000" w:themeColor="text1"/>
                <w:lang w:val="ru-RU"/>
              </w:rPr>
              <w:t>-</w:t>
            </w:r>
          </w:p>
        </w:tc>
      </w:tr>
      <w:tr w:rsidR="00FC643B" w:rsidRPr="001A1D24" w:rsidTr="00FC643B">
        <w:trPr>
          <w:trHeight w:val="20"/>
        </w:trPr>
        <w:tc>
          <w:tcPr>
            <w:tcW w:w="272" w:type="pct"/>
            <w:vAlign w:val="center"/>
          </w:tcPr>
          <w:p w:rsidR="00FC643B" w:rsidRPr="00D218FC" w:rsidRDefault="00FC643B" w:rsidP="00C20070">
            <w:pPr>
              <w:pStyle w:val="afd"/>
            </w:pPr>
            <w:r w:rsidRPr="00D218FC">
              <w:t>2.2.1</w:t>
            </w:r>
          </w:p>
        </w:tc>
        <w:tc>
          <w:tcPr>
            <w:tcW w:w="2359" w:type="pct"/>
            <w:gridSpan w:val="4"/>
            <w:vAlign w:val="center"/>
          </w:tcPr>
          <w:p w:rsidR="00FC643B" w:rsidRPr="00D218FC" w:rsidRDefault="00FC643B" w:rsidP="00C20070">
            <w:pPr>
              <w:pStyle w:val="afd"/>
              <w:jc w:val="both"/>
              <w:rPr>
                <w:lang w:val="ru-RU"/>
              </w:rPr>
            </w:pPr>
            <w:r w:rsidRPr="00D218FC">
              <w:rPr>
                <w:lang w:val="ru-RU"/>
              </w:rPr>
              <w:t>Потери тепловой энергии через теплоизоляционные конструкции наружных тепловых сетей и с нормативной утечкой, в т.ч.:</w:t>
            </w:r>
          </w:p>
        </w:tc>
        <w:tc>
          <w:tcPr>
            <w:tcW w:w="478" w:type="pct"/>
            <w:vAlign w:val="center"/>
          </w:tcPr>
          <w:p w:rsidR="00FC643B" w:rsidRPr="00D81E5A" w:rsidRDefault="00FC643B" w:rsidP="00C20070">
            <w:pPr>
              <w:pStyle w:val="afd"/>
              <w:rPr>
                <w:color w:val="000000" w:themeColor="text1"/>
                <w:lang w:val="ru-RU"/>
              </w:rPr>
            </w:pPr>
            <w:r w:rsidRPr="00D81E5A">
              <w:rPr>
                <w:color w:val="000000" w:themeColor="text1"/>
                <w:lang w:val="ru-RU"/>
              </w:rPr>
              <w:t>-</w:t>
            </w:r>
          </w:p>
        </w:tc>
        <w:tc>
          <w:tcPr>
            <w:tcW w:w="479" w:type="pct"/>
            <w:vAlign w:val="center"/>
          </w:tcPr>
          <w:p w:rsidR="00FC643B" w:rsidRPr="00D81E5A" w:rsidRDefault="00FC643B" w:rsidP="00C20070">
            <w:pPr>
              <w:pStyle w:val="afd"/>
              <w:rPr>
                <w:color w:val="000000" w:themeColor="text1"/>
                <w:lang w:val="ru-RU"/>
              </w:rPr>
            </w:pPr>
            <w:r w:rsidRPr="00D81E5A">
              <w:rPr>
                <w:color w:val="000000" w:themeColor="text1"/>
                <w:lang w:val="ru-RU"/>
              </w:rPr>
              <w:t>-</w:t>
            </w:r>
          </w:p>
        </w:tc>
        <w:tc>
          <w:tcPr>
            <w:tcW w:w="478" w:type="pct"/>
            <w:vAlign w:val="center"/>
          </w:tcPr>
          <w:p w:rsidR="00FC643B" w:rsidRPr="00D81E5A" w:rsidRDefault="00FC643B" w:rsidP="00C20070">
            <w:pPr>
              <w:pStyle w:val="afd"/>
              <w:rPr>
                <w:color w:val="000000" w:themeColor="text1"/>
                <w:lang w:val="ru-RU"/>
              </w:rPr>
            </w:pPr>
            <w:r w:rsidRPr="00D81E5A">
              <w:rPr>
                <w:color w:val="000000" w:themeColor="text1"/>
                <w:lang w:val="ru-RU"/>
              </w:rPr>
              <w:t>-</w:t>
            </w:r>
          </w:p>
        </w:tc>
        <w:tc>
          <w:tcPr>
            <w:tcW w:w="478" w:type="pct"/>
            <w:vAlign w:val="center"/>
          </w:tcPr>
          <w:p w:rsidR="00FC643B" w:rsidRPr="00D81E5A" w:rsidRDefault="00FC643B" w:rsidP="00C20070">
            <w:pPr>
              <w:pStyle w:val="afd"/>
              <w:rPr>
                <w:color w:val="000000" w:themeColor="text1"/>
                <w:lang w:val="ru-RU"/>
              </w:rPr>
            </w:pPr>
            <w:r w:rsidRPr="00D81E5A">
              <w:rPr>
                <w:color w:val="000000" w:themeColor="text1"/>
                <w:lang w:val="ru-RU"/>
              </w:rPr>
              <w:t>-</w:t>
            </w:r>
          </w:p>
        </w:tc>
        <w:tc>
          <w:tcPr>
            <w:tcW w:w="456" w:type="pct"/>
            <w:gridSpan w:val="2"/>
            <w:vAlign w:val="center"/>
          </w:tcPr>
          <w:p w:rsidR="00FC643B" w:rsidRPr="00D81E5A" w:rsidRDefault="00FC643B" w:rsidP="00C20070">
            <w:pPr>
              <w:pStyle w:val="afd"/>
              <w:rPr>
                <w:color w:val="000000" w:themeColor="text1"/>
                <w:lang w:val="ru-RU"/>
              </w:rPr>
            </w:pPr>
            <w:r w:rsidRPr="00D81E5A">
              <w:rPr>
                <w:color w:val="000000" w:themeColor="text1"/>
                <w:lang w:val="ru-RU"/>
              </w:rPr>
              <w:t>-</w:t>
            </w:r>
          </w:p>
        </w:tc>
      </w:tr>
      <w:tr w:rsidR="00FC643B" w:rsidRPr="001A1D24" w:rsidTr="00FC643B">
        <w:trPr>
          <w:trHeight w:val="20"/>
        </w:trPr>
        <w:tc>
          <w:tcPr>
            <w:tcW w:w="272" w:type="pct"/>
            <w:vAlign w:val="center"/>
          </w:tcPr>
          <w:p w:rsidR="00FC643B" w:rsidRPr="00D218FC" w:rsidRDefault="00FC643B" w:rsidP="00C20070">
            <w:pPr>
              <w:pStyle w:val="afd"/>
            </w:pPr>
            <w:r w:rsidRPr="00D218FC">
              <w:t>2.3</w:t>
            </w:r>
          </w:p>
        </w:tc>
        <w:tc>
          <w:tcPr>
            <w:tcW w:w="2359" w:type="pct"/>
            <w:gridSpan w:val="4"/>
            <w:vAlign w:val="center"/>
          </w:tcPr>
          <w:p w:rsidR="00FC643B" w:rsidRPr="00D218FC" w:rsidRDefault="00FC643B" w:rsidP="00C20070">
            <w:pPr>
              <w:pStyle w:val="afd"/>
              <w:jc w:val="both"/>
              <w:rPr>
                <w:lang w:val="ru-RU"/>
              </w:rPr>
            </w:pPr>
            <w:r w:rsidRPr="00D218FC">
              <w:rPr>
                <w:lang w:val="ru-RU"/>
              </w:rPr>
              <w:t>- затраты теплоносителя на компенсацию потерь, м</w:t>
            </w:r>
            <w:r w:rsidRPr="00D218FC">
              <w:rPr>
                <w:vertAlign w:val="superscript"/>
                <w:lang w:val="ru-RU"/>
              </w:rPr>
              <w:t>3</w:t>
            </w:r>
            <w:r w:rsidRPr="00D218FC">
              <w:rPr>
                <w:lang w:val="ru-RU"/>
              </w:rPr>
              <w:t>/ч</w:t>
            </w:r>
          </w:p>
        </w:tc>
        <w:tc>
          <w:tcPr>
            <w:tcW w:w="478" w:type="pct"/>
            <w:vAlign w:val="center"/>
          </w:tcPr>
          <w:p w:rsidR="00FC643B" w:rsidRPr="00D81E5A" w:rsidRDefault="00FC643B" w:rsidP="00C20070">
            <w:pPr>
              <w:pStyle w:val="afd"/>
              <w:rPr>
                <w:color w:val="000000" w:themeColor="text1"/>
                <w:lang w:val="ru-RU"/>
              </w:rPr>
            </w:pPr>
            <w:r w:rsidRPr="00D81E5A">
              <w:rPr>
                <w:color w:val="000000" w:themeColor="text1"/>
                <w:lang w:val="ru-RU"/>
              </w:rPr>
              <w:t>0,3</w:t>
            </w:r>
          </w:p>
        </w:tc>
        <w:tc>
          <w:tcPr>
            <w:tcW w:w="479" w:type="pct"/>
            <w:vAlign w:val="center"/>
          </w:tcPr>
          <w:p w:rsidR="00FC643B" w:rsidRPr="00D81E5A" w:rsidRDefault="00FC643B" w:rsidP="00C20070">
            <w:pPr>
              <w:pStyle w:val="afd"/>
              <w:rPr>
                <w:color w:val="000000" w:themeColor="text1"/>
                <w:lang w:val="ru-RU"/>
              </w:rPr>
            </w:pPr>
            <w:r w:rsidRPr="00D81E5A">
              <w:rPr>
                <w:color w:val="000000" w:themeColor="text1"/>
                <w:lang w:val="ru-RU"/>
              </w:rPr>
              <w:t>0,3</w:t>
            </w:r>
          </w:p>
        </w:tc>
        <w:tc>
          <w:tcPr>
            <w:tcW w:w="478" w:type="pct"/>
            <w:vAlign w:val="center"/>
          </w:tcPr>
          <w:p w:rsidR="00FC643B" w:rsidRPr="00D81E5A" w:rsidRDefault="00FC643B" w:rsidP="00C20070">
            <w:pPr>
              <w:pStyle w:val="afd"/>
              <w:rPr>
                <w:color w:val="000000" w:themeColor="text1"/>
                <w:lang w:val="ru-RU"/>
              </w:rPr>
            </w:pPr>
            <w:r w:rsidRPr="00D81E5A">
              <w:rPr>
                <w:color w:val="000000" w:themeColor="text1"/>
                <w:lang w:val="ru-RU"/>
              </w:rPr>
              <w:t>0,3</w:t>
            </w:r>
          </w:p>
        </w:tc>
        <w:tc>
          <w:tcPr>
            <w:tcW w:w="478" w:type="pct"/>
            <w:vAlign w:val="center"/>
          </w:tcPr>
          <w:p w:rsidR="00FC643B" w:rsidRPr="00D81E5A" w:rsidRDefault="00FC643B" w:rsidP="00C20070">
            <w:pPr>
              <w:pStyle w:val="afd"/>
              <w:rPr>
                <w:color w:val="000000" w:themeColor="text1"/>
                <w:lang w:val="ru-RU"/>
              </w:rPr>
            </w:pPr>
            <w:r w:rsidRPr="00D81E5A">
              <w:rPr>
                <w:color w:val="000000" w:themeColor="text1"/>
                <w:lang w:val="ru-RU"/>
              </w:rPr>
              <w:t>0,3</w:t>
            </w:r>
          </w:p>
        </w:tc>
        <w:tc>
          <w:tcPr>
            <w:tcW w:w="456" w:type="pct"/>
            <w:gridSpan w:val="2"/>
            <w:vAlign w:val="center"/>
          </w:tcPr>
          <w:p w:rsidR="00FC643B" w:rsidRPr="00D81E5A" w:rsidRDefault="00FC643B" w:rsidP="00C20070">
            <w:pPr>
              <w:pStyle w:val="afd"/>
              <w:rPr>
                <w:color w:val="000000" w:themeColor="text1"/>
                <w:lang w:val="ru-RU"/>
              </w:rPr>
            </w:pPr>
            <w:r w:rsidRPr="00D81E5A">
              <w:rPr>
                <w:color w:val="000000" w:themeColor="text1"/>
                <w:lang w:val="ru-RU"/>
              </w:rPr>
              <w:t>0,3</w:t>
            </w:r>
          </w:p>
        </w:tc>
      </w:tr>
      <w:tr w:rsidR="00FC643B" w:rsidRPr="001A1D24" w:rsidTr="00FC643B">
        <w:trPr>
          <w:trHeight w:val="20"/>
        </w:trPr>
        <w:tc>
          <w:tcPr>
            <w:tcW w:w="272" w:type="pct"/>
            <w:vAlign w:val="center"/>
          </w:tcPr>
          <w:p w:rsidR="00FC643B" w:rsidRPr="00D218FC" w:rsidRDefault="00FC643B" w:rsidP="00C20070">
            <w:pPr>
              <w:pStyle w:val="afd"/>
            </w:pPr>
            <w:r w:rsidRPr="00D218FC">
              <w:t>2.4</w:t>
            </w:r>
          </w:p>
        </w:tc>
        <w:tc>
          <w:tcPr>
            <w:tcW w:w="2359" w:type="pct"/>
            <w:gridSpan w:val="4"/>
            <w:vAlign w:val="center"/>
          </w:tcPr>
          <w:p w:rsidR="00FC643B" w:rsidRPr="00D218FC" w:rsidRDefault="00FC643B" w:rsidP="00C20070">
            <w:pPr>
              <w:pStyle w:val="afd"/>
              <w:jc w:val="both"/>
              <w:rPr>
                <w:lang w:val="ru-RU"/>
              </w:rPr>
            </w:pPr>
            <w:r w:rsidRPr="00D218FC">
              <w:rPr>
                <w:lang w:val="ru-RU"/>
              </w:rPr>
              <w:t>Суммарная подключенная тепловая наг</w:t>
            </w:r>
            <w:r>
              <w:rPr>
                <w:lang w:val="ru-RU"/>
              </w:rPr>
              <w:t>рузка существующих потребителей</w:t>
            </w:r>
            <w:r w:rsidRPr="00D218FC">
              <w:rPr>
                <w:lang w:val="ru-RU"/>
              </w:rPr>
              <w:t xml:space="preserve"> (с учетом тепловых потерь)</w:t>
            </w:r>
          </w:p>
        </w:tc>
        <w:tc>
          <w:tcPr>
            <w:tcW w:w="478" w:type="pct"/>
            <w:vAlign w:val="center"/>
          </w:tcPr>
          <w:p w:rsidR="00FC643B" w:rsidRPr="00D81E5A" w:rsidRDefault="00FC643B" w:rsidP="00C20070">
            <w:pPr>
              <w:pStyle w:val="afd"/>
              <w:rPr>
                <w:color w:val="000000" w:themeColor="text1"/>
                <w:lang w:val="ru-RU"/>
              </w:rPr>
            </w:pPr>
            <w:r w:rsidRPr="00D81E5A">
              <w:rPr>
                <w:color w:val="000000" w:themeColor="text1"/>
              </w:rPr>
              <w:t>+</w:t>
            </w:r>
            <w:r w:rsidRPr="00D81E5A">
              <w:rPr>
                <w:color w:val="000000" w:themeColor="text1"/>
                <w:lang w:val="ru-RU"/>
              </w:rPr>
              <w:t>0,53</w:t>
            </w:r>
          </w:p>
        </w:tc>
        <w:tc>
          <w:tcPr>
            <w:tcW w:w="479" w:type="pct"/>
            <w:vAlign w:val="center"/>
          </w:tcPr>
          <w:p w:rsidR="00FC643B" w:rsidRPr="00D81E5A" w:rsidRDefault="00FC643B" w:rsidP="00C20070">
            <w:pPr>
              <w:pStyle w:val="afd"/>
              <w:rPr>
                <w:color w:val="000000" w:themeColor="text1"/>
                <w:lang w:val="ru-RU"/>
              </w:rPr>
            </w:pPr>
            <w:r w:rsidRPr="00D81E5A">
              <w:rPr>
                <w:color w:val="000000" w:themeColor="text1"/>
              </w:rPr>
              <w:t>+</w:t>
            </w:r>
            <w:r w:rsidRPr="00D81E5A">
              <w:rPr>
                <w:color w:val="000000" w:themeColor="text1"/>
                <w:lang w:val="ru-RU"/>
              </w:rPr>
              <w:t>0,53</w:t>
            </w:r>
          </w:p>
        </w:tc>
        <w:tc>
          <w:tcPr>
            <w:tcW w:w="478" w:type="pct"/>
            <w:vAlign w:val="center"/>
          </w:tcPr>
          <w:p w:rsidR="00FC643B" w:rsidRPr="00D81E5A" w:rsidRDefault="00FC643B" w:rsidP="00C20070">
            <w:pPr>
              <w:pStyle w:val="afd"/>
              <w:rPr>
                <w:color w:val="000000" w:themeColor="text1"/>
                <w:lang w:val="ru-RU"/>
              </w:rPr>
            </w:pPr>
            <w:r w:rsidRPr="00D81E5A">
              <w:rPr>
                <w:color w:val="000000" w:themeColor="text1"/>
              </w:rPr>
              <w:t>+</w:t>
            </w:r>
            <w:r w:rsidRPr="00D81E5A">
              <w:rPr>
                <w:color w:val="000000" w:themeColor="text1"/>
                <w:lang w:val="ru-RU"/>
              </w:rPr>
              <w:t>0,53</w:t>
            </w:r>
          </w:p>
        </w:tc>
        <w:tc>
          <w:tcPr>
            <w:tcW w:w="478" w:type="pct"/>
            <w:vAlign w:val="center"/>
          </w:tcPr>
          <w:p w:rsidR="00FC643B" w:rsidRPr="00D81E5A" w:rsidRDefault="00FC643B" w:rsidP="00C20070">
            <w:pPr>
              <w:pStyle w:val="afd"/>
              <w:rPr>
                <w:color w:val="000000" w:themeColor="text1"/>
                <w:lang w:val="ru-RU"/>
              </w:rPr>
            </w:pPr>
            <w:r w:rsidRPr="00D81E5A">
              <w:rPr>
                <w:color w:val="000000" w:themeColor="text1"/>
              </w:rPr>
              <w:t>+</w:t>
            </w:r>
            <w:r w:rsidRPr="00D81E5A">
              <w:rPr>
                <w:color w:val="000000" w:themeColor="text1"/>
                <w:lang w:val="ru-RU"/>
              </w:rPr>
              <w:t>0,53</w:t>
            </w:r>
          </w:p>
        </w:tc>
        <w:tc>
          <w:tcPr>
            <w:tcW w:w="456" w:type="pct"/>
            <w:gridSpan w:val="2"/>
            <w:vAlign w:val="center"/>
          </w:tcPr>
          <w:p w:rsidR="00FC643B" w:rsidRPr="00D81E5A" w:rsidRDefault="00FC643B" w:rsidP="00C20070">
            <w:pPr>
              <w:pStyle w:val="afd"/>
              <w:rPr>
                <w:color w:val="000000" w:themeColor="text1"/>
                <w:lang w:val="ru-RU"/>
              </w:rPr>
            </w:pPr>
            <w:r w:rsidRPr="00D81E5A">
              <w:rPr>
                <w:color w:val="000000" w:themeColor="text1"/>
              </w:rPr>
              <w:t>+</w:t>
            </w:r>
            <w:r w:rsidRPr="00D81E5A">
              <w:rPr>
                <w:color w:val="000000" w:themeColor="text1"/>
                <w:lang w:val="ru-RU"/>
              </w:rPr>
              <w:t>0,53</w:t>
            </w:r>
          </w:p>
        </w:tc>
      </w:tr>
      <w:tr w:rsidR="00FC643B" w:rsidRPr="00F01A6D" w:rsidTr="00FC643B">
        <w:trPr>
          <w:trHeight w:val="20"/>
        </w:trPr>
        <w:tc>
          <w:tcPr>
            <w:tcW w:w="272" w:type="pct"/>
            <w:vAlign w:val="center"/>
          </w:tcPr>
          <w:p w:rsidR="00FC643B" w:rsidRPr="00F01A6D" w:rsidRDefault="00FC643B" w:rsidP="00C20070">
            <w:pPr>
              <w:pStyle w:val="afd"/>
            </w:pPr>
            <w:r w:rsidRPr="00F01A6D">
              <w:t>2.5</w:t>
            </w:r>
          </w:p>
        </w:tc>
        <w:tc>
          <w:tcPr>
            <w:tcW w:w="2359" w:type="pct"/>
            <w:gridSpan w:val="4"/>
            <w:vAlign w:val="center"/>
          </w:tcPr>
          <w:p w:rsidR="00FC643B" w:rsidRPr="00D218FC" w:rsidRDefault="00FC643B" w:rsidP="00C20070">
            <w:pPr>
              <w:pStyle w:val="afd"/>
              <w:jc w:val="both"/>
              <w:rPr>
                <w:lang w:val="ru-RU"/>
              </w:rPr>
            </w:pPr>
            <w:r w:rsidRPr="00D218FC">
              <w:rPr>
                <w:lang w:val="ru-RU"/>
              </w:rPr>
              <w:t>Резерв</w:t>
            </w:r>
            <w:proofErr w:type="gramStart"/>
            <w:r w:rsidRPr="00D218FC">
              <w:rPr>
                <w:lang w:val="ru-RU"/>
              </w:rPr>
              <w:t xml:space="preserve"> (+) / </w:t>
            </w:r>
            <w:proofErr w:type="gramEnd"/>
            <w:r w:rsidRPr="00D218FC">
              <w:rPr>
                <w:lang w:val="ru-RU"/>
              </w:rPr>
              <w:t>дефицит (-) тепловой мощности котельной (все котлы в исправном состоянии)</w:t>
            </w:r>
          </w:p>
        </w:tc>
        <w:tc>
          <w:tcPr>
            <w:tcW w:w="478" w:type="pct"/>
            <w:vAlign w:val="center"/>
          </w:tcPr>
          <w:p w:rsidR="00FC643B" w:rsidRPr="00D81E5A" w:rsidRDefault="00FC643B" w:rsidP="00C20070">
            <w:pPr>
              <w:pStyle w:val="afd"/>
              <w:rPr>
                <w:color w:val="000000" w:themeColor="text1"/>
                <w:lang w:val="ru-RU"/>
              </w:rPr>
            </w:pPr>
            <w:r w:rsidRPr="00D81E5A">
              <w:rPr>
                <w:color w:val="000000" w:themeColor="text1"/>
                <w:lang w:val="ru-RU"/>
              </w:rPr>
              <w:t>0</w:t>
            </w:r>
          </w:p>
        </w:tc>
        <w:tc>
          <w:tcPr>
            <w:tcW w:w="479" w:type="pct"/>
            <w:vAlign w:val="center"/>
          </w:tcPr>
          <w:p w:rsidR="00FC643B" w:rsidRPr="00D81E5A" w:rsidRDefault="00FC643B" w:rsidP="00C20070">
            <w:pPr>
              <w:pStyle w:val="afd"/>
              <w:rPr>
                <w:color w:val="000000" w:themeColor="text1"/>
                <w:lang w:val="ru-RU"/>
              </w:rPr>
            </w:pPr>
            <w:r w:rsidRPr="00D81E5A">
              <w:rPr>
                <w:color w:val="000000" w:themeColor="text1"/>
                <w:lang w:val="ru-RU"/>
              </w:rPr>
              <w:t>0</w:t>
            </w:r>
          </w:p>
        </w:tc>
        <w:tc>
          <w:tcPr>
            <w:tcW w:w="478" w:type="pct"/>
            <w:vAlign w:val="center"/>
          </w:tcPr>
          <w:p w:rsidR="00FC643B" w:rsidRPr="00D81E5A" w:rsidRDefault="00FC643B" w:rsidP="00C20070">
            <w:pPr>
              <w:pStyle w:val="afd"/>
              <w:rPr>
                <w:color w:val="000000" w:themeColor="text1"/>
                <w:lang w:val="ru-RU"/>
              </w:rPr>
            </w:pPr>
            <w:r w:rsidRPr="00D81E5A">
              <w:rPr>
                <w:color w:val="000000" w:themeColor="text1"/>
                <w:lang w:val="ru-RU"/>
              </w:rPr>
              <w:t>0</w:t>
            </w:r>
          </w:p>
        </w:tc>
        <w:tc>
          <w:tcPr>
            <w:tcW w:w="478" w:type="pct"/>
            <w:vAlign w:val="center"/>
          </w:tcPr>
          <w:p w:rsidR="00FC643B" w:rsidRPr="00D81E5A" w:rsidRDefault="00FC643B" w:rsidP="00C20070">
            <w:pPr>
              <w:pStyle w:val="afd"/>
              <w:rPr>
                <w:color w:val="000000" w:themeColor="text1"/>
                <w:lang w:val="ru-RU"/>
              </w:rPr>
            </w:pPr>
            <w:r w:rsidRPr="00D81E5A">
              <w:rPr>
                <w:color w:val="000000" w:themeColor="text1"/>
                <w:lang w:val="ru-RU"/>
              </w:rPr>
              <w:t>0</w:t>
            </w:r>
          </w:p>
        </w:tc>
        <w:tc>
          <w:tcPr>
            <w:tcW w:w="456" w:type="pct"/>
            <w:gridSpan w:val="2"/>
            <w:vAlign w:val="center"/>
          </w:tcPr>
          <w:p w:rsidR="00FC643B" w:rsidRPr="00D81E5A" w:rsidRDefault="00FC643B" w:rsidP="00C20070">
            <w:pPr>
              <w:pStyle w:val="afd"/>
              <w:rPr>
                <w:color w:val="000000" w:themeColor="text1"/>
                <w:lang w:val="ru-RU"/>
              </w:rPr>
            </w:pPr>
            <w:r w:rsidRPr="00D81E5A">
              <w:rPr>
                <w:color w:val="000000" w:themeColor="text1"/>
                <w:lang w:val="ru-RU"/>
              </w:rPr>
              <w:t>0</w:t>
            </w:r>
          </w:p>
        </w:tc>
      </w:tr>
    </w:tbl>
    <w:p w:rsidR="0029748D" w:rsidRDefault="0029748D" w:rsidP="0029748D">
      <w:pPr>
        <w:pStyle w:val="afff1"/>
        <w:ind w:firstLine="0"/>
        <w:rPr>
          <w:u w:val="single"/>
        </w:rPr>
      </w:pPr>
    </w:p>
    <w:p w:rsidR="006F79F0" w:rsidRDefault="006F79F0" w:rsidP="006F79F0">
      <w:pPr>
        <w:pStyle w:val="afff1"/>
        <w:jc w:val="right"/>
        <w:rPr>
          <w:highlight w:val="yellow"/>
        </w:rPr>
        <w:sectPr w:rsidR="006F79F0" w:rsidSect="002A1487">
          <w:pgSz w:w="16838" w:h="11906" w:orient="landscape"/>
          <w:pgMar w:top="851" w:right="1134" w:bottom="1843" w:left="1134" w:header="709" w:footer="709" w:gutter="0"/>
          <w:cols w:space="708"/>
          <w:docGrid w:linePitch="360"/>
        </w:sectPr>
      </w:pPr>
    </w:p>
    <w:p w:rsidR="00842B09" w:rsidRDefault="00842B09" w:rsidP="00842B09">
      <w:pPr>
        <w:pStyle w:val="11"/>
        <w:rPr>
          <w:szCs w:val="24"/>
        </w:rPr>
      </w:pPr>
      <w:bookmarkStart w:id="32" w:name="_Toc523494424"/>
      <w:bookmarkStart w:id="33" w:name="_Toc532982826"/>
      <w:bookmarkStart w:id="34" w:name="_Toc19198972"/>
      <w:proofErr w:type="gramStart"/>
      <w:r>
        <w:lastRenderedPageBreak/>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городских округов либо в границах городского округа (поселения) и города федерального значения или городских округов (поселений) и города федерального значения, с указанием величины тепловой нагрузки для потребителей каждого поселения, городского округа, города федерального</w:t>
      </w:r>
      <w:proofErr w:type="gramEnd"/>
      <w:r>
        <w:t xml:space="preserve"> значения</w:t>
      </w:r>
      <w:bookmarkEnd w:id="32"/>
      <w:bookmarkEnd w:id="33"/>
      <w:bookmarkEnd w:id="34"/>
    </w:p>
    <w:p w:rsidR="00842B09" w:rsidRDefault="00842B09" w:rsidP="00D91BBB">
      <w:pPr>
        <w:spacing w:after="0"/>
      </w:pPr>
      <w:r>
        <w:t xml:space="preserve">Зона действия источников тепловой энергии, расположенных в границах двух или более поселений на территории </w:t>
      </w:r>
      <w:r w:rsidR="00825BF6">
        <w:t xml:space="preserve">муниципального образования </w:t>
      </w:r>
      <w:r w:rsidR="00BA292E">
        <w:t>Веселовский сельсовет</w:t>
      </w:r>
      <w:r>
        <w:t xml:space="preserve"> отсутствует. </w:t>
      </w:r>
    </w:p>
    <w:p w:rsidR="00842B09" w:rsidRDefault="00842B09" w:rsidP="00842B09">
      <w:pPr>
        <w:pStyle w:val="11"/>
      </w:pPr>
      <w:bookmarkStart w:id="35" w:name="_Toc523494425"/>
      <w:bookmarkStart w:id="36" w:name="_Toc532982827"/>
      <w:bookmarkStart w:id="37" w:name="_Toc19198973"/>
      <w:proofErr w:type="spellStart"/>
      <w:r w:rsidRPr="0059004B">
        <w:t>д</w:t>
      </w:r>
      <w:proofErr w:type="spellEnd"/>
      <w:r w:rsidRPr="0059004B">
        <w:t>) радиус эффективного теплоснабжения, определ</w:t>
      </w:r>
      <w:r w:rsidR="00B0709D" w:rsidRPr="0059004B">
        <w:t>яемый в соответствии с методическими указаниями по разработке схем теплоснабжения</w:t>
      </w:r>
      <w:bookmarkEnd w:id="35"/>
      <w:bookmarkEnd w:id="36"/>
      <w:bookmarkEnd w:id="37"/>
    </w:p>
    <w:p w:rsidR="00825BF6" w:rsidRPr="00B74FBF" w:rsidRDefault="00825BF6" w:rsidP="00825BF6">
      <w:pPr>
        <w:spacing w:after="0"/>
        <w:rPr>
          <w:szCs w:val="24"/>
        </w:rPr>
      </w:pPr>
      <w:r w:rsidRPr="0014428C">
        <w:rPr>
          <w:szCs w:val="24"/>
        </w:rPr>
        <w:t>Среди</w:t>
      </w:r>
      <w:r w:rsidRPr="00B74FBF">
        <w:rPr>
          <w:szCs w:val="24"/>
        </w:rPr>
        <w:t xml:space="preserve"> основных мероприятий по энергосбережению в системах теплоснабжения можно выделить оптимизацию систем теплоснабжения с учетом эффективного радиуса теплоснабжения. </w:t>
      </w:r>
    </w:p>
    <w:p w:rsidR="00825BF6" w:rsidRPr="00B74FBF" w:rsidRDefault="00825BF6" w:rsidP="00825BF6">
      <w:pPr>
        <w:spacing w:after="0"/>
        <w:rPr>
          <w:szCs w:val="24"/>
        </w:rPr>
      </w:pPr>
      <w:r w:rsidRPr="00B74FBF">
        <w:rPr>
          <w:szCs w:val="24"/>
        </w:rPr>
        <w:t>Передача тепловой энергии на большие расстояния является экономически неэффективной.</w:t>
      </w:r>
      <w:r w:rsidR="0014428C">
        <w:rPr>
          <w:szCs w:val="24"/>
        </w:rPr>
        <w:t xml:space="preserve"> </w:t>
      </w:r>
    </w:p>
    <w:p w:rsidR="0014428C" w:rsidRDefault="0014428C" w:rsidP="0014428C">
      <w:pPr>
        <w:spacing w:after="0"/>
      </w:pPr>
      <w:r w:rsidRPr="00527FAD">
        <w:t>Целесообразность</w:t>
      </w:r>
      <w:r w:rsidRPr="00505B7F">
        <w:t xml:space="preserve"> подключения новых потребителей к существующей системе теплоснабжения определяется расчетом радиуса эффективного теплоснабжения. </w:t>
      </w:r>
    </w:p>
    <w:p w:rsidR="0014428C" w:rsidRDefault="0014428C" w:rsidP="0014428C">
      <w:pPr>
        <w:spacing w:after="0"/>
      </w:pPr>
      <w:r>
        <w:t>Согласно определения «зона действия системы теплоснабжения», данная в постановлении правительства Российской Федерации № 154 от 22.02.2012 г. и «радиуса эффективного теплоснабжения», приведенного в редакции ФЗ № 190 от 27.07.2010 г. «О теплоснабжении» если система теплоснабжения образована на базе единственного источника теплоты, то границы его (</w:t>
      </w:r>
      <w:proofErr w:type="gramStart"/>
      <w:r>
        <w:t xml:space="preserve">источника) </w:t>
      </w:r>
      <w:proofErr w:type="gramEnd"/>
      <w:r>
        <w:t xml:space="preserve">зоны действия совпадают с границами системы теплоснабжения. Такие системы теплоснабжения принято называть «изолированными» и «радиус теплоснабжения в зоне действия изолированной системы теплоснабжения – это расстояние от точки самого удаленного присоединения потребителя до источника тепловой энергии». </w:t>
      </w:r>
    </w:p>
    <w:p w:rsidR="0014428C" w:rsidRDefault="0014428C" w:rsidP="0014428C">
      <w:r>
        <w:t xml:space="preserve">На основании предоставленных данных о потребителях, подключенных к централизованной системе теплоснабжения </w:t>
      </w:r>
      <w:r w:rsidR="00D07888">
        <w:t>с</w:t>
      </w:r>
      <w:proofErr w:type="gramStart"/>
      <w:r w:rsidR="00D07888">
        <w:t>.В</w:t>
      </w:r>
      <w:proofErr w:type="gramEnd"/>
      <w:r w:rsidR="00D07888">
        <w:t>еселовское</w:t>
      </w:r>
      <w:r w:rsidR="00EC2E71">
        <w:t xml:space="preserve"> </w:t>
      </w:r>
      <w:r>
        <w:t xml:space="preserve">муниципального образования </w:t>
      </w:r>
      <w:r w:rsidR="00BA292E">
        <w:t>Веселовский сельсовет</w:t>
      </w:r>
      <w:r>
        <w:t>, радиус эффективного теплоснабжения по системе теплоснабжения представлен в таблице 2.2</w:t>
      </w:r>
      <w:r w:rsidRPr="0033482F">
        <w:t xml:space="preserve">. </w:t>
      </w:r>
    </w:p>
    <w:p w:rsidR="0014428C" w:rsidRDefault="0014428C" w:rsidP="0014428C">
      <w:pPr>
        <w:ind w:firstLine="0"/>
        <w:jc w:val="right"/>
      </w:pPr>
      <w:r>
        <w:t>Таблица 2.2</w:t>
      </w:r>
    </w:p>
    <w:tbl>
      <w:tblPr>
        <w:tblStyle w:val="af9"/>
        <w:tblW w:w="5000" w:type="pct"/>
        <w:tblLook w:val="04A0"/>
      </w:tblPr>
      <w:tblGrid>
        <w:gridCol w:w="1707"/>
        <w:gridCol w:w="2796"/>
        <w:gridCol w:w="3260"/>
        <w:gridCol w:w="1807"/>
      </w:tblGrid>
      <w:tr w:rsidR="00C20070" w:rsidRPr="00F51802" w:rsidTr="00C20070">
        <w:tc>
          <w:tcPr>
            <w:tcW w:w="892" w:type="pct"/>
            <w:vAlign w:val="center"/>
          </w:tcPr>
          <w:p w:rsidR="00C20070" w:rsidRPr="00F51802" w:rsidRDefault="00C20070" w:rsidP="00C20070">
            <w:pPr>
              <w:spacing w:after="0"/>
              <w:ind w:firstLine="0"/>
              <w:jc w:val="center"/>
              <w:rPr>
                <w:b/>
                <w:sz w:val="20"/>
              </w:rPr>
            </w:pPr>
            <w:r w:rsidRPr="00F51802">
              <w:rPr>
                <w:b/>
                <w:sz w:val="20"/>
              </w:rPr>
              <w:t>Наименование источника теплоснабжения</w:t>
            </w:r>
          </w:p>
        </w:tc>
        <w:tc>
          <w:tcPr>
            <w:tcW w:w="1461" w:type="pct"/>
            <w:vAlign w:val="center"/>
          </w:tcPr>
          <w:p w:rsidR="00C20070" w:rsidRPr="00F51802" w:rsidRDefault="00C20070" w:rsidP="00C20070">
            <w:pPr>
              <w:spacing w:after="0"/>
              <w:ind w:firstLine="0"/>
              <w:jc w:val="center"/>
              <w:rPr>
                <w:b/>
                <w:sz w:val="20"/>
              </w:rPr>
            </w:pPr>
            <w:r w:rsidRPr="00F51802">
              <w:rPr>
                <w:b/>
                <w:sz w:val="20"/>
              </w:rPr>
              <w:t>Наименование самого удаленного присоединения потребителя</w:t>
            </w:r>
          </w:p>
        </w:tc>
        <w:tc>
          <w:tcPr>
            <w:tcW w:w="1703" w:type="pct"/>
            <w:vAlign w:val="center"/>
          </w:tcPr>
          <w:p w:rsidR="00C20070" w:rsidRPr="00F51802" w:rsidRDefault="00C20070" w:rsidP="00C20070">
            <w:pPr>
              <w:spacing w:after="0"/>
              <w:ind w:firstLine="0"/>
              <w:jc w:val="center"/>
              <w:rPr>
                <w:b/>
                <w:sz w:val="20"/>
              </w:rPr>
            </w:pPr>
            <w:r w:rsidRPr="00F51802">
              <w:rPr>
                <w:b/>
                <w:sz w:val="20"/>
              </w:rPr>
              <w:t xml:space="preserve">Векторное расстояние от точки самого удаленного присоединения потребителя до источника тепловой энергии, </w:t>
            </w:r>
            <w:proofErr w:type="gramStart"/>
            <w:r w:rsidRPr="00F51802">
              <w:rPr>
                <w:b/>
                <w:sz w:val="20"/>
              </w:rPr>
              <w:t>м</w:t>
            </w:r>
            <w:proofErr w:type="gramEnd"/>
          </w:p>
        </w:tc>
        <w:tc>
          <w:tcPr>
            <w:tcW w:w="944" w:type="pct"/>
            <w:vAlign w:val="center"/>
          </w:tcPr>
          <w:p w:rsidR="00C20070" w:rsidRPr="00F51802" w:rsidRDefault="00C20070" w:rsidP="00C20070">
            <w:pPr>
              <w:spacing w:after="0"/>
              <w:ind w:firstLine="0"/>
              <w:jc w:val="center"/>
              <w:rPr>
                <w:b/>
                <w:sz w:val="20"/>
              </w:rPr>
            </w:pPr>
            <w:r w:rsidRPr="00F51802">
              <w:rPr>
                <w:b/>
                <w:sz w:val="20"/>
              </w:rPr>
              <w:t xml:space="preserve">Радиус эффективного теплоснабжения, </w:t>
            </w:r>
            <w:proofErr w:type="gramStart"/>
            <w:r w:rsidRPr="00F51802">
              <w:rPr>
                <w:b/>
                <w:sz w:val="20"/>
              </w:rPr>
              <w:t>м</w:t>
            </w:r>
            <w:proofErr w:type="gramEnd"/>
          </w:p>
        </w:tc>
      </w:tr>
      <w:tr w:rsidR="00C20070" w:rsidRPr="00F51802" w:rsidTr="00C20070">
        <w:tc>
          <w:tcPr>
            <w:tcW w:w="892" w:type="pct"/>
            <w:vAlign w:val="center"/>
          </w:tcPr>
          <w:p w:rsidR="00C20070" w:rsidRPr="00C73154" w:rsidRDefault="00C20070" w:rsidP="00C20070">
            <w:pPr>
              <w:pStyle w:val="afd"/>
            </w:pPr>
            <w:r>
              <w:t xml:space="preserve">Котельная </w:t>
            </w:r>
            <w:r w:rsidR="00840983">
              <w:t>№1</w:t>
            </w:r>
          </w:p>
        </w:tc>
        <w:tc>
          <w:tcPr>
            <w:tcW w:w="1461" w:type="pct"/>
            <w:vAlign w:val="center"/>
          </w:tcPr>
          <w:p w:rsidR="00C20070" w:rsidRPr="00840983" w:rsidRDefault="00840983" w:rsidP="00C20070">
            <w:pPr>
              <w:spacing w:after="0"/>
              <w:ind w:firstLine="0"/>
              <w:jc w:val="center"/>
              <w:rPr>
                <w:color w:val="000000" w:themeColor="text1"/>
                <w:sz w:val="20"/>
              </w:rPr>
            </w:pPr>
            <w:r w:rsidRPr="00840983">
              <w:rPr>
                <w:color w:val="000000" w:themeColor="text1"/>
                <w:sz w:val="20"/>
                <w:szCs w:val="20"/>
              </w:rPr>
              <w:t>с</w:t>
            </w:r>
            <w:proofErr w:type="gramStart"/>
            <w:r w:rsidRPr="00840983">
              <w:rPr>
                <w:color w:val="000000" w:themeColor="text1"/>
                <w:sz w:val="20"/>
                <w:szCs w:val="20"/>
              </w:rPr>
              <w:t>.В</w:t>
            </w:r>
            <w:proofErr w:type="gramEnd"/>
            <w:r w:rsidRPr="00840983">
              <w:rPr>
                <w:color w:val="000000" w:themeColor="text1"/>
                <w:sz w:val="20"/>
                <w:szCs w:val="20"/>
              </w:rPr>
              <w:t>еселовское</w:t>
            </w:r>
          </w:p>
        </w:tc>
        <w:tc>
          <w:tcPr>
            <w:tcW w:w="1703" w:type="pct"/>
            <w:vAlign w:val="center"/>
          </w:tcPr>
          <w:p w:rsidR="00C20070" w:rsidRPr="00524C59" w:rsidRDefault="00524C59" w:rsidP="00C20070">
            <w:pPr>
              <w:spacing w:after="0"/>
              <w:ind w:firstLine="0"/>
              <w:jc w:val="center"/>
              <w:rPr>
                <w:color w:val="000000" w:themeColor="text1"/>
                <w:sz w:val="20"/>
              </w:rPr>
            </w:pPr>
            <w:r w:rsidRPr="00524C59">
              <w:rPr>
                <w:color w:val="000000" w:themeColor="text1"/>
                <w:sz w:val="20"/>
              </w:rPr>
              <w:t>1 202</w:t>
            </w:r>
          </w:p>
        </w:tc>
        <w:tc>
          <w:tcPr>
            <w:tcW w:w="944" w:type="pct"/>
            <w:vAlign w:val="center"/>
          </w:tcPr>
          <w:p w:rsidR="00C20070" w:rsidRPr="00524C59" w:rsidRDefault="00524C59" w:rsidP="00C20070">
            <w:pPr>
              <w:spacing w:after="0"/>
              <w:ind w:firstLine="0"/>
              <w:jc w:val="center"/>
              <w:rPr>
                <w:color w:val="000000" w:themeColor="text1"/>
                <w:sz w:val="20"/>
              </w:rPr>
            </w:pPr>
            <w:r w:rsidRPr="00524C59">
              <w:rPr>
                <w:color w:val="000000" w:themeColor="text1"/>
                <w:sz w:val="20"/>
              </w:rPr>
              <w:t>1 202</w:t>
            </w:r>
          </w:p>
        </w:tc>
      </w:tr>
      <w:tr w:rsidR="00840983" w:rsidRPr="00F51802" w:rsidTr="00C20070">
        <w:tc>
          <w:tcPr>
            <w:tcW w:w="892" w:type="pct"/>
            <w:vAlign w:val="center"/>
          </w:tcPr>
          <w:p w:rsidR="00840983" w:rsidRDefault="00840983" w:rsidP="00C20070">
            <w:pPr>
              <w:pStyle w:val="afd"/>
            </w:pPr>
            <w:r>
              <w:t>Котельная №2</w:t>
            </w:r>
          </w:p>
        </w:tc>
        <w:tc>
          <w:tcPr>
            <w:tcW w:w="1461" w:type="pct"/>
            <w:vAlign w:val="center"/>
          </w:tcPr>
          <w:p w:rsidR="00840983" w:rsidRPr="00840983" w:rsidRDefault="00840983" w:rsidP="00C20070">
            <w:pPr>
              <w:spacing w:after="0"/>
              <w:ind w:firstLine="0"/>
              <w:jc w:val="center"/>
              <w:rPr>
                <w:color w:val="000000" w:themeColor="text1"/>
                <w:sz w:val="20"/>
                <w:szCs w:val="20"/>
              </w:rPr>
            </w:pPr>
            <w:r w:rsidRPr="00840983">
              <w:rPr>
                <w:color w:val="000000" w:themeColor="text1"/>
                <w:sz w:val="20"/>
                <w:szCs w:val="20"/>
              </w:rPr>
              <w:t>с</w:t>
            </w:r>
            <w:proofErr w:type="gramStart"/>
            <w:r w:rsidRPr="00840983">
              <w:rPr>
                <w:color w:val="000000" w:themeColor="text1"/>
                <w:sz w:val="20"/>
                <w:szCs w:val="20"/>
              </w:rPr>
              <w:t>.В</w:t>
            </w:r>
            <w:proofErr w:type="gramEnd"/>
            <w:r w:rsidRPr="00840983">
              <w:rPr>
                <w:color w:val="000000" w:themeColor="text1"/>
                <w:sz w:val="20"/>
                <w:szCs w:val="20"/>
              </w:rPr>
              <w:t>еселовское</w:t>
            </w:r>
          </w:p>
        </w:tc>
        <w:tc>
          <w:tcPr>
            <w:tcW w:w="1703" w:type="pct"/>
            <w:vAlign w:val="center"/>
          </w:tcPr>
          <w:p w:rsidR="00840983" w:rsidRPr="00524C59" w:rsidRDefault="00524C59" w:rsidP="00C20070">
            <w:pPr>
              <w:spacing w:after="0"/>
              <w:ind w:firstLine="0"/>
              <w:jc w:val="center"/>
              <w:rPr>
                <w:color w:val="000000" w:themeColor="text1"/>
                <w:sz w:val="20"/>
              </w:rPr>
            </w:pPr>
            <w:r w:rsidRPr="00524C59">
              <w:rPr>
                <w:color w:val="000000" w:themeColor="text1"/>
                <w:sz w:val="20"/>
              </w:rPr>
              <w:t>734</w:t>
            </w:r>
          </w:p>
        </w:tc>
        <w:tc>
          <w:tcPr>
            <w:tcW w:w="944" w:type="pct"/>
            <w:vAlign w:val="center"/>
          </w:tcPr>
          <w:p w:rsidR="00840983" w:rsidRPr="00524C59" w:rsidRDefault="00524C59" w:rsidP="00C20070">
            <w:pPr>
              <w:spacing w:after="0"/>
              <w:ind w:firstLine="0"/>
              <w:jc w:val="center"/>
              <w:rPr>
                <w:color w:val="000000" w:themeColor="text1"/>
                <w:sz w:val="20"/>
              </w:rPr>
            </w:pPr>
            <w:r w:rsidRPr="00524C59">
              <w:rPr>
                <w:color w:val="000000" w:themeColor="text1"/>
                <w:sz w:val="20"/>
              </w:rPr>
              <w:t>734</w:t>
            </w:r>
          </w:p>
        </w:tc>
      </w:tr>
    </w:tbl>
    <w:p w:rsidR="00C20070" w:rsidRPr="00825BF6" w:rsidRDefault="00C20070" w:rsidP="0014428C">
      <w:pPr>
        <w:ind w:firstLine="0"/>
      </w:pPr>
    </w:p>
    <w:p w:rsidR="000F5F13" w:rsidRPr="00ED3BAC" w:rsidRDefault="006F79F0" w:rsidP="000A3430">
      <w:pPr>
        <w:pStyle w:val="22"/>
      </w:pPr>
      <w:bookmarkStart w:id="38" w:name="XA00M2M2MA"/>
      <w:bookmarkStart w:id="39" w:name="ZAP26GU3DT"/>
      <w:bookmarkStart w:id="40" w:name="bssPhr87"/>
      <w:bookmarkStart w:id="41" w:name="ZAP1MLO388"/>
      <w:bookmarkStart w:id="42" w:name="_Toc19198974"/>
      <w:bookmarkEnd w:id="38"/>
      <w:bookmarkEnd w:id="39"/>
      <w:bookmarkEnd w:id="40"/>
      <w:bookmarkEnd w:id="41"/>
      <w:r>
        <w:lastRenderedPageBreak/>
        <w:t>Существующие и п</w:t>
      </w:r>
      <w:r w:rsidR="00366471" w:rsidRPr="00ED3BAC">
        <w:t>ерспективные балансы теплоносител</w:t>
      </w:r>
      <w:r>
        <w:t>я</w:t>
      </w:r>
      <w:bookmarkEnd w:id="42"/>
    </w:p>
    <w:p w:rsidR="000F5F13" w:rsidRPr="00ED3BAC" w:rsidRDefault="006F79F0" w:rsidP="002A02FC">
      <w:pPr>
        <w:pStyle w:val="11"/>
        <w:spacing w:after="200"/>
        <w:rPr>
          <w:rFonts w:eastAsia="Times New Roman"/>
        </w:rPr>
      </w:pPr>
      <w:bookmarkStart w:id="43" w:name="XA00M382MD"/>
      <w:bookmarkStart w:id="44" w:name="ZAP1S4A39P"/>
      <w:bookmarkStart w:id="45" w:name="bssPhr88"/>
      <w:bookmarkStart w:id="46" w:name="_Toc523494427"/>
      <w:bookmarkStart w:id="47" w:name="_Toc532982829"/>
      <w:bookmarkStart w:id="48" w:name="_Toc19198975"/>
      <w:bookmarkEnd w:id="43"/>
      <w:bookmarkEnd w:id="44"/>
      <w:bookmarkEnd w:id="45"/>
      <w:r>
        <w:t xml:space="preserve">а)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t>теплопотребляющими</w:t>
      </w:r>
      <w:proofErr w:type="spellEnd"/>
      <w:r>
        <w:t xml:space="preserve"> установками потребителей</w:t>
      </w:r>
      <w:bookmarkEnd w:id="46"/>
      <w:bookmarkEnd w:id="47"/>
      <w:bookmarkEnd w:id="48"/>
    </w:p>
    <w:p w:rsidR="00DB5CEB" w:rsidRPr="006503BE" w:rsidRDefault="006503BE" w:rsidP="006503BE">
      <w:pPr>
        <w:spacing w:after="60"/>
        <w:rPr>
          <w:rFonts w:cs="Times New Roman"/>
        </w:rPr>
      </w:pPr>
      <w:bookmarkStart w:id="49" w:name="XA00M3Q2MG"/>
      <w:bookmarkStart w:id="50" w:name="ZAP27B83FC"/>
      <w:bookmarkStart w:id="51" w:name="bssPhr89"/>
      <w:bookmarkEnd w:id="49"/>
      <w:bookmarkEnd w:id="50"/>
      <w:bookmarkEnd w:id="51"/>
      <w:r w:rsidRPr="006503BE">
        <w:rPr>
          <w:rStyle w:val="FontStyle274"/>
          <w:sz w:val="24"/>
          <w:szCs w:val="24"/>
        </w:rPr>
        <w:t xml:space="preserve">Перспективные объёмы теплоносителя, необходимые </w:t>
      </w:r>
      <w:r w:rsidR="00EC2E71">
        <w:rPr>
          <w:rStyle w:val="FontStyle274"/>
          <w:sz w:val="24"/>
          <w:szCs w:val="24"/>
        </w:rPr>
        <w:t>для передачи тепла от источника</w:t>
      </w:r>
      <w:r w:rsidRPr="006503BE">
        <w:rPr>
          <w:rStyle w:val="FontStyle274"/>
          <w:sz w:val="24"/>
          <w:szCs w:val="24"/>
        </w:rPr>
        <w:t xml:space="preserve"> тепловой</w:t>
      </w:r>
      <w:r w:rsidR="00EC2E71">
        <w:rPr>
          <w:rStyle w:val="FontStyle274"/>
          <w:sz w:val="24"/>
          <w:szCs w:val="24"/>
        </w:rPr>
        <w:t xml:space="preserve"> энергии системы теплоснабжения </w:t>
      </w:r>
      <w:r w:rsidR="00CC508C">
        <w:rPr>
          <w:rStyle w:val="FontStyle274"/>
          <w:sz w:val="24"/>
          <w:szCs w:val="24"/>
        </w:rPr>
        <w:t xml:space="preserve">п. Новый </w:t>
      </w:r>
      <w:r w:rsidR="00D07888">
        <w:rPr>
          <w:rStyle w:val="FontStyle274"/>
          <w:sz w:val="24"/>
          <w:szCs w:val="24"/>
        </w:rPr>
        <w:t>с</w:t>
      </w:r>
      <w:proofErr w:type="gramStart"/>
      <w:r w:rsidR="00D07888">
        <w:rPr>
          <w:rStyle w:val="FontStyle274"/>
          <w:sz w:val="24"/>
          <w:szCs w:val="24"/>
        </w:rPr>
        <w:t>.В</w:t>
      </w:r>
      <w:proofErr w:type="gramEnd"/>
      <w:r w:rsidR="00D07888">
        <w:rPr>
          <w:rStyle w:val="FontStyle274"/>
          <w:sz w:val="24"/>
          <w:szCs w:val="24"/>
        </w:rPr>
        <w:t>еселовское</w:t>
      </w:r>
      <w:r w:rsidRPr="006503BE">
        <w:rPr>
          <w:rStyle w:val="FontStyle274"/>
          <w:sz w:val="24"/>
          <w:szCs w:val="24"/>
        </w:rPr>
        <w:t xml:space="preserve"> до потребителя в зоне действия источника, прогнозировались исходя из следующих условий</w:t>
      </w:r>
      <w:r w:rsidR="00DB5CEB" w:rsidRPr="006503BE">
        <w:rPr>
          <w:rFonts w:cs="Times New Roman"/>
        </w:rPr>
        <w:t xml:space="preserve">. </w:t>
      </w:r>
    </w:p>
    <w:p w:rsidR="006503BE" w:rsidRPr="006503BE" w:rsidRDefault="006503BE" w:rsidP="00125217">
      <w:pPr>
        <w:pStyle w:val="af3"/>
        <w:numPr>
          <w:ilvl w:val="0"/>
          <w:numId w:val="19"/>
        </w:numPr>
        <w:tabs>
          <w:tab w:val="left" w:pos="993"/>
        </w:tabs>
        <w:spacing w:after="0" w:line="276" w:lineRule="auto"/>
        <w:ind w:left="0" w:firstLine="567"/>
        <w:contextualSpacing w:val="0"/>
        <w:jc w:val="both"/>
        <w:rPr>
          <w:sz w:val="24"/>
        </w:rPr>
      </w:pPr>
      <w:r w:rsidRPr="006503BE">
        <w:rPr>
          <w:sz w:val="24"/>
        </w:rPr>
        <w:t xml:space="preserve">система теплоснабжения </w:t>
      </w:r>
      <w:r w:rsidR="00D07888">
        <w:rPr>
          <w:sz w:val="24"/>
        </w:rPr>
        <w:t>с</w:t>
      </w:r>
      <w:proofErr w:type="gramStart"/>
      <w:r w:rsidR="00D07888">
        <w:rPr>
          <w:sz w:val="24"/>
        </w:rPr>
        <w:t>.В</w:t>
      </w:r>
      <w:proofErr w:type="gramEnd"/>
      <w:r w:rsidR="00D07888">
        <w:rPr>
          <w:sz w:val="24"/>
        </w:rPr>
        <w:t>еселовское</w:t>
      </w:r>
      <w:r w:rsidRPr="006503BE">
        <w:rPr>
          <w:sz w:val="24"/>
        </w:rPr>
        <w:t xml:space="preserve"> </w:t>
      </w:r>
      <w:r w:rsidR="00C20070">
        <w:rPr>
          <w:sz w:val="24"/>
        </w:rPr>
        <w:t>закрытая</w:t>
      </w:r>
      <w:r w:rsidRPr="006503BE">
        <w:rPr>
          <w:sz w:val="24"/>
        </w:rPr>
        <w:t>: на источниках тепловой энергии применяется центральное качественное регулирование отпуска тепла по отопительной нагрузке в зависимости от температуры наружного воздуха;</w:t>
      </w:r>
      <w:r>
        <w:rPr>
          <w:sz w:val="24"/>
        </w:rPr>
        <w:t xml:space="preserve"> </w:t>
      </w:r>
    </w:p>
    <w:p w:rsidR="006503BE" w:rsidRPr="006503BE" w:rsidRDefault="006503BE" w:rsidP="00125217">
      <w:pPr>
        <w:pStyle w:val="af3"/>
        <w:numPr>
          <w:ilvl w:val="0"/>
          <w:numId w:val="19"/>
        </w:numPr>
        <w:tabs>
          <w:tab w:val="left" w:pos="993"/>
        </w:tabs>
        <w:spacing w:after="0" w:line="276" w:lineRule="auto"/>
        <w:ind w:left="0" w:firstLine="567"/>
        <w:contextualSpacing w:val="0"/>
        <w:jc w:val="both"/>
        <w:rPr>
          <w:sz w:val="24"/>
        </w:rPr>
      </w:pPr>
      <w:r w:rsidRPr="006503BE">
        <w:rPr>
          <w:sz w:val="24"/>
        </w:rPr>
        <w:t>сверхнормативные потери теплоносителя при передаче тепловой энергии будут сокращаться вследствие работ по реконструкции участков тепловых сетей системы теплоснабжения;</w:t>
      </w:r>
      <w:r>
        <w:rPr>
          <w:sz w:val="24"/>
        </w:rPr>
        <w:t xml:space="preserve"> </w:t>
      </w:r>
    </w:p>
    <w:p w:rsidR="006503BE" w:rsidRPr="006503BE" w:rsidRDefault="006503BE" w:rsidP="00125217">
      <w:pPr>
        <w:pStyle w:val="af3"/>
        <w:numPr>
          <w:ilvl w:val="0"/>
          <w:numId w:val="19"/>
        </w:numPr>
        <w:tabs>
          <w:tab w:val="left" w:pos="993"/>
        </w:tabs>
        <w:spacing w:line="276" w:lineRule="auto"/>
        <w:ind w:left="0" w:firstLine="567"/>
        <w:contextualSpacing w:val="0"/>
        <w:jc w:val="both"/>
        <w:rPr>
          <w:sz w:val="24"/>
        </w:rPr>
      </w:pPr>
      <w:r w:rsidRPr="006503BE">
        <w:rPr>
          <w:sz w:val="24"/>
        </w:rPr>
        <w:t>подключение потребителей в существующих ранее и вновь создаваемых зонах теплоснабжения будет осуществляться по зависимой схеме присоединения систем отопления.</w:t>
      </w:r>
      <w:r>
        <w:rPr>
          <w:sz w:val="24"/>
        </w:rPr>
        <w:t xml:space="preserve"> </w:t>
      </w:r>
    </w:p>
    <w:p w:rsidR="006503BE" w:rsidRDefault="006503BE" w:rsidP="007D518E">
      <w:pPr>
        <w:spacing w:after="0"/>
      </w:pPr>
      <w:r w:rsidRPr="006503BE">
        <w:t>Балансы производительности ВПУ котельн</w:t>
      </w:r>
      <w:r w:rsidR="00EE0F16">
        <w:t>ой</w:t>
      </w:r>
      <w:r w:rsidRPr="006503BE">
        <w:t xml:space="preserve"> и максимального потребления теплоносителя </w:t>
      </w:r>
      <w:proofErr w:type="spellStart"/>
      <w:r w:rsidRPr="006503BE">
        <w:t>теплопотребляющими</w:t>
      </w:r>
      <w:proofErr w:type="spellEnd"/>
      <w:r w:rsidRPr="006503BE">
        <w:t xml:space="preserve"> установками потребителей </w:t>
      </w:r>
      <w:r w:rsidR="00EE0F16">
        <w:t>данные отсутствуют</w:t>
      </w:r>
      <w:r w:rsidRPr="006503BE">
        <w:t>.</w:t>
      </w:r>
      <w:r w:rsidR="007D518E">
        <w:t xml:space="preserve"> </w:t>
      </w:r>
    </w:p>
    <w:p w:rsidR="007D518E" w:rsidRPr="00076781" w:rsidRDefault="007D518E" w:rsidP="007D518E">
      <w:pPr>
        <w:pStyle w:val="S"/>
        <w:jc w:val="right"/>
      </w:pPr>
      <w:r>
        <w:t>Таблица 3.</w:t>
      </w:r>
      <w:r w:rsidR="00E53581">
        <w:t>1</w:t>
      </w:r>
    </w:p>
    <w:p w:rsidR="007D518E" w:rsidRDefault="007D518E" w:rsidP="0095503E">
      <w:pPr>
        <w:pStyle w:val="S"/>
        <w:spacing w:after="60" w:line="276" w:lineRule="auto"/>
        <w:ind w:firstLine="0"/>
        <w:jc w:val="center"/>
        <w:rPr>
          <w:u w:val="single"/>
        </w:rPr>
      </w:pPr>
      <w:r w:rsidRPr="00076781">
        <w:rPr>
          <w:u w:val="single"/>
        </w:rPr>
        <w:t>Перспективные объёмы нормативных потерь теплоносителя источник</w:t>
      </w:r>
      <w:r w:rsidR="00EC2E71">
        <w:rPr>
          <w:u w:val="single"/>
        </w:rPr>
        <w:t>а</w:t>
      </w:r>
      <w:r w:rsidRPr="00076781">
        <w:rPr>
          <w:u w:val="single"/>
        </w:rPr>
        <w:t xml:space="preserve"> тепловой энергии</w:t>
      </w:r>
    </w:p>
    <w:tbl>
      <w:tblPr>
        <w:tblW w:w="48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4"/>
        <w:gridCol w:w="1074"/>
        <w:gridCol w:w="1074"/>
        <w:gridCol w:w="969"/>
        <w:gridCol w:w="1135"/>
        <w:gridCol w:w="2748"/>
      </w:tblGrid>
      <w:tr w:rsidR="0095503E" w:rsidRPr="00C73154" w:rsidTr="00A85BDE">
        <w:trPr>
          <w:trHeight w:val="20"/>
        </w:trPr>
        <w:tc>
          <w:tcPr>
            <w:tcW w:w="1201" w:type="pct"/>
            <w:vMerge w:val="restart"/>
            <w:vAlign w:val="center"/>
          </w:tcPr>
          <w:p w:rsidR="0095503E" w:rsidRPr="00C73154" w:rsidRDefault="0095503E" w:rsidP="00FE175A">
            <w:pPr>
              <w:pStyle w:val="afd"/>
              <w:rPr>
                <w:b/>
              </w:rPr>
            </w:pPr>
            <w:r w:rsidRPr="00C73154">
              <w:rPr>
                <w:b/>
              </w:rPr>
              <w:t>Источник тепловой энергии</w:t>
            </w:r>
          </w:p>
        </w:tc>
        <w:tc>
          <w:tcPr>
            <w:tcW w:w="3799" w:type="pct"/>
            <w:gridSpan w:val="5"/>
            <w:vAlign w:val="center"/>
          </w:tcPr>
          <w:p w:rsidR="0095503E" w:rsidRPr="00C73154" w:rsidRDefault="0095503E" w:rsidP="00FE175A">
            <w:pPr>
              <w:pStyle w:val="afd"/>
              <w:rPr>
                <w:b/>
              </w:rPr>
            </w:pPr>
            <w:r w:rsidRPr="00C73154">
              <w:rPr>
                <w:b/>
              </w:rPr>
              <w:t>Нормативные утечки теплоносителя, куб</w:t>
            </w:r>
            <w:proofErr w:type="gramStart"/>
            <w:r w:rsidRPr="00C73154">
              <w:rPr>
                <w:b/>
              </w:rPr>
              <w:t>.м</w:t>
            </w:r>
            <w:proofErr w:type="gramEnd"/>
            <w:r w:rsidRPr="00C73154">
              <w:rPr>
                <w:b/>
              </w:rPr>
              <w:t>/ч</w:t>
            </w:r>
          </w:p>
        </w:tc>
      </w:tr>
      <w:tr w:rsidR="00EC2E71" w:rsidRPr="00C73154" w:rsidTr="00EC2E71">
        <w:trPr>
          <w:trHeight w:val="20"/>
        </w:trPr>
        <w:tc>
          <w:tcPr>
            <w:tcW w:w="1201" w:type="pct"/>
            <w:vMerge/>
            <w:vAlign w:val="center"/>
          </w:tcPr>
          <w:p w:rsidR="00EC2E71" w:rsidRPr="00C73154" w:rsidRDefault="00EC2E71" w:rsidP="00FE175A">
            <w:pPr>
              <w:pStyle w:val="afd"/>
            </w:pPr>
          </w:p>
        </w:tc>
        <w:tc>
          <w:tcPr>
            <w:tcW w:w="583" w:type="pct"/>
            <w:vAlign w:val="center"/>
          </w:tcPr>
          <w:p w:rsidR="00EC2E71" w:rsidRPr="00C73154" w:rsidRDefault="00EC2E71" w:rsidP="00916339">
            <w:pPr>
              <w:pStyle w:val="afd"/>
              <w:rPr>
                <w:b/>
              </w:rPr>
            </w:pPr>
            <w:r w:rsidRPr="00C73154">
              <w:rPr>
                <w:b/>
              </w:rPr>
              <w:t>20</w:t>
            </w:r>
            <w:r w:rsidR="00916339">
              <w:rPr>
                <w:b/>
              </w:rPr>
              <w:t>21</w:t>
            </w:r>
            <w:r w:rsidRPr="00C73154">
              <w:rPr>
                <w:b/>
              </w:rPr>
              <w:t xml:space="preserve"> г.</w:t>
            </w:r>
          </w:p>
        </w:tc>
        <w:tc>
          <w:tcPr>
            <w:tcW w:w="583" w:type="pct"/>
            <w:vAlign w:val="center"/>
          </w:tcPr>
          <w:p w:rsidR="00EC2E71" w:rsidRPr="00C73154" w:rsidRDefault="00EC2E71" w:rsidP="00916339">
            <w:pPr>
              <w:pStyle w:val="afd"/>
              <w:rPr>
                <w:b/>
              </w:rPr>
            </w:pPr>
            <w:r w:rsidRPr="00C73154">
              <w:rPr>
                <w:b/>
              </w:rPr>
              <w:t>202</w:t>
            </w:r>
            <w:r w:rsidR="00916339">
              <w:rPr>
                <w:b/>
              </w:rPr>
              <w:t>2</w:t>
            </w:r>
            <w:r w:rsidRPr="00C73154">
              <w:rPr>
                <w:b/>
              </w:rPr>
              <w:t xml:space="preserve"> г.</w:t>
            </w:r>
          </w:p>
        </w:tc>
        <w:tc>
          <w:tcPr>
            <w:tcW w:w="526" w:type="pct"/>
            <w:vAlign w:val="center"/>
          </w:tcPr>
          <w:p w:rsidR="00EC2E71" w:rsidRPr="00C73154" w:rsidRDefault="00EC2E71" w:rsidP="00916339">
            <w:pPr>
              <w:pStyle w:val="afd"/>
              <w:rPr>
                <w:b/>
              </w:rPr>
            </w:pPr>
            <w:r w:rsidRPr="00C73154">
              <w:rPr>
                <w:b/>
              </w:rPr>
              <w:t>202</w:t>
            </w:r>
            <w:r w:rsidR="00916339">
              <w:rPr>
                <w:b/>
              </w:rPr>
              <w:t>3</w:t>
            </w:r>
            <w:r w:rsidRPr="00C73154">
              <w:rPr>
                <w:b/>
              </w:rPr>
              <w:t xml:space="preserve"> г.</w:t>
            </w:r>
          </w:p>
        </w:tc>
        <w:tc>
          <w:tcPr>
            <w:tcW w:w="616" w:type="pct"/>
            <w:vAlign w:val="center"/>
          </w:tcPr>
          <w:p w:rsidR="00EC2E71" w:rsidRPr="00C73154" w:rsidRDefault="00EC2E71" w:rsidP="00916339">
            <w:pPr>
              <w:pStyle w:val="afd"/>
              <w:rPr>
                <w:b/>
              </w:rPr>
            </w:pPr>
            <w:r w:rsidRPr="00C73154">
              <w:rPr>
                <w:b/>
              </w:rPr>
              <w:t>202</w:t>
            </w:r>
            <w:r w:rsidR="00916339">
              <w:rPr>
                <w:b/>
              </w:rPr>
              <w:t>4</w:t>
            </w:r>
            <w:r w:rsidRPr="00C73154">
              <w:rPr>
                <w:b/>
              </w:rPr>
              <w:t xml:space="preserve"> г.</w:t>
            </w:r>
          </w:p>
        </w:tc>
        <w:tc>
          <w:tcPr>
            <w:tcW w:w="1491" w:type="pct"/>
            <w:vAlign w:val="center"/>
          </w:tcPr>
          <w:p w:rsidR="00EC2E71" w:rsidRPr="00C73154" w:rsidRDefault="00EC2E71" w:rsidP="00916339">
            <w:pPr>
              <w:pStyle w:val="afd"/>
              <w:rPr>
                <w:b/>
              </w:rPr>
            </w:pPr>
            <w:r w:rsidRPr="00C73154">
              <w:rPr>
                <w:b/>
              </w:rPr>
              <w:t>202</w:t>
            </w:r>
            <w:r w:rsidR="00916339">
              <w:rPr>
                <w:b/>
              </w:rPr>
              <w:t>5</w:t>
            </w:r>
            <w:r w:rsidRPr="00C73154">
              <w:rPr>
                <w:b/>
              </w:rPr>
              <w:t>-</w:t>
            </w:r>
            <w:r>
              <w:rPr>
                <w:b/>
              </w:rPr>
              <w:t>202</w:t>
            </w:r>
            <w:r w:rsidR="00916339">
              <w:rPr>
                <w:b/>
              </w:rPr>
              <w:t>9</w:t>
            </w:r>
            <w:r w:rsidRPr="00C73154">
              <w:rPr>
                <w:b/>
              </w:rPr>
              <w:t xml:space="preserve"> гг.</w:t>
            </w:r>
          </w:p>
        </w:tc>
      </w:tr>
      <w:tr w:rsidR="00EC2E71" w:rsidRPr="00C73154" w:rsidTr="00EC2E71">
        <w:trPr>
          <w:trHeight w:val="20"/>
        </w:trPr>
        <w:tc>
          <w:tcPr>
            <w:tcW w:w="1201" w:type="pct"/>
            <w:vAlign w:val="center"/>
          </w:tcPr>
          <w:p w:rsidR="00EC2E71" w:rsidRPr="00C73154" w:rsidRDefault="00EC2E71" w:rsidP="00C20070">
            <w:pPr>
              <w:pStyle w:val="afd"/>
            </w:pPr>
            <w:r>
              <w:t xml:space="preserve">Котельная </w:t>
            </w:r>
            <w:r w:rsidR="00D07888">
              <w:t>№1</w:t>
            </w:r>
          </w:p>
        </w:tc>
        <w:tc>
          <w:tcPr>
            <w:tcW w:w="583" w:type="pct"/>
            <w:vAlign w:val="center"/>
          </w:tcPr>
          <w:p w:rsidR="00EC2E71" w:rsidRPr="004D774A" w:rsidRDefault="00EC2E71" w:rsidP="00C20070">
            <w:pPr>
              <w:pStyle w:val="afd"/>
            </w:pPr>
            <w:r>
              <w:t>0,03</w:t>
            </w:r>
          </w:p>
        </w:tc>
        <w:tc>
          <w:tcPr>
            <w:tcW w:w="583" w:type="pct"/>
            <w:vAlign w:val="center"/>
          </w:tcPr>
          <w:p w:rsidR="00EC2E71" w:rsidRPr="004D774A" w:rsidRDefault="00EC2E71" w:rsidP="00C20070">
            <w:pPr>
              <w:pStyle w:val="afd"/>
            </w:pPr>
            <w:r>
              <w:t>0,03</w:t>
            </w:r>
          </w:p>
        </w:tc>
        <w:tc>
          <w:tcPr>
            <w:tcW w:w="526" w:type="pct"/>
            <w:vAlign w:val="center"/>
          </w:tcPr>
          <w:p w:rsidR="00EC2E71" w:rsidRPr="004D774A" w:rsidRDefault="00EC2E71" w:rsidP="00C20070">
            <w:pPr>
              <w:pStyle w:val="afd"/>
            </w:pPr>
            <w:r>
              <w:t>0,03</w:t>
            </w:r>
          </w:p>
        </w:tc>
        <w:tc>
          <w:tcPr>
            <w:tcW w:w="616" w:type="pct"/>
            <w:vAlign w:val="center"/>
          </w:tcPr>
          <w:p w:rsidR="00EC2E71" w:rsidRPr="004D774A" w:rsidRDefault="00EC2E71" w:rsidP="00C20070">
            <w:pPr>
              <w:pStyle w:val="afd"/>
            </w:pPr>
            <w:r>
              <w:t>0,03</w:t>
            </w:r>
          </w:p>
        </w:tc>
        <w:tc>
          <w:tcPr>
            <w:tcW w:w="1491" w:type="pct"/>
            <w:vAlign w:val="center"/>
          </w:tcPr>
          <w:p w:rsidR="00EC2E71" w:rsidRPr="004D774A" w:rsidRDefault="00EC2E71" w:rsidP="00C20070">
            <w:pPr>
              <w:pStyle w:val="afd"/>
            </w:pPr>
            <w:r>
              <w:t>0,03</w:t>
            </w:r>
          </w:p>
        </w:tc>
      </w:tr>
      <w:tr w:rsidR="00D07888" w:rsidRPr="00C73154" w:rsidTr="00EC2E71">
        <w:trPr>
          <w:trHeight w:val="20"/>
        </w:trPr>
        <w:tc>
          <w:tcPr>
            <w:tcW w:w="1201" w:type="pct"/>
            <w:vAlign w:val="center"/>
          </w:tcPr>
          <w:p w:rsidR="00D07888" w:rsidRDefault="00D07888" w:rsidP="00C20070">
            <w:pPr>
              <w:pStyle w:val="afd"/>
            </w:pPr>
            <w:r>
              <w:t>Котельная №2</w:t>
            </w:r>
          </w:p>
        </w:tc>
        <w:tc>
          <w:tcPr>
            <w:tcW w:w="583" w:type="pct"/>
            <w:vAlign w:val="center"/>
          </w:tcPr>
          <w:p w:rsidR="00D07888" w:rsidRPr="004D774A" w:rsidRDefault="00D07888" w:rsidP="003E4D29">
            <w:pPr>
              <w:pStyle w:val="afd"/>
            </w:pPr>
            <w:r>
              <w:t>0,03</w:t>
            </w:r>
          </w:p>
        </w:tc>
        <w:tc>
          <w:tcPr>
            <w:tcW w:w="583" w:type="pct"/>
            <w:vAlign w:val="center"/>
          </w:tcPr>
          <w:p w:rsidR="00D07888" w:rsidRPr="004D774A" w:rsidRDefault="00D07888" w:rsidP="003E4D29">
            <w:pPr>
              <w:pStyle w:val="afd"/>
            </w:pPr>
            <w:r>
              <w:t>0,03</w:t>
            </w:r>
          </w:p>
        </w:tc>
        <w:tc>
          <w:tcPr>
            <w:tcW w:w="526" w:type="pct"/>
            <w:vAlign w:val="center"/>
          </w:tcPr>
          <w:p w:rsidR="00D07888" w:rsidRPr="004D774A" w:rsidRDefault="00D07888" w:rsidP="003E4D29">
            <w:pPr>
              <w:pStyle w:val="afd"/>
            </w:pPr>
            <w:r>
              <w:t>0,03</w:t>
            </w:r>
          </w:p>
        </w:tc>
        <w:tc>
          <w:tcPr>
            <w:tcW w:w="616" w:type="pct"/>
            <w:vAlign w:val="center"/>
          </w:tcPr>
          <w:p w:rsidR="00D07888" w:rsidRPr="004D774A" w:rsidRDefault="00D07888" w:rsidP="003E4D29">
            <w:pPr>
              <w:pStyle w:val="afd"/>
            </w:pPr>
            <w:r>
              <w:t>0,03</w:t>
            </w:r>
          </w:p>
        </w:tc>
        <w:tc>
          <w:tcPr>
            <w:tcW w:w="1491" w:type="pct"/>
            <w:vAlign w:val="center"/>
          </w:tcPr>
          <w:p w:rsidR="00D07888" w:rsidRPr="004D774A" w:rsidRDefault="00D07888" w:rsidP="003E4D29">
            <w:pPr>
              <w:pStyle w:val="afd"/>
            </w:pPr>
            <w:r>
              <w:t>0,03</w:t>
            </w:r>
          </w:p>
        </w:tc>
      </w:tr>
    </w:tbl>
    <w:p w:rsidR="006F79F0" w:rsidRDefault="006F79F0" w:rsidP="006F79F0">
      <w:pPr>
        <w:pStyle w:val="11"/>
      </w:pPr>
      <w:bookmarkStart w:id="52" w:name="XA00M4C2MJ"/>
      <w:bookmarkStart w:id="53" w:name="ZAP2RIE3L6"/>
      <w:bookmarkStart w:id="54" w:name="bssPhr90"/>
      <w:bookmarkStart w:id="55" w:name="_Toc532982830"/>
      <w:bookmarkStart w:id="56" w:name="_Toc19198976"/>
      <w:bookmarkEnd w:id="52"/>
      <w:bookmarkEnd w:id="53"/>
      <w:bookmarkEnd w:id="54"/>
      <w: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55"/>
      <w:bookmarkEnd w:id="56"/>
    </w:p>
    <w:p w:rsidR="00C94E18" w:rsidRPr="00C94E18" w:rsidRDefault="00C94E18" w:rsidP="00C94E18">
      <w:pPr>
        <w:spacing w:after="60"/>
      </w:pPr>
      <w:r w:rsidRPr="00C94E18">
        <w:t>В соответствии с пунктами 6.16, 6.17 [14] устан</w:t>
      </w:r>
      <w:r>
        <w:t>овка для подпитки системы тепло</w:t>
      </w:r>
      <w:r w:rsidRPr="00C94E18">
        <w:t xml:space="preserve">снабжения на </w:t>
      </w:r>
      <w:proofErr w:type="spellStart"/>
      <w:r w:rsidRPr="00C94E18">
        <w:t>теплоисточнике</w:t>
      </w:r>
      <w:proofErr w:type="spellEnd"/>
      <w:r w:rsidRPr="00C94E18">
        <w:t xml:space="preserve"> должна обеспечивать пода</w:t>
      </w:r>
      <w:r>
        <w:t>чу в тепловую сеть в рабочем ре</w:t>
      </w:r>
      <w:r w:rsidRPr="00C94E18">
        <w:t>жиме воду соответствующего качества и аварийную подпитку водой из систем хозяйственно-питьевого или производственного водопроводов:</w:t>
      </w:r>
      <w:r>
        <w:t xml:space="preserve"> </w:t>
      </w:r>
    </w:p>
    <w:p w:rsidR="00C94E18" w:rsidRPr="00C94E18" w:rsidRDefault="00C94E18" w:rsidP="00125217">
      <w:pPr>
        <w:pStyle w:val="af3"/>
        <w:numPr>
          <w:ilvl w:val="0"/>
          <w:numId w:val="24"/>
        </w:numPr>
        <w:tabs>
          <w:tab w:val="left" w:pos="993"/>
        </w:tabs>
        <w:spacing w:after="0" w:line="276" w:lineRule="auto"/>
        <w:ind w:left="0" w:firstLine="567"/>
        <w:contextualSpacing w:val="0"/>
        <w:jc w:val="both"/>
        <w:rPr>
          <w:sz w:val="24"/>
        </w:rPr>
      </w:pPr>
      <w:r w:rsidRPr="00C94E18">
        <w:rPr>
          <w:sz w:val="24"/>
        </w:rPr>
        <w:t xml:space="preserve">в закрытых системах теплоснабжения – 0,75% фактического объема воды в трубопроводах тепловых сетей и присоединенных к ним системах отопления и вентиляции зданий. 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объема воды в этих трубопроводах; </w:t>
      </w:r>
    </w:p>
    <w:p w:rsidR="00C94E18" w:rsidRPr="00C94E18" w:rsidRDefault="00C94E18" w:rsidP="00125217">
      <w:pPr>
        <w:pStyle w:val="af3"/>
        <w:numPr>
          <w:ilvl w:val="0"/>
          <w:numId w:val="24"/>
        </w:numPr>
        <w:tabs>
          <w:tab w:val="left" w:pos="993"/>
        </w:tabs>
        <w:spacing w:line="276" w:lineRule="auto"/>
        <w:ind w:left="0" w:firstLine="567"/>
        <w:contextualSpacing w:val="0"/>
        <w:jc w:val="both"/>
        <w:rPr>
          <w:sz w:val="24"/>
        </w:rPr>
      </w:pPr>
      <w:r w:rsidRPr="00C94E18">
        <w:rPr>
          <w:sz w:val="24"/>
        </w:rPr>
        <w:t xml:space="preserve">для открытых и закрытых систем теплоснабжения должна предусматриваться дополнительно аварийная подпитка химически не обработанной и </w:t>
      </w:r>
      <w:proofErr w:type="spellStart"/>
      <w:r w:rsidRPr="00C94E18">
        <w:rPr>
          <w:sz w:val="24"/>
        </w:rPr>
        <w:t>недеаэрированной</w:t>
      </w:r>
      <w:proofErr w:type="spellEnd"/>
      <w:r w:rsidRPr="00C94E18">
        <w:rPr>
          <w:sz w:val="24"/>
        </w:rPr>
        <w:t xml:space="preserve"> водой, расход которой принимается в количестве 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w:t>
      </w:r>
      <w:proofErr w:type="spellStart"/>
      <w:r w:rsidRPr="00C94E18">
        <w:rPr>
          <w:sz w:val="24"/>
        </w:rPr>
        <w:t>теплоисточника</w:t>
      </w:r>
      <w:proofErr w:type="spellEnd"/>
      <w:r w:rsidRPr="00C94E18">
        <w:rPr>
          <w:sz w:val="24"/>
        </w:rPr>
        <w:t xml:space="preserve">, аварийную подпитку допускается определять только для одной наибольшей по объему тепловой сети. </w:t>
      </w:r>
      <w:r w:rsidRPr="00C94E18">
        <w:rPr>
          <w:sz w:val="24"/>
        </w:rPr>
        <w:lastRenderedPageBreak/>
        <w:t xml:space="preserve">Для открытых систем теплоснабжения аварийная подпитка должна обеспечиваться только из систем хозяйственно-питьевого водоснабжения. </w:t>
      </w:r>
    </w:p>
    <w:p w:rsidR="006F79F0" w:rsidRPr="006F79F0" w:rsidRDefault="006F79F0" w:rsidP="0095503E">
      <w:pPr>
        <w:spacing w:after="0"/>
      </w:pPr>
      <w:r w:rsidRPr="006F79F0">
        <w:br w:type="page"/>
      </w:r>
    </w:p>
    <w:p w:rsidR="009E2881" w:rsidRDefault="009E2881" w:rsidP="000A3430">
      <w:pPr>
        <w:pStyle w:val="22"/>
      </w:pPr>
      <w:bookmarkStart w:id="57" w:name="_Toc19198977"/>
      <w:r>
        <w:lastRenderedPageBreak/>
        <w:t xml:space="preserve">Основные положения </w:t>
      </w:r>
      <w:proofErr w:type="spellStart"/>
      <w:proofErr w:type="gramStart"/>
      <w:r>
        <w:t>мастер-плана</w:t>
      </w:r>
      <w:proofErr w:type="spellEnd"/>
      <w:proofErr w:type="gramEnd"/>
      <w:r>
        <w:t xml:space="preserve"> развития систем теплоснабжения </w:t>
      </w:r>
      <w:r w:rsidR="0095503E">
        <w:t xml:space="preserve">муниципального образования </w:t>
      </w:r>
      <w:r w:rsidR="00BA292E">
        <w:t>Веселовский сельсовет</w:t>
      </w:r>
      <w:bookmarkEnd w:id="57"/>
    </w:p>
    <w:p w:rsidR="009E2881" w:rsidRDefault="00211CDA" w:rsidP="009E2881">
      <w:pPr>
        <w:spacing w:after="0"/>
      </w:pPr>
      <w:r>
        <w:t>Мастер-план в схеме теплоснабжения выполняется в соответствии с Требованиями к схемам теплоснабжения (Постановление Правительства Российской Федерации №</w:t>
      </w:r>
      <w:r w:rsidR="007D518E">
        <w:t xml:space="preserve"> </w:t>
      </w:r>
      <w:r>
        <w:t xml:space="preserve">154 от 22 февраля 2012 г.) для формирования нескольких </w:t>
      </w:r>
      <w:proofErr w:type="gramStart"/>
      <w:r>
        <w:t xml:space="preserve">вариантов развития системы теплоснабжения </w:t>
      </w:r>
      <w:r w:rsidR="005E5FBA">
        <w:t>муниципального образования</w:t>
      </w:r>
      <w:proofErr w:type="gramEnd"/>
      <w:r w:rsidR="005E5FBA">
        <w:t xml:space="preserve"> </w:t>
      </w:r>
      <w:r w:rsidR="00BA292E">
        <w:t>Веселовский сельсовет</w:t>
      </w:r>
      <w:r>
        <w:t>, из которых будет отобран наиболее оптимальный вариант развития системы теплоснабжения</w:t>
      </w:r>
      <w:r w:rsidR="009E2881">
        <w:t xml:space="preserve">. </w:t>
      </w:r>
    </w:p>
    <w:p w:rsidR="009E2881" w:rsidRPr="0073659C" w:rsidRDefault="009E2881" w:rsidP="009E2881">
      <w:pPr>
        <w:pStyle w:val="11"/>
        <w:rPr>
          <w:color w:val="000000"/>
        </w:rPr>
      </w:pPr>
      <w:bookmarkStart w:id="58" w:name="_Toc523494430"/>
      <w:bookmarkStart w:id="59" w:name="_Toc532982832"/>
      <w:bookmarkStart w:id="60" w:name="_Toc19198978"/>
      <w:bookmarkStart w:id="61" w:name="sub_48"/>
      <w:r>
        <w:t xml:space="preserve">а) описание сценариев развития теплоснабжения </w:t>
      </w:r>
      <w:bookmarkEnd w:id="58"/>
      <w:bookmarkEnd w:id="59"/>
      <w:r w:rsidR="005E5FBA">
        <w:t xml:space="preserve">муниципального образования </w:t>
      </w:r>
      <w:r w:rsidR="00BA292E">
        <w:t>Веселовский сельсовет</w:t>
      </w:r>
      <w:bookmarkEnd w:id="60"/>
    </w:p>
    <w:p w:rsidR="00211CDA" w:rsidRPr="00D4675D" w:rsidRDefault="00211CDA" w:rsidP="00211CDA">
      <w:r w:rsidRPr="00D4675D">
        <w:t xml:space="preserve">В </w:t>
      </w:r>
      <w:proofErr w:type="spellStart"/>
      <w:proofErr w:type="gramStart"/>
      <w:r w:rsidRPr="00D4675D">
        <w:t>Мастер-плане</w:t>
      </w:r>
      <w:proofErr w:type="spellEnd"/>
      <w:proofErr w:type="gramEnd"/>
      <w:r w:rsidRPr="00D4675D">
        <w:t xml:space="preserve"> сформировано 2 варианта развития системы теплоснабжения </w:t>
      </w:r>
      <w:r w:rsidR="005E5FBA">
        <w:t xml:space="preserve">муниципального образования </w:t>
      </w:r>
      <w:r w:rsidR="00BA292E">
        <w:t>Веселовский сельсовет</w:t>
      </w:r>
      <w:r w:rsidRPr="00D4675D">
        <w:t xml:space="preserve">. </w:t>
      </w:r>
    </w:p>
    <w:p w:rsidR="0095503E" w:rsidRPr="00CA1F83" w:rsidRDefault="0095503E" w:rsidP="0095503E">
      <w:pPr>
        <w:spacing w:after="0"/>
        <w:rPr>
          <w:lang w:eastAsia="ru-RU"/>
        </w:rPr>
      </w:pPr>
      <w:r w:rsidRPr="003E4546">
        <w:rPr>
          <w:u w:val="single"/>
          <w:lang w:eastAsia="ru-RU"/>
        </w:rPr>
        <w:t>Вариант 1</w:t>
      </w:r>
      <w:r w:rsidRPr="00CA1F83">
        <w:rPr>
          <w:lang w:eastAsia="ru-RU"/>
        </w:rPr>
        <w:t xml:space="preserve"> предполагает сохранение существующей системы теплоснабжения с плановой реконструкцией источников теплоснабжения по мере износа, либо неисправного состояния основного и вспомогательного оборудования в процессе эксплуатации. Развитие тепловых сетей выполняется только д</w:t>
      </w:r>
      <w:r>
        <w:rPr>
          <w:lang w:eastAsia="ru-RU"/>
        </w:rPr>
        <w:t xml:space="preserve">ля подключения новых абонентов, а также ремонт и замена существующих. </w:t>
      </w:r>
    </w:p>
    <w:p w:rsidR="0095503E" w:rsidRPr="00CA1F83" w:rsidRDefault="0095503E" w:rsidP="0095503E">
      <w:pPr>
        <w:spacing w:after="0"/>
        <w:rPr>
          <w:lang w:eastAsia="ru-RU"/>
        </w:rPr>
      </w:pPr>
      <w:proofErr w:type="gramStart"/>
      <w:r w:rsidRPr="00CA1F83">
        <w:rPr>
          <w:lang w:eastAsia="ru-RU"/>
        </w:rPr>
        <w:t>Предпосылкой для разработки Варианта 1 послужили Требования к схемам теплоснабжения (Постановление Правительства Российской Федерации №</w:t>
      </w:r>
      <w:r>
        <w:rPr>
          <w:lang w:eastAsia="ru-RU"/>
        </w:rPr>
        <w:t xml:space="preserve"> </w:t>
      </w:r>
      <w:r w:rsidRPr="00CA1F83">
        <w:rPr>
          <w:lang w:eastAsia="ru-RU"/>
        </w:rPr>
        <w:t>154 от 22 февраля 2012</w:t>
      </w:r>
      <w:r>
        <w:rPr>
          <w:lang w:eastAsia="ru-RU"/>
        </w:rPr>
        <w:t xml:space="preserve"> г</w:t>
      </w:r>
      <w:r w:rsidRPr="00CA1F83">
        <w:rPr>
          <w:lang w:eastAsia="ru-RU"/>
        </w:rPr>
        <w:t xml:space="preserve">. </w:t>
      </w:r>
      <w:proofErr w:type="gramEnd"/>
    </w:p>
    <w:p w:rsidR="0095503E" w:rsidRPr="00CA1F83" w:rsidRDefault="0095503E" w:rsidP="0095503E">
      <w:pPr>
        <w:rPr>
          <w:lang w:eastAsia="ru-RU"/>
        </w:rPr>
      </w:pPr>
      <w:r w:rsidRPr="00CA1F83">
        <w:rPr>
          <w:lang w:eastAsia="ru-RU"/>
        </w:rPr>
        <w:t>Это сохранит существующую выработку тепловой энергии с возможностью подключения новых потребителей.</w:t>
      </w:r>
      <w:r>
        <w:rPr>
          <w:lang w:eastAsia="ru-RU"/>
        </w:rPr>
        <w:t xml:space="preserve"> </w:t>
      </w:r>
    </w:p>
    <w:p w:rsidR="0095503E" w:rsidRDefault="0095503E" w:rsidP="0095503E">
      <w:pPr>
        <w:spacing w:after="0"/>
        <w:rPr>
          <w:lang w:eastAsia="ru-RU"/>
        </w:rPr>
      </w:pPr>
      <w:r w:rsidRPr="003E4546">
        <w:rPr>
          <w:u w:val="single"/>
          <w:lang w:eastAsia="ru-RU"/>
        </w:rPr>
        <w:t>Вариант 2</w:t>
      </w:r>
      <w:r w:rsidRPr="00CA1F83">
        <w:rPr>
          <w:lang w:eastAsia="ru-RU"/>
        </w:rPr>
        <w:t xml:space="preserve"> предполагает</w:t>
      </w:r>
      <w:r>
        <w:rPr>
          <w:lang w:eastAsia="ru-RU"/>
        </w:rPr>
        <w:t xml:space="preserve"> те же мероприятия, что и в первом варианте и дополнительно: </w:t>
      </w:r>
    </w:p>
    <w:p w:rsidR="00A85BDE" w:rsidRPr="00A85BDE" w:rsidRDefault="00A85BDE" w:rsidP="00A85BDE">
      <w:pPr>
        <w:pStyle w:val="af3"/>
        <w:numPr>
          <w:ilvl w:val="0"/>
          <w:numId w:val="26"/>
        </w:numPr>
        <w:spacing w:after="0" w:line="276" w:lineRule="auto"/>
        <w:contextualSpacing w:val="0"/>
        <w:jc w:val="both"/>
        <w:rPr>
          <w:sz w:val="24"/>
        </w:rPr>
      </w:pPr>
      <w:r w:rsidRPr="00A85BDE">
        <w:rPr>
          <w:sz w:val="24"/>
        </w:rPr>
        <w:t>Реконструкция замена участков тепло</w:t>
      </w:r>
      <w:r w:rsidR="00D07888">
        <w:rPr>
          <w:sz w:val="24"/>
        </w:rPr>
        <w:t>сети</w:t>
      </w:r>
      <w:r w:rsidRPr="00A85BDE">
        <w:rPr>
          <w:sz w:val="24"/>
        </w:rPr>
        <w:t xml:space="preserve"> </w:t>
      </w:r>
      <w:r w:rsidR="00D07888">
        <w:rPr>
          <w:sz w:val="24"/>
        </w:rPr>
        <w:t>с</w:t>
      </w:r>
      <w:proofErr w:type="gramStart"/>
      <w:r w:rsidR="00D07888">
        <w:rPr>
          <w:sz w:val="24"/>
        </w:rPr>
        <w:t>.В</w:t>
      </w:r>
      <w:proofErr w:type="gramEnd"/>
      <w:r w:rsidR="00D07888">
        <w:rPr>
          <w:sz w:val="24"/>
        </w:rPr>
        <w:t>еселовское</w:t>
      </w:r>
      <w:r w:rsidRPr="00A85BDE">
        <w:rPr>
          <w:sz w:val="24"/>
        </w:rPr>
        <w:t xml:space="preserve"> длиной </w:t>
      </w:r>
      <w:r w:rsidR="00EC2E71">
        <w:rPr>
          <w:sz w:val="24"/>
        </w:rPr>
        <w:t>0,</w:t>
      </w:r>
      <w:r w:rsidR="00D07888">
        <w:rPr>
          <w:sz w:val="24"/>
        </w:rPr>
        <w:t>6</w:t>
      </w:r>
      <w:r w:rsidRPr="00A85BDE">
        <w:rPr>
          <w:sz w:val="24"/>
        </w:rPr>
        <w:t xml:space="preserve"> км. </w:t>
      </w:r>
    </w:p>
    <w:p w:rsidR="009E2881" w:rsidRPr="0073659C" w:rsidRDefault="009E2881" w:rsidP="009E2881">
      <w:pPr>
        <w:pStyle w:val="11"/>
        <w:rPr>
          <w:szCs w:val="24"/>
        </w:rPr>
      </w:pPr>
      <w:bookmarkStart w:id="62" w:name="_Toc523494431"/>
      <w:bookmarkStart w:id="63" w:name="_Toc532982833"/>
      <w:bookmarkStart w:id="64" w:name="_Toc19198979"/>
      <w:bookmarkStart w:id="65" w:name="sub_49"/>
      <w:bookmarkEnd w:id="61"/>
      <w:r>
        <w:t>б) обоснование выбора приоритетного сценария развития теплоснабжения поселения, городского округа, города федерального значения</w:t>
      </w:r>
      <w:bookmarkEnd w:id="62"/>
      <w:bookmarkEnd w:id="63"/>
      <w:bookmarkEnd w:id="64"/>
    </w:p>
    <w:bookmarkEnd w:id="65"/>
    <w:p w:rsidR="0095503E" w:rsidRDefault="0095503E" w:rsidP="0095503E">
      <w:r>
        <w:t xml:space="preserve">Вариант 1. Данный вариант развития системы теплоснабжения на территории муниципального образования </w:t>
      </w:r>
      <w:r w:rsidR="00BA292E">
        <w:t>Веселовский сельсовет</w:t>
      </w:r>
      <w:r>
        <w:t xml:space="preserve"> предлагает сравнительно небольшие капиталовложения с небольшим сроком окупаемости, что не сильно повлияет на увеличение динамики роста тарифов на тепловую энергию. </w:t>
      </w:r>
    </w:p>
    <w:p w:rsidR="0095503E" w:rsidRDefault="0095503E" w:rsidP="0095503E">
      <w:r w:rsidRPr="00CC7AB7">
        <w:t>Вариант</w:t>
      </w:r>
      <w:r>
        <w:t xml:space="preserve"> 2. Данный вариант развития системы теплоснабжения на территории муниципального образования </w:t>
      </w:r>
      <w:r w:rsidR="00BA292E">
        <w:t>Веселовский сельсовет</w:t>
      </w:r>
      <w:r>
        <w:t xml:space="preserve"> предлагает более современное развитие, но для выполнения требуются большие капиталовложения с длительным сроком окупаемости. </w:t>
      </w:r>
      <w:r w:rsidR="00097F80">
        <w:t>Необходимость развития сопутствующей инфраструктуры.</w:t>
      </w:r>
    </w:p>
    <w:p w:rsidR="009E2881" w:rsidRPr="0073659C" w:rsidRDefault="0095503E" w:rsidP="0095503E">
      <w:r w:rsidRPr="006C6AD8">
        <w:t xml:space="preserve">Таким образом, наиболее </w:t>
      </w:r>
      <w:r>
        <w:t xml:space="preserve">приоритетным вариантом перспективного развития систем теплоснабжения на территории муниципального образования </w:t>
      </w:r>
      <w:r w:rsidR="00BA292E">
        <w:t>Веселовский сельсовет</w:t>
      </w:r>
      <w:r>
        <w:t xml:space="preserve"> является</w:t>
      </w:r>
      <w:r w:rsidRPr="006C6AD8">
        <w:t xml:space="preserve"> </w:t>
      </w:r>
      <w:r w:rsidR="00A85BDE">
        <w:t>2</w:t>
      </w:r>
      <w:r w:rsidRPr="006C6AD8">
        <w:t xml:space="preserve"> вариант развития</w:t>
      </w:r>
      <w:r w:rsidR="009E2881">
        <w:t xml:space="preserve">. </w:t>
      </w:r>
    </w:p>
    <w:p w:rsidR="009E2881" w:rsidRPr="0073659C" w:rsidRDefault="009E2881" w:rsidP="009E2881">
      <w:pPr>
        <w:ind w:left="567" w:firstLine="0"/>
        <w:sectPr w:rsidR="009E2881" w:rsidRPr="0073659C" w:rsidSect="00AF4001">
          <w:pgSz w:w="11906" w:h="16838" w:code="9"/>
          <w:pgMar w:top="1134" w:right="851" w:bottom="1134" w:left="1701" w:header="709" w:footer="567" w:gutter="0"/>
          <w:cols w:space="708"/>
          <w:docGrid w:linePitch="381"/>
        </w:sectPr>
      </w:pPr>
    </w:p>
    <w:p w:rsidR="000F5F13" w:rsidRPr="0071164E" w:rsidRDefault="00241B24" w:rsidP="000A3430">
      <w:pPr>
        <w:pStyle w:val="22"/>
      </w:pPr>
      <w:bookmarkStart w:id="66" w:name="_Toc19198980"/>
      <w:r w:rsidRPr="0071164E">
        <w:lastRenderedPageBreak/>
        <w:t xml:space="preserve">Предложения по строительству, реконструкции и техническому перевооружению </w:t>
      </w:r>
      <w:r w:rsidR="00C72015" w:rsidRPr="0071164E">
        <w:t xml:space="preserve">и (или) модернизации </w:t>
      </w:r>
      <w:r w:rsidRPr="0071164E">
        <w:t>источников тепловой энергии</w:t>
      </w:r>
      <w:bookmarkStart w:id="67" w:name="ZAP2QV23PA"/>
      <w:bookmarkEnd w:id="66"/>
      <w:bookmarkEnd w:id="67"/>
    </w:p>
    <w:p w:rsidR="005270BF" w:rsidRPr="005270BF" w:rsidRDefault="005270BF" w:rsidP="005270BF">
      <w:r w:rsidRPr="005270BF">
        <w:t xml:space="preserve">С целью качественного и бесперебойного обеспечения потребности в теплоснабжении для потребителей, расположенных вне зон действия существующих </w:t>
      </w:r>
      <w:proofErr w:type="spellStart"/>
      <w:r w:rsidRPr="005270BF">
        <w:t>энергоисточников</w:t>
      </w:r>
      <w:proofErr w:type="spellEnd"/>
      <w:r w:rsidRPr="005270BF">
        <w:t>, предлагается провести мероприятия по реконструкции и техническому перевооружению. Проведение мероприятий по реконструкции и техническому перевооружению котельн</w:t>
      </w:r>
      <w:r w:rsidR="00D45AB0">
        <w:t>ой</w:t>
      </w:r>
      <w:r w:rsidRPr="005270BF">
        <w:t xml:space="preserve"> позволит существенно снизить затраты эксплуатирующей организации на топливо и текущие ремонты устаревшего оборудования.</w:t>
      </w:r>
    </w:p>
    <w:p w:rsidR="005270BF" w:rsidRPr="005270BF" w:rsidRDefault="005270BF" w:rsidP="005270BF">
      <w:pPr>
        <w:spacing w:after="60"/>
      </w:pPr>
      <w:r w:rsidRPr="005270BF">
        <w:t xml:space="preserve">Для </w:t>
      </w:r>
      <w:r w:rsidRPr="004843DA">
        <w:t>обеспечения</w:t>
      </w:r>
      <w:r w:rsidRPr="005270BF">
        <w:t xml:space="preserve"> теплом существующих домов, и общественных зданий на рассматриваемую перспективу предлагается:</w:t>
      </w:r>
      <w:r>
        <w:t xml:space="preserve"> </w:t>
      </w:r>
    </w:p>
    <w:p w:rsidR="005270BF" w:rsidRPr="005270BF" w:rsidRDefault="00D45AB0" w:rsidP="00125217">
      <w:pPr>
        <w:pStyle w:val="af3"/>
        <w:numPr>
          <w:ilvl w:val="0"/>
          <w:numId w:val="21"/>
        </w:numPr>
        <w:tabs>
          <w:tab w:val="left" w:pos="993"/>
        </w:tabs>
        <w:spacing w:line="276" w:lineRule="auto"/>
        <w:ind w:left="567" w:firstLine="0"/>
        <w:contextualSpacing w:val="0"/>
        <w:jc w:val="both"/>
        <w:rPr>
          <w:sz w:val="24"/>
        </w:rPr>
      </w:pPr>
      <w:r>
        <w:rPr>
          <w:rFonts w:eastAsia="Calibri"/>
          <w:sz w:val="24"/>
        </w:rPr>
        <w:t xml:space="preserve">Замена труб теплоснабжения </w:t>
      </w:r>
      <w:r w:rsidR="00EC2E71">
        <w:rPr>
          <w:rFonts w:eastAsia="Calibri"/>
          <w:sz w:val="24"/>
        </w:rPr>
        <w:t>0,</w:t>
      </w:r>
      <w:r w:rsidR="00D07888">
        <w:rPr>
          <w:rFonts w:eastAsia="Calibri"/>
          <w:sz w:val="24"/>
        </w:rPr>
        <w:t>6</w:t>
      </w:r>
      <w:r>
        <w:rPr>
          <w:rFonts w:eastAsia="Calibri"/>
          <w:sz w:val="24"/>
        </w:rPr>
        <w:t xml:space="preserve"> км</w:t>
      </w:r>
      <w:r w:rsidR="005270BF" w:rsidRPr="005270BF">
        <w:rPr>
          <w:rFonts w:eastAsia="Calibri"/>
          <w:sz w:val="24"/>
        </w:rPr>
        <w:t xml:space="preserve"> в 20</w:t>
      </w:r>
      <w:r w:rsidR="004843DA">
        <w:rPr>
          <w:rFonts w:eastAsia="Calibri"/>
          <w:sz w:val="24"/>
        </w:rPr>
        <w:t>2</w:t>
      </w:r>
      <w:r w:rsidR="00EC2E71">
        <w:rPr>
          <w:rFonts w:eastAsia="Calibri"/>
          <w:sz w:val="24"/>
        </w:rPr>
        <w:t>1</w:t>
      </w:r>
      <w:r w:rsidR="005270BF" w:rsidRPr="005270BF">
        <w:rPr>
          <w:rFonts w:eastAsia="Calibri"/>
          <w:sz w:val="24"/>
        </w:rPr>
        <w:t>-20</w:t>
      </w:r>
      <w:r w:rsidR="004843DA">
        <w:rPr>
          <w:rFonts w:eastAsia="Calibri"/>
          <w:sz w:val="24"/>
        </w:rPr>
        <w:t>2</w:t>
      </w:r>
      <w:r w:rsidR="00A85BDE">
        <w:rPr>
          <w:rFonts w:eastAsia="Calibri"/>
          <w:sz w:val="24"/>
        </w:rPr>
        <w:t>7</w:t>
      </w:r>
      <w:r w:rsidR="005270BF" w:rsidRPr="005270BF">
        <w:rPr>
          <w:rFonts w:eastAsia="Calibri"/>
          <w:sz w:val="24"/>
        </w:rPr>
        <w:t xml:space="preserve"> гг</w:t>
      </w:r>
      <w:r w:rsidR="005270BF" w:rsidRPr="005270BF">
        <w:rPr>
          <w:sz w:val="24"/>
        </w:rPr>
        <w:t>.</w:t>
      </w:r>
      <w:r w:rsidR="005270BF">
        <w:rPr>
          <w:sz w:val="24"/>
        </w:rPr>
        <w:t xml:space="preserve"> </w:t>
      </w:r>
    </w:p>
    <w:p w:rsidR="005270BF" w:rsidRPr="005270BF" w:rsidRDefault="005270BF" w:rsidP="005270BF">
      <w:r w:rsidRPr="005270BF">
        <w:t>В течение расчетного срока схемы теплоснабжения (201</w:t>
      </w:r>
      <w:r w:rsidR="00686E56">
        <w:t>9</w:t>
      </w:r>
      <w:r w:rsidRPr="005270BF">
        <w:t>-</w:t>
      </w:r>
      <w:r w:rsidR="00F16611">
        <w:t>2027</w:t>
      </w:r>
      <w:r>
        <w:t xml:space="preserve"> </w:t>
      </w:r>
      <w:r w:rsidRPr="005270BF">
        <w:t>гг.) выполнить монтажные работы по установке приборов учета отпуска и потребления тепловой энергии.</w:t>
      </w:r>
    </w:p>
    <w:p w:rsidR="005270BF" w:rsidRPr="005270BF" w:rsidRDefault="005270BF" w:rsidP="005270BF">
      <w:pPr>
        <w:spacing w:after="0"/>
      </w:pPr>
      <w:r w:rsidRPr="005270BF">
        <w:t xml:space="preserve">Предлагаемый вариант обеспечивает наиболее оптимальное распределение тепловой энергии существующим и перспективным потребителям, </w:t>
      </w:r>
      <w:r>
        <w:t>а также минимально возможные фи</w:t>
      </w:r>
      <w:r w:rsidRPr="005270BF">
        <w:t xml:space="preserve">нансовые вложения на модернизацию источников теплоснабжения. </w:t>
      </w:r>
    </w:p>
    <w:p w:rsidR="00677DCD" w:rsidRPr="00C72015" w:rsidRDefault="009E2881" w:rsidP="00C72015">
      <w:pPr>
        <w:pStyle w:val="11"/>
      </w:pPr>
      <w:bookmarkStart w:id="68" w:name="_Toc523494433"/>
      <w:bookmarkStart w:id="69" w:name="_Toc532982835"/>
      <w:bookmarkStart w:id="70" w:name="_Toc19198981"/>
      <w:proofErr w:type="gramStart"/>
      <w:r w:rsidRPr="00C72015">
        <w:t xml:space="preserve">а) </w:t>
      </w:r>
      <w:bookmarkEnd w:id="68"/>
      <w:bookmarkEnd w:id="69"/>
      <w:r w:rsidR="00C72015" w:rsidRPr="00C72015">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города федерального значения, для которых отсутствует возможность и</w:t>
      </w:r>
      <w:r w:rsidR="007F4FC2">
        <w:t xml:space="preserve"> </w:t>
      </w:r>
      <w:r w:rsidR="00C72015" w:rsidRPr="00C72015">
        <w:t>(или)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(в ценовых зонах теплоснабжения - обоснованная расчетами ценовых (тарифных) последствий для потребителей, если реализацию товаров в сфере</w:t>
      </w:r>
      <w:proofErr w:type="gramEnd"/>
      <w:r w:rsidR="00C72015" w:rsidRPr="00C72015">
        <w:t xml:space="preserve"> </w:t>
      </w:r>
      <w:proofErr w:type="gramStart"/>
      <w:r w:rsidR="00C72015" w:rsidRPr="00C72015">
        <w:t>теплоснабжения с использованием такого источника тепловой энергии планируется осуществлять по регулируемым ценам (тарифам), и (или) обоснованная анализом индикаторов развития системы теплоснабжения поселения, городского округа, города федерального значения, если реализация товаров в сфере теплоснабжения с использованием такого источника тепловой энергии будет осуществляться по ценам, определяемым по соглашению сторон договора поставки тепловой энергии (мощности) и (или) теплоносителя) и радиуса эффективного теплоснабжения</w:t>
      </w:r>
      <w:bookmarkEnd w:id="70"/>
      <w:proofErr w:type="gramEnd"/>
    </w:p>
    <w:p w:rsidR="005E5FBA" w:rsidRPr="005E5FBA" w:rsidRDefault="005E5FBA" w:rsidP="005E5FBA">
      <w:r w:rsidRPr="005E5FBA">
        <w:t>Обеспечение тепловых нагрузок новой застройки общественных зданий и жилого капитального фонда предусматривается от существующих котельных.</w:t>
      </w:r>
      <w:r>
        <w:t xml:space="preserve"> </w:t>
      </w:r>
    </w:p>
    <w:p w:rsidR="00F3287D" w:rsidRDefault="005E5FBA" w:rsidP="005E5FBA">
      <w:pPr>
        <w:shd w:val="clear" w:color="auto" w:fill="FFFFFF" w:themeFill="background1"/>
        <w:spacing w:after="0" w:line="240" w:lineRule="auto"/>
        <w:rPr>
          <w:szCs w:val="24"/>
          <w:lang w:eastAsia="ar-SA"/>
        </w:rPr>
      </w:pPr>
      <w:r w:rsidRPr="004843DA">
        <w:t>Предложения</w:t>
      </w:r>
      <w:r w:rsidRPr="0047064D">
        <w:t xml:space="preserve"> по строительству, реконструкции котельных описаны выше</w:t>
      </w:r>
      <w:r w:rsidR="00F3287D" w:rsidRPr="00F3287D">
        <w:rPr>
          <w:szCs w:val="24"/>
          <w:lang w:eastAsia="ar-SA"/>
        </w:rPr>
        <w:t>.</w:t>
      </w:r>
      <w:r w:rsidR="00A868C1">
        <w:rPr>
          <w:szCs w:val="24"/>
          <w:lang w:eastAsia="ar-SA"/>
        </w:rPr>
        <w:t xml:space="preserve"> </w:t>
      </w:r>
    </w:p>
    <w:p w:rsidR="00E42DA9" w:rsidRPr="009E2881" w:rsidRDefault="009E2881" w:rsidP="009E2881">
      <w:pPr>
        <w:pStyle w:val="11"/>
      </w:pPr>
      <w:bookmarkStart w:id="71" w:name="_Toc523494434"/>
      <w:bookmarkStart w:id="72" w:name="_Toc532982836"/>
      <w:bookmarkStart w:id="73" w:name="_Toc19198982"/>
      <w: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71"/>
      <w:bookmarkEnd w:id="72"/>
      <w:bookmarkEnd w:id="73"/>
    </w:p>
    <w:p w:rsidR="005E5FBA" w:rsidRPr="005E5FBA" w:rsidRDefault="005E5FBA" w:rsidP="00A1493C">
      <w:pPr>
        <w:spacing w:after="0"/>
      </w:pPr>
      <w:r w:rsidRPr="005E5FBA">
        <w:t xml:space="preserve">Для </w:t>
      </w:r>
      <w:r w:rsidRPr="00A1493C">
        <w:t>возможности</w:t>
      </w:r>
      <w:r w:rsidRPr="005E5FBA">
        <w:t xml:space="preserve"> подключения в 201</w:t>
      </w:r>
      <w:r w:rsidR="00A1493C">
        <w:t>9</w:t>
      </w:r>
      <w:r>
        <w:t>-</w:t>
      </w:r>
      <w:r w:rsidR="00F16611">
        <w:t>2027</w:t>
      </w:r>
      <w:r w:rsidRPr="005E5FBA">
        <w:t xml:space="preserve"> </w:t>
      </w:r>
      <w:r>
        <w:t>г</w:t>
      </w:r>
      <w:r w:rsidRPr="005E5FBA">
        <w:t>г. к тепловым сетям новых строящихся объектов в поселен</w:t>
      </w:r>
      <w:r>
        <w:t xml:space="preserve">ии необходимо: </w:t>
      </w:r>
    </w:p>
    <w:p w:rsidR="005E5FBA" w:rsidRPr="005E5FBA" w:rsidRDefault="005E5FBA" w:rsidP="00125217">
      <w:pPr>
        <w:pStyle w:val="af3"/>
        <w:numPr>
          <w:ilvl w:val="0"/>
          <w:numId w:val="20"/>
        </w:numPr>
        <w:tabs>
          <w:tab w:val="left" w:pos="993"/>
        </w:tabs>
        <w:spacing w:after="0" w:line="276" w:lineRule="auto"/>
        <w:ind w:left="0" w:firstLine="567"/>
        <w:contextualSpacing w:val="0"/>
        <w:jc w:val="both"/>
        <w:rPr>
          <w:sz w:val="24"/>
        </w:rPr>
      </w:pPr>
      <w:r w:rsidRPr="005E5FBA">
        <w:rPr>
          <w:sz w:val="24"/>
        </w:rPr>
        <w:t>в срок до начала отопительного сезона, выполнить работы по реконструкции и техническому перевооружению котельных</w:t>
      </w:r>
      <w:r>
        <w:rPr>
          <w:sz w:val="24"/>
        </w:rPr>
        <w:t>;</w:t>
      </w:r>
      <w:r w:rsidRPr="005E5FBA">
        <w:rPr>
          <w:sz w:val="24"/>
        </w:rPr>
        <w:t xml:space="preserve"> </w:t>
      </w:r>
    </w:p>
    <w:p w:rsidR="005E5FBA" w:rsidRPr="005E5FBA" w:rsidRDefault="005E5FBA" w:rsidP="00125217">
      <w:pPr>
        <w:pStyle w:val="af3"/>
        <w:numPr>
          <w:ilvl w:val="0"/>
          <w:numId w:val="20"/>
        </w:numPr>
        <w:tabs>
          <w:tab w:val="left" w:pos="993"/>
        </w:tabs>
        <w:spacing w:after="0" w:line="276" w:lineRule="auto"/>
        <w:ind w:left="0" w:firstLine="567"/>
        <w:contextualSpacing w:val="0"/>
        <w:jc w:val="both"/>
        <w:rPr>
          <w:sz w:val="24"/>
        </w:rPr>
      </w:pPr>
      <w:r w:rsidRPr="005E5FBA">
        <w:rPr>
          <w:sz w:val="24"/>
        </w:rPr>
        <w:t>обеспечить проведение пуско-наладочных работ</w:t>
      </w:r>
      <w:r>
        <w:rPr>
          <w:sz w:val="24"/>
        </w:rPr>
        <w:t>;</w:t>
      </w:r>
      <w:r w:rsidRPr="005E5FBA">
        <w:rPr>
          <w:sz w:val="24"/>
        </w:rPr>
        <w:t xml:space="preserve"> </w:t>
      </w:r>
    </w:p>
    <w:p w:rsidR="005E5FBA" w:rsidRPr="005E5FBA" w:rsidRDefault="005E5FBA" w:rsidP="00125217">
      <w:pPr>
        <w:pStyle w:val="af3"/>
        <w:numPr>
          <w:ilvl w:val="0"/>
          <w:numId w:val="20"/>
        </w:numPr>
        <w:tabs>
          <w:tab w:val="left" w:pos="993"/>
        </w:tabs>
        <w:spacing w:line="276" w:lineRule="auto"/>
        <w:ind w:left="0" w:firstLine="567"/>
        <w:contextualSpacing w:val="0"/>
        <w:jc w:val="both"/>
        <w:rPr>
          <w:sz w:val="24"/>
        </w:rPr>
      </w:pPr>
      <w:r w:rsidRPr="005E5FBA">
        <w:rPr>
          <w:sz w:val="24"/>
        </w:rPr>
        <w:t xml:space="preserve">необходимо реконструировать ветхие тепловые сети с применением современных эффективных теплоизолирующих материалов устойчивых к старению, а на </w:t>
      </w:r>
      <w:r w:rsidRPr="005E5FBA">
        <w:rPr>
          <w:sz w:val="24"/>
        </w:rPr>
        <w:lastRenderedPageBreak/>
        <w:t xml:space="preserve">некоторых участках так же необходима замена изношенных трубопроводов тепловых сетей на теплопроводы заводского изготовления в пенополиуретановой (ППУ) или </w:t>
      </w:r>
      <w:proofErr w:type="spellStart"/>
      <w:r w:rsidRPr="005E5FBA">
        <w:rPr>
          <w:sz w:val="24"/>
        </w:rPr>
        <w:t>пенополимерминеральной</w:t>
      </w:r>
      <w:proofErr w:type="spellEnd"/>
      <w:r w:rsidRPr="005E5FBA">
        <w:rPr>
          <w:sz w:val="24"/>
        </w:rPr>
        <w:t xml:space="preserve"> (ППМ) теплоизоляции. </w:t>
      </w:r>
    </w:p>
    <w:p w:rsidR="00986DBB" w:rsidRPr="005E5FBA" w:rsidRDefault="005E5FBA" w:rsidP="005E5FBA">
      <w:pPr>
        <w:spacing w:after="0"/>
      </w:pPr>
      <w:r w:rsidRPr="005E5FBA">
        <w:t>Данные мероприятия позволят ликвидировать дефицит мощности тепла в 201</w:t>
      </w:r>
      <w:r w:rsidR="00A1493C">
        <w:t>9</w:t>
      </w:r>
      <w:r w:rsidRPr="005E5FBA">
        <w:t>-</w:t>
      </w:r>
      <w:r w:rsidR="00F16611">
        <w:t>2027</w:t>
      </w:r>
      <w:r w:rsidRPr="005E5FBA">
        <w:t xml:space="preserve"> годах и обеспечить стабильное теплоснабжение потребителей тепловой энергией</w:t>
      </w:r>
      <w:r w:rsidR="00986DBB" w:rsidRPr="005E5FBA">
        <w:t>.</w:t>
      </w:r>
      <w:r w:rsidR="00A868C1" w:rsidRPr="005E5FBA">
        <w:t xml:space="preserve"> </w:t>
      </w:r>
    </w:p>
    <w:p w:rsidR="000F5F13" w:rsidRPr="009E2881" w:rsidRDefault="009E2881" w:rsidP="009E2881">
      <w:pPr>
        <w:pStyle w:val="11"/>
      </w:pPr>
      <w:bookmarkStart w:id="74" w:name="ZAP2HFQ3KE"/>
      <w:bookmarkStart w:id="75" w:name="XA00M7Q2N3"/>
      <w:bookmarkStart w:id="76" w:name="ZAP2MUC3LV"/>
      <w:bookmarkStart w:id="77" w:name="bssPhr93"/>
      <w:bookmarkStart w:id="78" w:name="_Toc523494435"/>
      <w:bookmarkStart w:id="79" w:name="_Toc532982837"/>
      <w:bookmarkStart w:id="80" w:name="_Toc19198983"/>
      <w:bookmarkEnd w:id="74"/>
      <w:bookmarkEnd w:id="75"/>
      <w:bookmarkEnd w:id="76"/>
      <w:bookmarkEnd w:id="77"/>
      <w:r w:rsidRPr="009E2881">
        <w:t xml:space="preserve">в) предложения по техническому перевооружению </w:t>
      </w:r>
      <w:r w:rsidR="009C69EF">
        <w:t xml:space="preserve">и (или) модернизации </w:t>
      </w:r>
      <w:r w:rsidRPr="009E2881">
        <w:t xml:space="preserve">источников тепловой энергии с целью </w:t>
      </w:r>
      <w:proofErr w:type="gramStart"/>
      <w:r w:rsidRPr="009E2881">
        <w:t>повышения эффективности работы систем теплоснабжения</w:t>
      </w:r>
      <w:bookmarkEnd w:id="78"/>
      <w:bookmarkEnd w:id="79"/>
      <w:bookmarkEnd w:id="80"/>
      <w:proofErr w:type="gramEnd"/>
    </w:p>
    <w:p w:rsidR="00F3287D" w:rsidRPr="005E5FBA" w:rsidRDefault="00A1493C" w:rsidP="005E5FBA">
      <w:pPr>
        <w:spacing w:after="0"/>
      </w:pPr>
      <w:r>
        <w:t>Планируемые мероприятия</w:t>
      </w:r>
      <w:r w:rsidR="00607376">
        <w:t>,</w:t>
      </w:r>
      <w:r w:rsidR="005E5FBA" w:rsidRPr="005E5FBA">
        <w:t xml:space="preserve"> </w:t>
      </w:r>
      <w:r w:rsidR="00607376">
        <w:t xml:space="preserve">согласно выбранному варианту </w:t>
      </w:r>
      <w:proofErr w:type="spellStart"/>
      <w:proofErr w:type="gramStart"/>
      <w:r w:rsidR="00607376">
        <w:t>мастер-плана</w:t>
      </w:r>
      <w:proofErr w:type="spellEnd"/>
      <w:proofErr w:type="gramEnd"/>
      <w:r w:rsidR="00607376">
        <w:t xml:space="preserve">, </w:t>
      </w:r>
      <w:r w:rsidR="005E5FBA" w:rsidRPr="005E5FBA">
        <w:t xml:space="preserve">по </w:t>
      </w:r>
      <w:r w:rsidR="00607376" w:rsidRPr="00607376">
        <w:t>техническому перевооружению и (или) модернизации источников тепловой энергии</w:t>
      </w:r>
      <w:r w:rsidR="00607376">
        <w:t xml:space="preserve"> не предусматриваются</w:t>
      </w:r>
      <w:r w:rsidR="00F3287D" w:rsidRPr="005E5FBA">
        <w:t>.</w:t>
      </w:r>
      <w:r w:rsidR="00E950F0" w:rsidRPr="005E5FBA">
        <w:t xml:space="preserve"> </w:t>
      </w:r>
    </w:p>
    <w:p w:rsidR="00E96521" w:rsidRDefault="00E96521" w:rsidP="00E96521">
      <w:pPr>
        <w:pStyle w:val="11"/>
        <w:rPr>
          <w:szCs w:val="24"/>
        </w:rPr>
      </w:pPr>
      <w:bookmarkStart w:id="81" w:name="_Toc523494436"/>
      <w:bookmarkStart w:id="82" w:name="_Toc532982838"/>
      <w:bookmarkStart w:id="83" w:name="_Toc19198984"/>
      <w:r>
        <w:t xml:space="preserve">г) графики совместной работы источников тепловой энергии, </w:t>
      </w:r>
      <w:r w:rsidRPr="00607376">
        <w:t>функционирующих в режиме комбинированной выработки электрической и тепловой энергии и котельных</w:t>
      </w:r>
      <w:bookmarkEnd w:id="81"/>
      <w:bookmarkEnd w:id="82"/>
      <w:bookmarkEnd w:id="83"/>
    </w:p>
    <w:p w:rsidR="00FE175A" w:rsidRDefault="00FE175A" w:rsidP="005E5FBA">
      <w:pPr>
        <w:spacing w:after="0"/>
      </w:pPr>
      <w:r>
        <w:t>Действующие и</w:t>
      </w:r>
      <w:r w:rsidRPr="00241E59">
        <w:t>сточники тепловой энергии</w:t>
      </w:r>
      <w:r>
        <w:t xml:space="preserve">, </w:t>
      </w:r>
      <w:r w:rsidRPr="00DC4D73">
        <w:t>функционирующи</w:t>
      </w:r>
      <w:r>
        <w:t>е</w:t>
      </w:r>
      <w:r w:rsidRPr="00DC4D73">
        <w:t xml:space="preserve"> в режиме комбинированной выработки электрической и тепловой энергии</w:t>
      </w:r>
      <w:r>
        <w:t>,</w:t>
      </w:r>
      <w:r w:rsidRPr="00241E59">
        <w:t xml:space="preserve"> в </w:t>
      </w:r>
      <w:r>
        <w:rPr>
          <w:rFonts w:cs="Arial"/>
          <w:bCs/>
          <w:iCs/>
          <w:szCs w:val="20"/>
          <w:lang w:eastAsia="ru-RU"/>
        </w:rPr>
        <w:t>муниципальном</w:t>
      </w:r>
      <w:r w:rsidRPr="00A70B07">
        <w:rPr>
          <w:rFonts w:cs="Arial"/>
          <w:bCs/>
          <w:iCs/>
          <w:szCs w:val="20"/>
          <w:lang w:eastAsia="ru-RU"/>
        </w:rPr>
        <w:t xml:space="preserve"> образовани</w:t>
      </w:r>
      <w:r>
        <w:rPr>
          <w:rFonts w:cs="Arial"/>
          <w:bCs/>
          <w:iCs/>
          <w:szCs w:val="20"/>
          <w:lang w:eastAsia="ru-RU"/>
        </w:rPr>
        <w:t>и</w:t>
      </w:r>
      <w:r w:rsidRPr="00A70B07">
        <w:rPr>
          <w:rFonts w:cs="Arial"/>
          <w:bCs/>
          <w:iCs/>
          <w:szCs w:val="20"/>
          <w:lang w:eastAsia="ru-RU"/>
        </w:rPr>
        <w:t xml:space="preserve"> </w:t>
      </w:r>
      <w:r w:rsidR="00BA292E">
        <w:rPr>
          <w:rFonts w:cs="Arial"/>
          <w:bCs/>
          <w:iCs/>
          <w:szCs w:val="20"/>
          <w:lang w:eastAsia="ru-RU"/>
        </w:rPr>
        <w:t>Веселовский сельсовет</w:t>
      </w:r>
      <w:r w:rsidRPr="00241E59">
        <w:t xml:space="preserve"> отсутствуют</w:t>
      </w:r>
      <w:r>
        <w:t xml:space="preserve">. </w:t>
      </w:r>
    </w:p>
    <w:p w:rsidR="00E96521" w:rsidRPr="005E5FBA" w:rsidRDefault="005E5FBA" w:rsidP="005E5FBA">
      <w:pPr>
        <w:spacing w:after="0"/>
      </w:pPr>
      <w:r w:rsidRPr="005E5FBA">
        <w:t xml:space="preserve">На территории муниципального образования </w:t>
      </w:r>
      <w:r w:rsidR="00BA292E">
        <w:t>Веселовский сельсовет</w:t>
      </w:r>
      <w:r w:rsidRPr="005E5FBA">
        <w:t xml:space="preserve"> источники тепловой энергии, совместно работающие на единую тепловую сеть, отсутствуют</w:t>
      </w:r>
      <w:r w:rsidR="0003558A" w:rsidRPr="005E5FBA">
        <w:t xml:space="preserve">. </w:t>
      </w:r>
    </w:p>
    <w:p w:rsidR="000F5F13" w:rsidRPr="009E2881" w:rsidRDefault="00E96521" w:rsidP="009E2881">
      <w:pPr>
        <w:pStyle w:val="11"/>
        <w:rPr>
          <w:highlight w:val="yellow"/>
        </w:rPr>
      </w:pPr>
      <w:bookmarkStart w:id="84" w:name="_Toc523494437"/>
      <w:bookmarkStart w:id="85" w:name="_Toc532982839"/>
      <w:bookmarkStart w:id="86" w:name="_Toc19198985"/>
      <w:proofErr w:type="spellStart"/>
      <w:r>
        <w:t>д</w:t>
      </w:r>
      <w:proofErr w:type="spellEnd"/>
      <w:r>
        <w:t>)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84"/>
      <w:bookmarkEnd w:id="85"/>
      <w:bookmarkEnd w:id="86"/>
    </w:p>
    <w:p w:rsidR="00FE175A" w:rsidRDefault="00607376" w:rsidP="00FE175A">
      <w:pPr>
        <w:spacing w:after="0"/>
        <w:rPr>
          <w:highlight w:val="yellow"/>
        </w:rPr>
      </w:pPr>
      <w:r>
        <w:rPr>
          <w:rFonts w:cs="Arial"/>
          <w:bCs/>
          <w:iCs/>
          <w:szCs w:val="20"/>
          <w:lang w:eastAsia="ru-RU"/>
        </w:rPr>
        <w:t>По данному пункту мероприятий не предусмотрено.</w:t>
      </w:r>
      <w:r w:rsidR="00FE175A">
        <w:t xml:space="preserve"> </w:t>
      </w:r>
    </w:p>
    <w:p w:rsidR="000F5F13" w:rsidRPr="0006400F" w:rsidRDefault="00E96521" w:rsidP="009E2881">
      <w:pPr>
        <w:pStyle w:val="11"/>
        <w:rPr>
          <w:rFonts w:eastAsia="Times New Roman"/>
          <w:highlight w:val="yellow"/>
        </w:rPr>
      </w:pPr>
      <w:bookmarkStart w:id="87" w:name="_Toc523494438"/>
      <w:bookmarkStart w:id="88" w:name="_Toc532982840"/>
      <w:bookmarkStart w:id="89" w:name="_Toc19198986"/>
      <w: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87"/>
      <w:bookmarkEnd w:id="88"/>
      <w:bookmarkEnd w:id="89"/>
    </w:p>
    <w:p w:rsidR="00F3287D" w:rsidRDefault="00A51CC6" w:rsidP="002B2F9F">
      <w:pPr>
        <w:spacing w:after="0"/>
        <w:rPr>
          <w:highlight w:val="yellow"/>
        </w:rPr>
      </w:pPr>
      <w:r>
        <w:t xml:space="preserve">Переоборудование </w:t>
      </w:r>
      <w:r w:rsidR="005E5FBA" w:rsidRPr="0047064D">
        <w:t>котельных</w:t>
      </w:r>
      <w:r w:rsidR="005E5FBA">
        <w:t>, расположенных</w:t>
      </w:r>
      <w:r w:rsidR="005E5FBA" w:rsidRPr="0047064D">
        <w:t xml:space="preserve"> на территории муниципального образования </w:t>
      </w:r>
      <w:r w:rsidR="00BA292E">
        <w:t>Веселовский сельсовет</w:t>
      </w:r>
      <w:r w:rsidR="005E5FBA">
        <w:t xml:space="preserve">, </w:t>
      </w:r>
      <w:r>
        <w:t xml:space="preserve">в </w:t>
      </w:r>
      <w:proofErr w:type="gramStart"/>
      <w:r>
        <w:t>источник</w:t>
      </w:r>
      <w:r w:rsidR="005E5FBA">
        <w:t>и</w:t>
      </w:r>
      <w:r>
        <w:t xml:space="preserve"> </w:t>
      </w:r>
      <w:r w:rsidR="00FE175A">
        <w:t xml:space="preserve">тепловой энергии, функционирующие в режиме </w:t>
      </w:r>
      <w:r>
        <w:t>комбинированной выработки электрической и тепловой энергии не предусматривается</w:t>
      </w:r>
      <w:proofErr w:type="gramEnd"/>
      <w:r>
        <w:t>.</w:t>
      </w:r>
      <w:r w:rsidR="00E950F0">
        <w:t xml:space="preserve"> </w:t>
      </w:r>
    </w:p>
    <w:p w:rsidR="000F5F13" w:rsidRPr="009E2881" w:rsidRDefault="0003558A" w:rsidP="009E2881">
      <w:pPr>
        <w:pStyle w:val="11"/>
      </w:pPr>
      <w:bookmarkStart w:id="90" w:name="XA00M362MC"/>
      <w:bookmarkStart w:id="91" w:name="ZAP2IVO3IC"/>
      <w:bookmarkStart w:id="92" w:name="bssPhr96"/>
      <w:bookmarkStart w:id="93" w:name="_Toc523494439"/>
      <w:bookmarkStart w:id="94" w:name="_Toc532982841"/>
      <w:bookmarkStart w:id="95" w:name="_Toc19198987"/>
      <w:bookmarkEnd w:id="90"/>
      <w:bookmarkEnd w:id="91"/>
      <w:bookmarkEnd w:id="92"/>
      <w: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93"/>
      <w:bookmarkEnd w:id="94"/>
      <w:bookmarkEnd w:id="95"/>
    </w:p>
    <w:p w:rsidR="000F5F13" w:rsidRPr="005E5FBA" w:rsidRDefault="005E5FBA" w:rsidP="005E5FBA">
      <w:pPr>
        <w:spacing w:after="0"/>
        <w:rPr>
          <w:highlight w:val="yellow"/>
        </w:rPr>
      </w:pPr>
      <w:r w:rsidRPr="005E5FBA">
        <w:t xml:space="preserve">Меры по переводу котельных, размещенных в существующих и расширяемых зонах действия источников </w:t>
      </w:r>
      <w:r w:rsidR="00FE175A">
        <w:t>тепловой энергии, функционирующих в режиме комбинированной выработки электрической и тепловой энергии, в пиковый режим работы</w:t>
      </w:r>
      <w:r w:rsidRPr="005E5FBA">
        <w:t xml:space="preserve"> для каждого этапа, в том числе график перевода отсутствуют в связи с незначительной нагрузкой потребителей</w:t>
      </w:r>
      <w:r w:rsidR="00A51CC6" w:rsidRPr="005E5FBA">
        <w:t>.</w:t>
      </w:r>
      <w:r w:rsidR="00E950F0" w:rsidRPr="005E5FBA">
        <w:t xml:space="preserve"> </w:t>
      </w:r>
    </w:p>
    <w:p w:rsidR="000F5F13" w:rsidRPr="009E2881" w:rsidRDefault="0003558A" w:rsidP="009E2881">
      <w:pPr>
        <w:pStyle w:val="11"/>
      </w:pPr>
      <w:bookmarkStart w:id="96" w:name="XA00M3O2MF"/>
      <w:bookmarkStart w:id="97" w:name="ZAP2CQQ3I7"/>
      <w:bookmarkStart w:id="98" w:name="bssPhr97"/>
      <w:bookmarkStart w:id="99" w:name="XA00M4A2MI"/>
      <w:bookmarkStart w:id="100" w:name="ZAP1S7O3BO"/>
      <w:bookmarkStart w:id="101" w:name="bssPhr98"/>
      <w:bookmarkStart w:id="102" w:name="_Toc523494440"/>
      <w:bookmarkStart w:id="103" w:name="_Toc532982842"/>
      <w:bookmarkStart w:id="104" w:name="_Toc19198988"/>
      <w:bookmarkEnd w:id="96"/>
      <w:bookmarkEnd w:id="97"/>
      <w:bookmarkEnd w:id="98"/>
      <w:bookmarkEnd w:id="99"/>
      <w:bookmarkEnd w:id="100"/>
      <w:bookmarkEnd w:id="101"/>
      <w:proofErr w:type="spellStart"/>
      <w:r>
        <w:lastRenderedPageBreak/>
        <w:t>з</w:t>
      </w:r>
      <w:proofErr w:type="spellEnd"/>
      <w:r>
        <w:t>)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102"/>
      <w:bookmarkEnd w:id="103"/>
      <w:bookmarkEnd w:id="104"/>
    </w:p>
    <w:p w:rsidR="00F444C0" w:rsidRPr="00D43028" w:rsidRDefault="00F444C0" w:rsidP="002776A2">
      <w:r w:rsidRPr="00D43028">
        <w:t xml:space="preserve">В соответствии со </w:t>
      </w:r>
      <w:proofErr w:type="spellStart"/>
      <w:r w:rsidRPr="00D43028">
        <w:t>СНиП</w:t>
      </w:r>
      <w:proofErr w:type="spellEnd"/>
      <w:r w:rsidRPr="00D43028">
        <w:t xml:space="preserve">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w:t>
      </w:r>
      <w:r w:rsidR="00D70FFC" w:rsidRPr="00D43028">
        <w:t>графику изменения температуры воды,</w:t>
      </w:r>
      <w:r w:rsidRPr="00D43028">
        <w:t xml:space="preserve"> в зависимости от температуры наружного воздуха.</w:t>
      </w:r>
      <w:r w:rsidR="00E950F0">
        <w:t xml:space="preserve"> </w:t>
      </w:r>
    </w:p>
    <w:p w:rsidR="00D43028" w:rsidRPr="00D43028" w:rsidRDefault="00FD5FDE" w:rsidP="00D43028">
      <w:r w:rsidRPr="00B1706E">
        <w:t xml:space="preserve">Оптимальным температурным графиком отпуска тепловой энергии является температурный график теплоносителя </w:t>
      </w:r>
      <w:r w:rsidR="00C20070">
        <w:t>7</w:t>
      </w:r>
      <w:r w:rsidRPr="00B1706E">
        <w:t>0/</w:t>
      </w:r>
      <w:r w:rsidR="00C20070">
        <w:t>50</w:t>
      </w:r>
      <w:proofErr w:type="gramStart"/>
      <w:r w:rsidR="00C20070">
        <w:t xml:space="preserve"> </w:t>
      </w:r>
      <w:r w:rsidRPr="00B1706E">
        <w:t>ºС</w:t>
      </w:r>
      <w:proofErr w:type="gramEnd"/>
      <w:r w:rsidRPr="00B1706E">
        <w:t>, параметры по давлению остаются неизменными</w:t>
      </w:r>
      <w:r w:rsidR="00D43028" w:rsidRPr="00D43028">
        <w:t>.</w:t>
      </w:r>
      <w:r w:rsidR="00E950F0">
        <w:t xml:space="preserve"> </w:t>
      </w:r>
    </w:p>
    <w:p w:rsidR="00FD5FDE" w:rsidRPr="00FD5FDE" w:rsidRDefault="00FD5FDE" w:rsidP="00FD5FDE">
      <w:pPr>
        <w:spacing w:after="0"/>
      </w:pPr>
      <w:r w:rsidRPr="00FD5FDE">
        <w:t>В таблиц</w:t>
      </w:r>
      <w:r w:rsidR="00607376">
        <w:t>е</w:t>
      </w:r>
      <w:r w:rsidRPr="00FD5FDE">
        <w:t xml:space="preserve"> </w:t>
      </w:r>
      <w:r w:rsidR="00FE175A">
        <w:t>5</w:t>
      </w:r>
      <w:r w:rsidRPr="00FD5FDE">
        <w:t>.</w:t>
      </w:r>
      <w:r w:rsidR="00FE175A">
        <w:t>1</w:t>
      </w:r>
      <w:r w:rsidRPr="00FD5FDE">
        <w:t xml:space="preserve"> приведен рекомендуемы</w:t>
      </w:r>
      <w:r w:rsidR="00350CD6">
        <w:t>й график</w:t>
      </w:r>
      <w:r w:rsidRPr="00FD5FDE">
        <w:t xml:space="preserve"> зависимости температуры теплоносителя от среднесуточной температуры наружного воздуха, для котельн</w:t>
      </w:r>
      <w:r w:rsidR="00607376">
        <w:t>ой</w:t>
      </w:r>
      <w:r w:rsidRPr="00FD5FDE">
        <w:t xml:space="preserve"> муниципального образования </w:t>
      </w:r>
      <w:r w:rsidR="00BA292E">
        <w:t>Веселовский сельсовет</w:t>
      </w:r>
      <w:r w:rsidRPr="00FD5FDE">
        <w:t xml:space="preserve">. </w:t>
      </w:r>
    </w:p>
    <w:p w:rsidR="00FD5FDE" w:rsidRPr="00FD5FDE" w:rsidRDefault="00FD5FDE" w:rsidP="00FD5FDE">
      <w:pPr>
        <w:ind w:firstLine="0"/>
        <w:jc w:val="right"/>
      </w:pPr>
      <w:r w:rsidRPr="00FD5FDE">
        <w:t xml:space="preserve">Таблица </w:t>
      </w:r>
      <w:r w:rsidR="00FE175A">
        <w:t>5</w:t>
      </w:r>
      <w:r w:rsidRPr="00FD5FDE">
        <w:t>.</w:t>
      </w:r>
      <w:r w:rsidR="00FE175A">
        <w:t>1</w:t>
      </w:r>
    </w:p>
    <w:p w:rsidR="00FD5FDE" w:rsidRPr="00FD5FDE" w:rsidRDefault="00FD5FDE" w:rsidP="00FD5FDE">
      <w:pPr>
        <w:spacing w:after="60"/>
        <w:ind w:firstLine="0"/>
        <w:jc w:val="center"/>
        <w:rPr>
          <w:u w:val="single"/>
        </w:rPr>
      </w:pPr>
      <w:r w:rsidRPr="00FD5FDE">
        <w:rPr>
          <w:u w:val="single"/>
        </w:rPr>
        <w:t xml:space="preserve">Температурный </w:t>
      </w:r>
      <w:r w:rsidR="00607376">
        <w:rPr>
          <w:u w:val="single"/>
        </w:rPr>
        <w:t>график отпуска тепловой энергии</w:t>
      </w:r>
    </w:p>
    <w:tbl>
      <w:tblPr>
        <w:tblW w:w="86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00"/>
        <w:gridCol w:w="1496"/>
        <w:gridCol w:w="1487"/>
        <w:gridCol w:w="1400"/>
        <w:gridCol w:w="1450"/>
        <w:gridCol w:w="1450"/>
      </w:tblGrid>
      <w:tr w:rsidR="00C20070" w:rsidRPr="00350CD6" w:rsidTr="00C20070">
        <w:trPr>
          <w:tblHeade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b/>
                <w:sz w:val="20"/>
                <w:szCs w:val="20"/>
              </w:rPr>
            </w:pPr>
            <w:r>
              <w:rPr>
                <w:b/>
                <w:sz w:val="20"/>
                <w:szCs w:val="20"/>
              </w:rPr>
              <w:t xml:space="preserve">Температура наружного </w:t>
            </w:r>
            <w:r w:rsidRPr="00350CD6">
              <w:rPr>
                <w:b/>
                <w:sz w:val="20"/>
                <w:szCs w:val="20"/>
              </w:rPr>
              <w:t>воздуха</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b/>
                <w:sz w:val="20"/>
                <w:szCs w:val="20"/>
              </w:rPr>
            </w:pPr>
            <w:r>
              <w:rPr>
                <w:b/>
                <w:sz w:val="20"/>
                <w:szCs w:val="20"/>
              </w:rPr>
              <w:t>Температура</w:t>
            </w:r>
            <w:r w:rsidRPr="00350CD6">
              <w:rPr>
                <w:b/>
                <w:sz w:val="20"/>
                <w:szCs w:val="20"/>
              </w:rPr>
              <w:t xml:space="preserve"> </w:t>
            </w:r>
            <w:r>
              <w:rPr>
                <w:b/>
                <w:sz w:val="20"/>
                <w:szCs w:val="20"/>
              </w:rPr>
              <w:t>воды в</w:t>
            </w:r>
            <w:r w:rsidRPr="00350CD6">
              <w:rPr>
                <w:b/>
                <w:sz w:val="20"/>
                <w:szCs w:val="20"/>
              </w:rPr>
              <w:t xml:space="preserve"> подающем</w:t>
            </w:r>
            <w:r>
              <w:rPr>
                <w:b/>
                <w:sz w:val="20"/>
                <w:szCs w:val="20"/>
              </w:rPr>
              <w:t xml:space="preserve"> т</w:t>
            </w:r>
            <w:r w:rsidRPr="00350CD6">
              <w:rPr>
                <w:b/>
                <w:sz w:val="20"/>
                <w:szCs w:val="20"/>
              </w:rPr>
              <w:t>рубопроводе</w:t>
            </w:r>
            <w:r>
              <w:rPr>
                <w:b/>
                <w:sz w:val="20"/>
                <w:szCs w:val="20"/>
              </w:rPr>
              <w:t xml:space="preserve"> (подача)</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b/>
                <w:sz w:val="20"/>
                <w:szCs w:val="20"/>
              </w:rPr>
            </w:pPr>
            <w:r>
              <w:rPr>
                <w:b/>
                <w:sz w:val="20"/>
                <w:szCs w:val="20"/>
              </w:rPr>
              <w:t>Температура</w:t>
            </w:r>
            <w:r w:rsidRPr="00350CD6">
              <w:rPr>
                <w:b/>
                <w:sz w:val="20"/>
                <w:szCs w:val="20"/>
              </w:rPr>
              <w:t xml:space="preserve"> </w:t>
            </w:r>
            <w:r>
              <w:rPr>
                <w:b/>
                <w:sz w:val="20"/>
                <w:szCs w:val="20"/>
              </w:rPr>
              <w:t>вода на о</w:t>
            </w:r>
            <w:r w:rsidRPr="00350CD6">
              <w:rPr>
                <w:b/>
                <w:sz w:val="20"/>
                <w:szCs w:val="20"/>
              </w:rPr>
              <w:t>братном</w:t>
            </w:r>
            <w:r>
              <w:rPr>
                <w:b/>
                <w:sz w:val="20"/>
                <w:szCs w:val="20"/>
              </w:rPr>
              <w:t xml:space="preserve"> т</w:t>
            </w:r>
            <w:r w:rsidRPr="00350CD6">
              <w:rPr>
                <w:b/>
                <w:sz w:val="20"/>
                <w:szCs w:val="20"/>
              </w:rPr>
              <w:t>рубопроводе</w:t>
            </w:r>
            <w:r>
              <w:rPr>
                <w:b/>
                <w:sz w:val="20"/>
                <w:szCs w:val="20"/>
              </w:rPr>
              <w:t xml:space="preserve"> (</w:t>
            </w:r>
            <w:proofErr w:type="spellStart"/>
            <w:r>
              <w:rPr>
                <w:b/>
                <w:sz w:val="20"/>
                <w:szCs w:val="20"/>
              </w:rPr>
              <w:t>обратка</w:t>
            </w:r>
            <w:proofErr w:type="spellEnd"/>
            <w:r>
              <w:rPr>
                <w:b/>
                <w:sz w:val="20"/>
                <w:szCs w:val="20"/>
              </w:rPr>
              <w:t>)</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b/>
                <w:sz w:val="20"/>
                <w:szCs w:val="20"/>
              </w:rPr>
            </w:pPr>
            <w:r>
              <w:rPr>
                <w:b/>
                <w:sz w:val="20"/>
                <w:szCs w:val="20"/>
              </w:rPr>
              <w:t xml:space="preserve">Температура наружного </w:t>
            </w:r>
            <w:r w:rsidRPr="00350CD6">
              <w:rPr>
                <w:b/>
                <w:sz w:val="20"/>
                <w:szCs w:val="20"/>
              </w:rPr>
              <w:t>воздуха</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b/>
                <w:sz w:val="20"/>
                <w:szCs w:val="20"/>
              </w:rPr>
            </w:pPr>
            <w:r>
              <w:rPr>
                <w:b/>
                <w:sz w:val="20"/>
                <w:szCs w:val="20"/>
              </w:rPr>
              <w:t>Температура</w:t>
            </w:r>
            <w:r w:rsidRPr="00350CD6">
              <w:rPr>
                <w:b/>
                <w:sz w:val="20"/>
                <w:szCs w:val="20"/>
              </w:rPr>
              <w:t xml:space="preserve"> </w:t>
            </w:r>
            <w:r>
              <w:rPr>
                <w:b/>
                <w:sz w:val="20"/>
                <w:szCs w:val="20"/>
              </w:rPr>
              <w:t>воды в</w:t>
            </w:r>
            <w:r w:rsidRPr="00350CD6">
              <w:rPr>
                <w:b/>
                <w:sz w:val="20"/>
                <w:szCs w:val="20"/>
              </w:rPr>
              <w:t xml:space="preserve"> подающем</w:t>
            </w:r>
            <w:r>
              <w:rPr>
                <w:b/>
                <w:sz w:val="20"/>
                <w:szCs w:val="20"/>
              </w:rPr>
              <w:t xml:space="preserve"> т</w:t>
            </w:r>
            <w:r w:rsidRPr="00350CD6">
              <w:rPr>
                <w:b/>
                <w:sz w:val="20"/>
                <w:szCs w:val="20"/>
              </w:rPr>
              <w:t>рубопроводе</w:t>
            </w:r>
            <w:r>
              <w:rPr>
                <w:b/>
                <w:sz w:val="20"/>
                <w:szCs w:val="20"/>
              </w:rPr>
              <w:t xml:space="preserve"> (подача)</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b/>
                <w:sz w:val="20"/>
                <w:szCs w:val="20"/>
              </w:rPr>
            </w:pPr>
            <w:r>
              <w:rPr>
                <w:b/>
                <w:sz w:val="20"/>
                <w:szCs w:val="20"/>
              </w:rPr>
              <w:t>Температура</w:t>
            </w:r>
            <w:r w:rsidRPr="00350CD6">
              <w:rPr>
                <w:b/>
                <w:sz w:val="20"/>
                <w:szCs w:val="20"/>
              </w:rPr>
              <w:t xml:space="preserve"> </w:t>
            </w:r>
            <w:r>
              <w:rPr>
                <w:b/>
                <w:sz w:val="20"/>
                <w:szCs w:val="20"/>
              </w:rPr>
              <w:t>вода на о</w:t>
            </w:r>
            <w:r w:rsidRPr="00350CD6">
              <w:rPr>
                <w:b/>
                <w:sz w:val="20"/>
                <w:szCs w:val="20"/>
              </w:rPr>
              <w:t>братном</w:t>
            </w:r>
            <w:r>
              <w:rPr>
                <w:b/>
                <w:sz w:val="20"/>
                <w:szCs w:val="20"/>
              </w:rPr>
              <w:t xml:space="preserve"> т</w:t>
            </w:r>
            <w:r w:rsidRPr="00350CD6">
              <w:rPr>
                <w:b/>
                <w:sz w:val="20"/>
                <w:szCs w:val="20"/>
              </w:rPr>
              <w:t>рубопроводе</w:t>
            </w:r>
            <w:r>
              <w:rPr>
                <w:b/>
                <w:sz w:val="20"/>
                <w:szCs w:val="20"/>
              </w:rPr>
              <w:t xml:space="preserve"> (</w:t>
            </w:r>
            <w:proofErr w:type="spellStart"/>
            <w:r>
              <w:rPr>
                <w:b/>
                <w:sz w:val="20"/>
                <w:szCs w:val="20"/>
              </w:rPr>
              <w:t>обратка</w:t>
            </w:r>
            <w:proofErr w:type="spellEnd"/>
            <w:r>
              <w:rPr>
                <w:b/>
                <w:sz w:val="20"/>
                <w:szCs w:val="20"/>
              </w:rPr>
              <w:t>)</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+4</w:t>
            </w:r>
            <w:r>
              <w:rPr>
                <w:sz w:val="20"/>
                <w:szCs w:val="20"/>
              </w:rPr>
              <w:t xml:space="preserve"> и выше</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45</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40</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-15</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57</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49</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+3</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50</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45</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-16</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57</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49</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+2</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50</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45</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-1</w:t>
            </w:r>
            <w:r>
              <w:rPr>
                <w:sz w:val="20"/>
                <w:szCs w:val="20"/>
              </w:rPr>
              <w:t>7</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58</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49</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+1</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50</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45</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w:t>
            </w:r>
            <w:r>
              <w:rPr>
                <w:sz w:val="20"/>
                <w:szCs w:val="20"/>
              </w:rPr>
              <w:t>18</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58</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49</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0</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50</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45</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w:t>
            </w:r>
            <w:r>
              <w:rPr>
                <w:sz w:val="20"/>
                <w:szCs w:val="20"/>
              </w:rPr>
              <w:t>19</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58</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49</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-1</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52</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45</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w:t>
            </w:r>
            <w:r>
              <w:rPr>
                <w:sz w:val="20"/>
                <w:szCs w:val="20"/>
              </w:rPr>
              <w:t>20</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59</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50</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-2</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52</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45</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-2</w:t>
            </w:r>
            <w:r>
              <w:rPr>
                <w:sz w:val="20"/>
                <w:szCs w:val="20"/>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59</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50</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-3</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53</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46</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-2</w:t>
            </w:r>
            <w:r>
              <w:rPr>
                <w:sz w:val="20"/>
                <w:szCs w:val="20"/>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60</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51</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53</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46</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w:t>
            </w:r>
            <w:r>
              <w:rPr>
                <w:sz w:val="20"/>
                <w:szCs w:val="20"/>
              </w:rPr>
              <w:t>23</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60</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51</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53</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46</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-2</w:t>
            </w:r>
            <w:r>
              <w:rPr>
                <w:sz w:val="20"/>
                <w:szCs w:val="20"/>
              </w:rPr>
              <w:t>4</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61</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52</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-6</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54</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47</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-2</w:t>
            </w:r>
            <w:r>
              <w:rPr>
                <w:sz w:val="20"/>
                <w:szCs w:val="20"/>
              </w:rPr>
              <w:t>5</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62</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53</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-7</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54</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47</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-2</w:t>
            </w:r>
            <w:r>
              <w:rPr>
                <w:sz w:val="20"/>
                <w:szCs w:val="20"/>
              </w:rPr>
              <w:t>6</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63</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54</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-8</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54</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47</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-2</w:t>
            </w:r>
            <w:r>
              <w:rPr>
                <w:sz w:val="20"/>
                <w:szCs w:val="20"/>
              </w:rPr>
              <w:t>7</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64</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55</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-9</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55</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48</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-28</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65</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55</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-10</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55</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48</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-2</w:t>
            </w:r>
            <w:r>
              <w:rPr>
                <w:sz w:val="20"/>
                <w:szCs w:val="20"/>
              </w:rPr>
              <w:t>9</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66</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56</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-11</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55</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48</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w:t>
            </w:r>
            <w:r>
              <w:rPr>
                <w:sz w:val="20"/>
                <w:szCs w:val="20"/>
              </w:rPr>
              <w:t>32</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67</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56</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-12</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56</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48</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-35</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68</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57</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-13</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56</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48</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sidRPr="00350CD6">
              <w:rPr>
                <w:sz w:val="20"/>
                <w:szCs w:val="20"/>
              </w:rPr>
              <w:t>-</w:t>
            </w:r>
            <w:r>
              <w:rPr>
                <w:sz w:val="20"/>
                <w:szCs w:val="20"/>
              </w:rPr>
              <w:t>40</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69</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57</w:t>
            </w:r>
          </w:p>
        </w:tc>
      </w:tr>
      <w:tr w:rsidR="00C20070" w:rsidRPr="00350CD6" w:rsidTr="00C20070">
        <w:trPr>
          <w:jc w:val="center"/>
        </w:trPr>
        <w:tc>
          <w:tcPr>
            <w:tcW w:w="1400"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-14</w:t>
            </w:r>
          </w:p>
        </w:tc>
        <w:tc>
          <w:tcPr>
            <w:tcW w:w="1496"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56</w:t>
            </w:r>
          </w:p>
        </w:tc>
        <w:tc>
          <w:tcPr>
            <w:tcW w:w="1487" w:type="dxa"/>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48</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Ниже -40</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70</w:t>
            </w:r>
          </w:p>
        </w:tc>
        <w:tc>
          <w:tcPr>
            <w:tcW w:w="0" w:type="auto"/>
            <w:tcBorders>
              <w:top w:val="single" w:sz="4" w:space="0" w:color="000000"/>
              <w:left w:val="single" w:sz="4" w:space="0" w:color="000000"/>
              <w:bottom w:val="single" w:sz="4" w:space="0" w:color="000000"/>
              <w:right w:val="single" w:sz="4" w:space="0" w:color="000000"/>
            </w:tcBorders>
            <w:vAlign w:val="center"/>
          </w:tcPr>
          <w:p w:rsidR="00C20070" w:rsidRPr="00350CD6" w:rsidRDefault="00C20070" w:rsidP="00C20070">
            <w:pPr>
              <w:spacing w:after="0" w:line="240" w:lineRule="auto"/>
              <w:ind w:firstLine="0"/>
              <w:jc w:val="center"/>
              <w:rPr>
                <w:sz w:val="20"/>
                <w:szCs w:val="20"/>
              </w:rPr>
            </w:pPr>
            <w:r>
              <w:rPr>
                <w:sz w:val="20"/>
                <w:szCs w:val="20"/>
              </w:rPr>
              <w:t>58</w:t>
            </w:r>
          </w:p>
        </w:tc>
      </w:tr>
    </w:tbl>
    <w:p w:rsidR="00FD5FDE" w:rsidRPr="00FD5FDE" w:rsidRDefault="00FD5FDE" w:rsidP="00350CD6">
      <w:pPr>
        <w:spacing w:before="120" w:after="0"/>
      </w:pPr>
      <w:r w:rsidRPr="00FD5FDE">
        <w:t xml:space="preserve">Изменение утвержденных температурных графиков отпуска тепловой энергии, с учетом изменения зон теплоснабжения, строительства новых котельных и переключения на них абонентов с существующих котельных, не предусматривается. </w:t>
      </w:r>
    </w:p>
    <w:p w:rsidR="0003558A" w:rsidRDefault="0003558A" w:rsidP="0003558A">
      <w:pPr>
        <w:pStyle w:val="11"/>
        <w:rPr>
          <w:szCs w:val="24"/>
        </w:rPr>
      </w:pPr>
      <w:bookmarkStart w:id="105" w:name="_Toc523494441"/>
      <w:bookmarkStart w:id="106" w:name="_Toc532982843"/>
      <w:bookmarkStart w:id="107" w:name="_Toc19198989"/>
      <w: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105"/>
      <w:bookmarkEnd w:id="106"/>
      <w:bookmarkEnd w:id="107"/>
    </w:p>
    <w:p w:rsidR="00FD5FDE" w:rsidRPr="00FD5FDE" w:rsidRDefault="00FD5FDE" w:rsidP="00FD5FDE">
      <w:pPr>
        <w:spacing w:after="0"/>
      </w:pPr>
      <w:r w:rsidRPr="00FD5FDE">
        <w:t xml:space="preserve">В таблице </w:t>
      </w:r>
      <w:r w:rsidR="00FE175A">
        <w:t>5</w:t>
      </w:r>
      <w:r w:rsidRPr="00FD5FDE">
        <w:t>.</w:t>
      </w:r>
      <w:r w:rsidR="00E53581">
        <w:t>2</w:t>
      </w:r>
      <w:r w:rsidRPr="00FD5FDE">
        <w:t xml:space="preserve"> представлены предложения по перспективной у</w:t>
      </w:r>
      <w:r w:rsidR="002F52F7">
        <w:t xml:space="preserve">становленной тепловой мощности </w:t>
      </w:r>
      <w:r w:rsidRPr="00FD5FDE">
        <w:t xml:space="preserve"> источника тепловой энергии.</w:t>
      </w:r>
      <w:r>
        <w:t xml:space="preserve"> </w:t>
      </w:r>
    </w:p>
    <w:p w:rsidR="00C02580" w:rsidRDefault="00C02580" w:rsidP="00FD5FDE">
      <w:pPr>
        <w:pStyle w:val="afff1"/>
        <w:jc w:val="right"/>
      </w:pPr>
    </w:p>
    <w:p w:rsidR="00FD5FDE" w:rsidRPr="003E40AD" w:rsidRDefault="00FD5FDE" w:rsidP="00FD5FDE">
      <w:pPr>
        <w:pStyle w:val="afff1"/>
        <w:jc w:val="right"/>
      </w:pPr>
      <w:r w:rsidRPr="003E40AD">
        <w:lastRenderedPageBreak/>
        <w:t xml:space="preserve">Таблица </w:t>
      </w:r>
      <w:r w:rsidR="00093BD7">
        <w:t>5</w:t>
      </w:r>
      <w:r w:rsidRPr="003E40AD">
        <w:t>.</w:t>
      </w:r>
      <w:r w:rsidR="00E53581">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9"/>
        <w:gridCol w:w="3053"/>
        <w:gridCol w:w="2787"/>
        <w:gridCol w:w="3131"/>
      </w:tblGrid>
      <w:tr w:rsidR="00FD5FDE" w:rsidRPr="00FD5FDE" w:rsidTr="00686E56">
        <w:trPr>
          <w:trHeight w:val="20"/>
        </w:trPr>
        <w:tc>
          <w:tcPr>
            <w:tcW w:w="313" w:type="pct"/>
            <w:vAlign w:val="center"/>
            <w:hideMark/>
          </w:tcPr>
          <w:p w:rsidR="00FD5FDE" w:rsidRPr="00FD5FDE" w:rsidRDefault="00FD5FDE" w:rsidP="00FD5FDE">
            <w:pPr>
              <w:spacing w:after="0" w:line="240" w:lineRule="auto"/>
              <w:ind w:firstLine="0"/>
              <w:jc w:val="center"/>
              <w:rPr>
                <w:b/>
                <w:sz w:val="20"/>
                <w:szCs w:val="20"/>
              </w:rPr>
            </w:pPr>
            <w:r w:rsidRPr="00FD5FDE">
              <w:rPr>
                <w:b/>
                <w:sz w:val="20"/>
                <w:szCs w:val="20"/>
              </w:rPr>
              <w:t xml:space="preserve">№ </w:t>
            </w:r>
            <w:proofErr w:type="spellStart"/>
            <w:proofErr w:type="gramStart"/>
            <w:r w:rsidRPr="00FD5FDE">
              <w:rPr>
                <w:b/>
                <w:sz w:val="20"/>
                <w:szCs w:val="20"/>
              </w:rPr>
              <w:t>п</w:t>
            </w:r>
            <w:proofErr w:type="spellEnd"/>
            <w:proofErr w:type="gramEnd"/>
            <w:r w:rsidRPr="00FD5FDE">
              <w:rPr>
                <w:b/>
                <w:sz w:val="20"/>
                <w:szCs w:val="20"/>
              </w:rPr>
              <w:t>/</w:t>
            </w:r>
            <w:proofErr w:type="spellStart"/>
            <w:r w:rsidRPr="00FD5FDE">
              <w:rPr>
                <w:b/>
                <w:sz w:val="20"/>
                <w:szCs w:val="20"/>
              </w:rPr>
              <w:t>п</w:t>
            </w:r>
            <w:proofErr w:type="spellEnd"/>
          </w:p>
        </w:tc>
        <w:tc>
          <w:tcPr>
            <w:tcW w:w="1595" w:type="pct"/>
            <w:vAlign w:val="center"/>
            <w:hideMark/>
          </w:tcPr>
          <w:p w:rsidR="00FD5FDE" w:rsidRPr="00FD5FDE" w:rsidRDefault="00FD5FDE" w:rsidP="00FD5FDE">
            <w:pPr>
              <w:spacing w:after="0" w:line="240" w:lineRule="auto"/>
              <w:ind w:firstLine="0"/>
              <w:jc w:val="center"/>
              <w:rPr>
                <w:b/>
                <w:sz w:val="20"/>
                <w:szCs w:val="20"/>
              </w:rPr>
            </w:pPr>
            <w:r w:rsidRPr="00FD5FDE">
              <w:rPr>
                <w:b/>
                <w:sz w:val="20"/>
                <w:szCs w:val="20"/>
              </w:rPr>
              <w:t>Наименование котельной</w:t>
            </w:r>
          </w:p>
        </w:tc>
        <w:tc>
          <w:tcPr>
            <w:tcW w:w="1456" w:type="pct"/>
            <w:vAlign w:val="center"/>
            <w:hideMark/>
          </w:tcPr>
          <w:p w:rsidR="00FD5FDE" w:rsidRPr="00FD5FDE" w:rsidRDefault="00FD5FDE" w:rsidP="00FD5FDE">
            <w:pPr>
              <w:spacing w:after="0" w:line="240" w:lineRule="auto"/>
              <w:ind w:firstLine="0"/>
              <w:jc w:val="center"/>
              <w:rPr>
                <w:b/>
                <w:sz w:val="20"/>
                <w:szCs w:val="20"/>
              </w:rPr>
            </w:pPr>
            <w:r w:rsidRPr="00FD5FDE">
              <w:rPr>
                <w:b/>
                <w:sz w:val="20"/>
                <w:szCs w:val="20"/>
              </w:rPr>
              <w:t>Установленная мощность, Гкал/</w:t>
            </w:r>
            <w:proofErr w:type="gramStart"/>
            <w:r w:rsidRPr="00FD5FDE">
              <w:rPr>
                <w:b/>
                <w:sz w:val="20"/>
                <w:szCs w:val="20"/>
              </w:rPr>
              <w:t>ч</w:t>
            </w:r>
            <w:proofErr w:type="gramEnd"/>
          </w:p>
        </w:tc>
        <w:tc>
          <w:tcPr>
            <w:tcW w:w="1636" w:type="pct"/>
            <w:vAlign w:val="center"/>
            <w:hideMark/>
          </w:tcPr>
          <w:p w:rsidR="00FD5FDE" w:rsidRPr="00FD5FDE" w:rsidRDefault="00FD5FDE" w:rsidP="00FD5FDE">
            <w:pPr>
              <w:spacing w:after="0" w:line="240" w:lineRule="auto"/>
              <w:ind w:firstLine="0"/>
              <w:jc w:val="center"/>
              <w:rPr>
                <w:b/>
                <w:sz w:val="20"/>
                <w:szCs w:val="20"/>
              </w:rPr>
            </w:pPr>
            <w:r w:rsidRPr="00FD5FDE">
              <w:rPr>
                <w:b/>
                <w:sz w:val="20"/>
                <w:szCs w:val="20"/>
              </w:rPr>
              <w:t>Предложения по перспективной тепловой мощности, Гкал/</w:t>
            </w:r>
            <w:proofErr w:type="gramStart"/>
            <w:r w:rsidRPr="00FD5FDE">
              <w:rPr>
                <w:b/>
                <w:sz w:val="20"/>
                <w:szCs w:val="20"/>
              </w:rPr>
              <w:t>ч</w:t>
            </w:r>
            <w:proofErr w:type="gramEnd"/>
          </w:p>
        </w:tc>
      </w:tr>
      <w:tr w:rsidR="00C20070" w:rsidRPr="00FD5FDE" w:rsidTr="00686E56">
        <w:trPr>
          <w:trHeight w:val="20"/>
        </w:trPr>
        <w:tc>
          <w:tcPr>
            <w:tcW w:w="313" w:type="pct"/>
            <w:vAlign w:val="center"/>
            <w:hideMark/>
          </w:tcPr>
          <w:p w:rsidR="00C20070" w:rsidRPr="00FD5FDE" w:rsidRDefault="00C20070" w:rsidP="00C20070">
            <w:pPr>
              <w:spacing w:after="0" w:line="240" w:lineRule="auto"/>
              <w:ind w:firstLine="0"/>
              <w:jc w:val="center"/>
              <w:rPr>
                <w:sz w:val="20"/>
                <w:szCs w:val="20"/>
              </w:rPr>
            </w:pPr>
            <w:r>
              <w:rPr>
                <w:sz w:val="20"/>
                <w:szCs w:val="20"/>
              </w:rPr>
              <w:t>3</w:t>
            </w:r>
          </w:p>
        </w:tc>
        <w:tc>
          <w:tcPr>
            <w:tcW w:w="1595" w:type="pct"/>
            <w:vAlign w:val="center"/>
            <w:hideMark/>
          </w:tcPr>
          <w:p w:rsidR="00C20070" w:rsidRPr="009A55C0" w:rsidRDefault="00C20070" w:rsidP="00C20070">
            <w:pPr>
              <w:spacing w:after="0" w:line="240" w:lineRule="auto"/>
              <w:ind w:firstLine="0"/>
              <w:jc w:val="left"/>
              <w:rPr>
                <w:color w:val="000000" w:themeColor="text1"/>
                <w:sz w:val="20"/>
                <w:szCs w:val="20"/>
              </w:rPr>
            </w:pPr>
            <w:r w:rsidRPr="009A55C0">
              <w:rPr>
                <w:color w:val="000000" w:themeColor="text1"/>
                <w:sz w:val="20"/>
                <w:szCs w:val="20"/>
              </w:rPr>
              <w:t xml:space="preserve">Котельная </w:t>
            </w:r>
            <w:r w:rsidR="009A55C0" w:rsidRPr="009A55C0">
              <w:rPr>
                <w:color w:val="000000" w:themeColor="text1"/>
                <w:sz w:val="20"/>
                <w:szCs w:val="20"/>
              </w:rPr>
              <w:t>№1, №2</w:t>
            </w:r>
          </w:p>
        </w:tc>
        <w:tc>
          <w:tcPr>
            <w:tcW w:w="1456" w:type="pct"/>
            <w:vAlign w:val="center"/>
            <w:hideMark/>
          </w:tcPr>
          <w:p w:rsidR="00C20070" w:rsidRPr="009A55C0" w:rsidRDefault="009A55C0" w:rsidP="00C20070">
            <w:pPr>
              <w:spacing w:after="0" w:line="240" w:lineRule="auto"/>
              <w:ind w:firstLine="0"/>
              <w:jc w:val="center"/>
              <w:rPr>
                <w:color w:val="000000" w:themeColor="text1"/>
                <w:sz w:val="20"/>
                <w:szCs w:val="20"/>
              </w:rPr>
            </w:pPr>
            <w:r w:rsidRPr="009A55C0">
              <w:rPr>
                <w:color w:val="000000" w:themeColor="text1"/>
                <w:sz w:val="20"/>
                <w:szCs w:val="20"/>
              </w:rPr>
              <w:t>3,74</w:t>
            </w:r>
          </w:p>
        </w:tc>
        <w:tc>
          <w:tcPr>
            <w:tcW w:w="1636" w:type="pct"/>
            <w:vAlign w:val="center"/>
            <w:hideMark/>
          </w:tcPr>
          <w:p w:rsidR="00C20070" w:rsidRPr="009A55C0" w:rsidRDefault="009A55C0" w:rsidP="00C20070">
            <w:pPr>
              <w:spacing w:after="0" w:line="240" w:lineRule="auto"/>
              <w:ind w:firstLine="0"/>
              <w:jc w:val="center"/>
              <w:rPr>
                <w:color w:val="000000" w:themeColor="text1"/>
                <w:sz w:val="20"/>
                <w:szCs w:val="20"/>
              </w:rPr>
            </w:pPr>
            <w:r w:rsidRPr="009A55C0">
              <w:rPr>
                <w:color w:val="000000" w:themeColor="text1"/>
                <w:sz w:val="20"/>
                <w:szCs w:val="20"/>
              </w:rPr>
              <w:t>3,74</w:t>
            </w:r>
          </w:p>
        </w:tc>
      </w:tr>
    </w:tbl>
    <w:p w:rsidR="0003558A" w:rsidRDefault="0003558A" w:rsidP="0003558A">
      <w:pPr>
        <w:pStyle w:val="11"/>
        <w:rPr>
          <w:szCs w:val="24"/>
        </w:rPr>
      </w:pPr>
      <w:bookmarkStart w:id="108" w:name="_Toc523494442"/>
      <w:bookmarkStart w:id="109" w:name="_Toc532982844"/>
      <w:bookmarkStart w:id="110" w:name="_Toc19198990"/>
      <w:bookmarkStart w:id="111" w:name="sub_11110"/>
      <w: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108"/>
      <w:bookmarkEnd w:id="109"/>
      <w:bookmarkEnd w:id="110"/>
    </w:p>
    <w:bookmarkEnd w:id="111"/>
    <w:p w:rsidR="00093BD7" w:rsidRDefault="00093BD7" w:rsidP="00093BD7">
      <w:pPr>
        <w:spacing w:after="0"/>
      </w:pPr>
      <w:r w:rsidRPr="00893D6D">
        <w:t>Мероприятия</w:t>
      </w:r>
      <w:r w:rsidRPr="00DC4D73">
        <w:t xml:space="preserve"> по вводу новых источников тепловой энергии с использованием возобновляемых источников</w:t>
      </w:r>
      <w:r>
        <w:t xml:space="preserve"> энергии не предусматриваются. Существующие источники тепловой </w:t>
      </w:r>
      <w:r w:rsidRPr="00DC4D73">
        <w:t xml:space="preserve">энергии с использованием возобновляемых источников энергии на территории </w:t>
      </w:r>
      <w:r>
        <w:rPr>
          <w:rFonts w:cs="Arial"/>
          <w:szCs w:val="24"/>
          <w:lang w:eastAsia="ru-RU"/>
        </w:rPr>
        <w:t xml:space="preserve">муниципального образования </w:t>
      </w:r>
      <w:r w:rsidR="00BA292E">
        <w:rPr>
          <w:rFonts w:cs="Arial"/>
          <w:szCs w:val="24"/>
          <w:lang w:eastAsia="ru-RU"/>
        </w:rPr>
        <w:t>Веселовский сельсовет</w:t>
      </w:r>
      <w:r w:rsidRPr="00DC4D73">
        <w:t xml:space="preserve"> отсутствуют</w:t>
      </w:r>
      <w:r>
        <w:t xml:space="preserve">. </w:t>
      </w:r>
    </w:p>
    <w:p w:rsidR="00093BD7" w:rsidRDefault="00093BD7" w:rsidP="00093BD7">
      <w:pPr>
        <w:spacing w:after="0"/>
        <w:rPr>
          <w:szCs w:val="24"/>
        </w:rPr>
      </w:pPr>
      <w:r>
        <w:t xml:space="preserve">В настоящий момент </w:t>
      </w:r>
      <w:r w:rsidR="00C20070">
        <w:t xml:space="preserve">не </w:t>
      </w:r>
      <w:r w:rsidR="006E0D18">
        <w:t>используются на котельн</w:t>
      </w:r>
      <w:r w:rsidR="00C20070">
        <w:t>ых</w:t>
      </w:r>
      <w:r w:rsidR="006E0D18">
        <w:t xml:space="preserve"> </w:t>
      </w:r>
      <w:r>
        <w:t>местные виды топлива (</w:t>
      </w:r>
      <w:r w:rsidRPr="006E0D18">
        <w:rPr>
          <w:szCs w:val="24"/>
        </w:rPr>
        <w:t>дрова</w:t>
      </w:r>
      <w:r>
        <w:t>)</w:t>
      </w:r>
      <w:r w:rsidR="006E0D18">
        <w:t>, основной вид топлива</w:t>
      </w:r>
      <w:r>
        <w:t xml:space="preserve"> </w:t>
      </w:r>
      <w:r w:rsidR="00686E56">
        <w:rPr>
          <w:szCs w:val="24"/>
        </w:rPr>
        <w:t>уголь</w:t>
      </w:r>
      <w:r w:rsidR="006E0D18">
        <w:rPr>
          <w:szCs w:val="24"/>
        </w:rPr>
        <w:t>.</w:t>
      </w:r>
    </w:p>
    <w:p w:rsidR="000F5F13" w:rsidRPr="001D7090" w:rsidRDefault="001D5BFA" w:rsidP="000A3430">
      <w:pPr>
        <w:pStyle w:val="22"/>
      </w:pPr>
      <w:bookmarkStart w:id="112" w:name="XA00M4S2ML"/>
      <w:bookmarkStart w:id="113" w:name="ZAP275G3I5"/>
      <w:bookmarkStart w:id="114" w:name="bssPhr99"/>
      <w:bookmarkStart w:id="115" w:name="XA00M762MV"/>
      <w:bookmarkStart w:id="116" w:name="ZAP1VKC3BK"/>
      <w:bookmarkStart w:id="117" w:name="bssPhr100"/>
      <w:bookmarkStart w:id="118" w:name="ZAP1HJ837B"/>
      <w:bookmarkStart w:id="119" w:name="_Toc19198991"/>
      <w:bookmarkEnd w:id="112"/>
      <w:bookmarkEnd w:id="113"/>
      <w:bookmarkEnd w:id="114"/>
      <w:bookmarkEnd w:id="115"/>
      <w:bookmarkEnd w:id="116"/>
      <w:bookmarkEnd w:id="117"/>
      <w:bookmarkEnd w:id="118"/>
      <w:r w:rsidRPr="001D7090">
        <w:t>Предложения по строительству</w:t>
      </w:r>
      <w:r w:rsidR="009C69EF">
        <w:t>,</w:t>
      </w:r>
      <w:r w:rsidRPr="001D7090">
        <w:t xml:space="preserve"> реконструкции </w:t>
      </w:r>
      <w:r w:rsidR="009C69EF">
        <w:t xml:space="preserve">и (или) модернизации </w:t>
      </w:r>
      <w:r w:rsidRPr="001D7090">
        <w:t>тепловы</w:t>
      </w:r>
      <w:r w:rsidR="00F444C0" w:rsidRPr="001D7090">
        <w:t>х сетей</w:t>
      </w:r>
      <w:bookmarkEnd w:id="119"/>
    </w:p>
    <w:p w:rsidR="005270BF" w:rsidRPr="005270BF" w:rsidRDefault="005270BF" w:rsidP="005270BF">
      <w:bookmarkStart w:id="120" w:name="XA00M7O2N2"/>
      <w:bookmarkStart w:id="121" w:name="ZAP1N1Q38S"/>
      <w:bookmarkStart w:id="122" w:name="bssPhr101"/>
      <w:bookmarkEnd w:id="120"/>
      <w:bookmarkEnd w:id="121"/>
      <w:bookmarkEnd w:id="122"/>
      <w:r w:rsidRPr="005270BF">
        <w:t>Для присоединения к источникам выработки тепла</w:t>
      </w:r>
      <w:r>
        <w:t xml:space="preserve"> </w:t>
      </w:r>
      <w:proofErr w:type="spellStart"/>
      <w:r>
        <w:t>теплопотребляющих</w:t>
      </w:r>
      <w:proofErr w:type="spellEnd"/>
      <w:r>
        <w:t xml:space="preserve"> установок по</w:t>
      </w:r>
      <w:r w:rsidRPr="005270BF">
        <w:t xml:space="preserve">требителей жилищной и комплексной застройки на вновь осваиваемых территориях по </w:t>
      </w:r>
      <w:r w:rsidR="00B05FFB">
        <w:t>с</w:t>
      </w:r>
      <w:proofErr w:type="gramStart"/>
      <w:r w:rsidR="00B05FFB">
        <w:t>.В</w:t>
      </w:r>
      <w:proofErr w:type="gramEnd"/>
      <w:r w:rsidR="00B05FFB">
        <w:t>еселовское</w:t>
      </w:r>
      <w:r w:rsidRPr="005270BF">
        <w:t xml:space="preserve"> на расчётный срок схемы теплоснабжения до </w:t>
      </w:r>
      <w:r w:rsidR="00F16611">
        <w:t>2027</w:t>
      </w:r>
      <w:r w:rsidRPr="005270BF">
        <w:t xml:space="preserve"> года предлагается выполнить </w:t>
      </w:r>
      <w:r w:rsidR="004A0548">
        <w:t>реконструкцию</w:t>
      </w:r>
      <w:r w:rsidRPr="005270BF">
        <w:t xml:space="preserve"> тепловых сетей для обеспечения тепловой нагрузки от существующих источников теплоснабжения.</w:t>
      </w:r>
      <w:r>
        <w:t xml:space="preserve"> </w:t>
      </w:r>
    </w:p>
    <w:p w:rsidR="005270BF" w:rsidRPr="005270BF" w:rsidRDefault="005270BF" w:rsidP="005270BF">
      <w:r w:rsidRPr="005270BF">
        <w:t>Прокладку тепловых сетей выполнить в пенополиуретановой изоляции, подземно. Компенсацию температурных расширений тепловых сетей выполнить с помощью углов поворота трассы и компенсаторов.</w:t>
      </w:r>
      <w:r>
        <w:t xml:space="preserve"> </w:t>
      </w:r>
    </w:p>
    <w:p w:rsidR="005270BF" w:rsidRPr="005270BF" w:rsidRDefault="005270BF" w:rsidP="005270BF">
      <w:pPr>
        <w:spacing w:after="0"/>
      </w:pPr>
      <w:proofErr w:type="gramStart"/>
      <w:r w:rsidRPr="005270BF">
        <w:t>С целью поддержания безаварийной работы тепловых сетей в отопительном периоде в качестве первоочередных мероприятий предлагается также п</w:t>
      </w:r>
      <w:r>
        <w:t>лановая замена участков действу</w:t>
      </w:r>
      <w:r w:rsidRPr="005270BF">
        <w:t xml:space="preserve">ющих сетей по результатам ежегодных гидравлических испытаний на прочность и плотность, проводимых после окончания отопительного сезона, а также тепловых сетей, при плановой </w:t>
      </w:r>
      <w:proofErr w:type="spellStart"/>
      <w:r w:rsidRPr="005270BF">
        <w:t>шурфовке</w:t>
      </w:r>
      <w:proofErr w:type="spellEnd"/>
      <w:r w:rsidRPr="005270BF">
        <w:t xml:space="preserve"> на которых выявлено утонение стенки на 20% и б</w:t>
      </w:r>
      <w:r>
        <w:t>олее от проектного (первоначаль</w:t>
      </w:r>
      <w:r w:rsidRPr="005270BF">
        <w:t xml:space="preserve">ного) значения. </w:t>
      </w:r>
      <w:proofErr w:type="gramEnd"/>
    </w:p>
    <w:p w:rsidR="000F5F13" w:rsidRPr="0032229A" w:rsidRDefault="0032229A" w:rsidP="0032229A">
      <w:pPr>
        <w:pStyle w:val="11"/>
      </w:pPr>
      <w:bookmarkStart w:id="123" w:name="_Toc523494444"/>
      <w:bookmarkStart w:id="124" w:name="_Toc532982846"/>
      <w:bookmarkStart w:id="125" w:name="_Toc19198992"/>
      <w:r w:rsidRPr="0032229A">
        <w:t>а) предложения по строительству</w:t>
      </w:r>
      <w:r w:rsidR="009C69EF">
        <w:t>,</w:t>
      </w:r>
      <w:r w:rsidRPr="0032229A">
        <w:t xml:space="preserve"> реконструкции </w:t>
      </w:r>
      <w:r w:rsidR="009C69EF">
        <w:t xml:space="preserve">и (или) модернизации </w:t>
      </w:r>
      <w:r w:rsidRPr="0032229A">
        <w:t>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123"/>
      <w:bookmarkEnd w:id="124"/>
      <w:bookmarkEnd w:id="125"/>
    </w:p>
    <w:p w:rsidR="003E0CD0" w:rsidRPr="00A70B07" w:rsidRDefault="003E0CD0" w:rsidP="003E0CD0">
      <w:pPr>
        <w:spacing w:after="60"/>
        <w:rPr>
          <w:rFonts w:cs="Arial"/>
        </w:rPr>
      </w:pPr>
      <w:r w:rsidRPr="00A70B07">
        <w:rPr>
          <w:rFonts w:cs="Arial"/>
        </w:rPr>
        <w:t xml:space="preserve">Предложения по строительству и реконструкции </w:t>
      </w:r>
      <w:proofErr w:type="gramStart"/>
      <w:r w:rsidRPr="00A70B07">
        <w:rPr>
          <w:rFonts w:cs="Arial"/>
        </w:rPr>
        <w:t>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w:t>
      </w:r>
      <w:r w:rsidR="004A0548">
        <w:rPr>
          <w:rFonts w:cs="Arial"/>
        </w:rPr>
        <w:t xml:space="preserve"> не предусмотрены</w:t>
      </w:r>
      <w:proofErr w:type="gramEnd"/>
      <w:r w:rsidR="004A0548">
        <w:rPr>
          <w:rFonts w:cs="Arial"/>
        </w:rPr>
        <w:t>.</w:t>
      </w:r>
      <w:r>
        <w:rPr>
          <w:rFonts w:cs="Arial"/>
        </w:rPr>
        <w:t xml:space="preserve"> </w:t>
      </w:r>
    </w:p>
    <w:p w:rsidR="000F5F13" w:rsidRPr="0032229A" w:rsidRDefault="0032229A" w:rsidP="0032229A">
      <w:pPr>
        <w:pStyle w:val="11"/>
      </w:pPr>
      <w:bookmarkStart w:id="126" w:name="_Toc19198993"/>
      <w:r w:rsidRPr="0032229A">
        <w:lastRenderedPageBreak/>
        <w:t>б) предложения по строительству</w:t>
      </w:r>
      <w:r w:rsidR="009C69EF">
        <w:t>,</w:t>
      </w:r>
      <w:r w:rsidRPr="0032229A">
        <w:t xml:space="preserve"> реконструкции </w:t>
      </w:r>
      <w:r w:rsidR="009C69EF">
        <w:t xml:space="preserve">и (или) модернизации </w:t>
      </w:r>
      <w:r w:rsidRPr="0032229A">
        <w:t>тепловых сетей для обеспечения перспективных приростов тепловой нагрузки в осваиваемых районах поселения, городского округа, города федерального значения под жилищную, комплексную или производственную застройку</w:t>
      </w:r>
      <w:bookmarkEnd w:id="126"/>
    </w:p>
    <w:p w:rsidR="00D6337E" w:rsidRDefault="004A0548" w:rsidP="003E0CD0">
      <w:r>
        <w:t>Перспективные приросты тепловой нагрузки не запланированы</w:t>
      </w:r>
      <w:r w:rsidR="00A51CC6" w:rsidRPr="005270BF">
        <w:t>.</w:t>
      </w:r>
      <w:r w:rsidR="00D6337E" w:rsidRPr="005270BF">
        <w:t xml:space="preserve"> </w:t>
      </w:r>
    </w:p>
    <w:p w:rsidR="00C96FAF" w:rsidRPr="00C96FAF" w:rsidRDefault="00C96FAF" w:rsidP="00C96FAF">
      <w:pPr>
        <w:spacing w:line="240" w:lineRule="auto"/>
        <w:rPr>
          <w:rFonts w:cs="Arial"/>
          <w:b/>
          <w:i/>
          <w:szCs w:val="24"/>
          <w:lang w:eastAsia="ru-RU"/>
        </w:rPr>
      </w:pPr>
      <w:r w:rsidRPr="00C96FAF">
        <w:rPr>
          <w:rFonts w:cs="Arial"/>
          <w:b/>
          <w:i/>
          <w:szCs w:val="24"/>
        </w:rPr>
        <w:t>Реконструкция тепловых сетей с увеличением диаметра трубопроводов для обеспечения перспективных приростов тепловой нагрузки</w:t>
      </w:r>
    </w:p>
    <w:p w:rsidR="00C96FAF" w:rsidRDefault="00207115" w:rsidP="00C96FAF">
      <w:pPr>
        <w:rPr>
          <w:rFonts w:cs="Times New Roman"/>
          <w:szCs w:val="24"/>
        </w:rPr>
      </w:pPr>
      <w:r>
        <w:rPr>
          <w:rFonts w:cs="Arial"/>
        </w:rPr>
        <w:t>Д</w:t>
      </w:r>
      <w:r w:rsidRPr="00A70B07">
        <w:t xml:space="preserve">о </w:t>
      </w:r>
      <w:r w:rsidR="00F16611">
        <w:t>2027</w:t>
      </w:r>
      <w:r w:rsidRPr="00A70B07">
        <w:t xml:space="preserve"> года </w:t>
      </w:r>
      <w:r w:rsidRPr="00A70B07">
        <w:rPr>
          <w:rFonts w:cs="Arial"/>
        </w:rPr>
        <w:t xml:space="preserve">на территории муниципального образования </w:t>
      </w:r>
      <w:r w:rsidR="00BA292E">
        <w:rPr>
          <w:rFonts w:cs="Arial"/>
        </w:rPr>
        <w:t>Веселовский сельсовет</w:t>
      </w:r>
      <w:r>
        <w:rPr>
          <w:rFonts w:cs="Arial"/>
        </w:rPr>
        <w:t xml:space="preserve"> предусматривается </w:t>
      </w:r>
      <w:r w:rsidRPr="00A70B07">
        <w:t>выполнить реконструкцию тепловых сетей</w:t>
      </w:r>
      <w:r>
        <w:t>. Подробная информация по мероприятиям отсутствует</w:t>
      </w:r>
      <w:r w:rsidR="00C96FAF">
        <w:t xml:space="preserve">. </w:t>
      </w:r>
    </w:p>
    <w:p w:rsidR="00C96FAF" w:rsidRPr="00C96FAF" w:rsidRDefault="00C96FAF" w:rsidP="00C96FAF">
      <w:pPr>
        <w:spacing w:line="240" w:lineRule="auto"/>
        <w:rPr>
          <w:rFonts w:eastAsia="Calibri" w:cs="Arial"/>
          <w:b/>
          <w:i/>
          <w:szCs w:val="24"/>
          <w:lang w:eastAsia="ru-RU"/>
        </w:rPr>
      </w:pPr>
      <w:r w:rsidRPr="00C96FAF">
        <w:rPr>
          <w:rFonts w:cs="Arial"/>
          <w:b/>
          <w:i/>
          <w:szCs w:val="24"/>
        </w:rPr>
        <w:t>Реконструкция тепловых сетей, подлежащих замене в связи с исчерпанием эксплуатационного ресурса</w:t>
      </w:r>
    </w:p>
    <w:p w:rsidR="00C96FAF" w:rsidRPr="00C96FAF" w:rsidRDefault="00C96FAF" w:rsidP="00C96FAF">
      <w:pPr>
        <w:spacing w:after="0"/>
      </w:pPr>
      <w:r w:rsidRPr="00C96FAF">
        <w:t xml:space="preserve">Предложения по реконструкции тепловых сетей для обеспечения нормативной надежности и безопасности теплоснабжения представлены в таблице </w:t>
      </w:r>
      <w:r w:rsidR="00C94E18">
        <w:t>6</w:t>
      </w:r>
      <w:r w:rsidRPr="00C96FAF">
        <w:t>.</w:t>
      </w:r>
      <w:r w:rsidR="00C94E18">
        <w:t>1</w:t>
      </w:r>
      <w:r w:rsidRPr="00C96FAF">
        <w:t xml:space="preserve">. </w:t>
      </w:r>
    </w:p>
    <w:p w:rsidR="00526AF7" w:rsidRDefault="00526AF7">
      <w:pPr>
        <w:spacing w:after="200"/>
        <w:ind w:firstLine="0"/>
        <w:jc w:val="left"/>
        <w:rPr>
          <w:rFonts w:eastAsia="Times New Roman" w:cs="Times New Roman"/>
          <w:szCs w:val="24"/>
          <w:lang w:eastAsia="ru-RU"/>
        </w:rPr>
      </w:pPr>
      <w:r>
        <w:br w:type="page"/>
      </w:r>
    </w:p>
    <w:p w:rsidR="00C96FAF" w:rsidRDefault="00C96FAF" w:rsidP="00C96FAF">
      <w:pPr>
        <w:pStyle w:val="afff1"/>
        <w:ind w:firstLine="0"/>
        <w:jc w:val="right"/>
      </w:pPr>
      <w:r w:rsidRPr="00C96FAF">
        <w:lastRenderedPageBreak/>
        <w:t xml:space="preserve">Таблица </w:t>
      </w:r>
      <w:r w:rsidR="00C94E18">
        <w:t>6.1</w:t>
      </w:r>
    </w:p>
    <w:tbl>
      <w:tblPr>
        <w:tblStyle w:val="34"/>
        <w:tblW w:w="0" w:type="auto"/>
        <w:tblLook w:val="01E0"/>
      </w:tblPr>
      <w:tblGrid>
        <w:gridCol w:w="579"/>
        <w:gridCol w:w="1788"/>
        <w:gridCol w:w="1458"/>
        <w:gridCol w:w="1782"/>
        <w:gridCol w:w="3963"/>
      </w:tblGrid>
      <w:tr w:rsidR="00207115" w:rsidRPr="007C1D24" w:rsidTr="002F52F7">
        <w:trPr>
          <w:trHeight w:val="20"/>
        </w:trPr>
        <w:tc>
          <w:tcPr>
            <w:tcW w:w="0" w:type="auto"/>
            <w:vAlign w:val="center"/>
          </w:tcPr>
          <w:p w:rsidR="00207115" w:rsidRPr="007C1D24" w:rsidRDefault="00207115" w:rsidP="008B2268">
            <w:pPr>
              <w:pStyle w:val="afd"/>
              <w:rPr>
                <w:b/>
              </w:rPr>
            </w:pPr>
            <w:r w:rsidRPr="007C1D24">
              <w:rPr>
                <w:b/>
              </w:rPr>
              <w:t>№ п/п</w:t>
            </w:r>
          </w:p>
        </w:tc>
        <w:tc>
          <w:tcPr>
            <w:tcW w:w="0" w:type="auto"/>
            <w:vAlign w:val="center"/>
          </w:tcPr>
          <w:p w:rsidR="00207115" w:rsidRPr="007766D4" w:rsidRDefault="00207115" w:rsidP="008B2268">
            <w:pPr>
              <w:pStyle w:val="afd"/>
              <w:rPr>
                <w:b/>
                <w:lang w:val="ru-RU"/>
              </w:rPr>
            </w:pPr>
            <w:proofErr w:type="spellStart"/>
            <w:r w:rsidRPr="007C1D24">
              <w:rPr>
                <w:b/>
              </w:rPr>
              <w:t>Наименование</w:t>
            </w:r>
            <w:proofErr w:type="spellEnd"/>
            <w:r w:rsidRPr="007C1D24">
              <w:rPr>
                <w:b/>
              </w:rPr>
              <w:t xml:space="preserve"> </w:t>
            </w:r>
            <w:r>
              <w:rPr>
                <w:b/>
                <w:lang w:val="ru-RU"/>
              </w:rPr>
              <w:t>объекта</w:t>
            </w:r>
          </w:p>
        </w:tc>
        <w:tc>
          <w:tcPr>
            <w:tcW w:w="1458" w:type="dxa"/>
            <w:vAlign w:val="center"/>
          </w:tcPr>
          <w:p w:rsidR="00207115" w:rsidRPr="007766D4" w:rsidRDefault="00207115" w:rsidP="008B2268">
            <w:pPr>
              <w:pStyle w:val="afd"/>
              <w:rPr>
                <w:b/>
                <w:lang w:val="ru-RU"/>
              </w:rPr>
            </w:pPr>
            <w:r>
              <w:rPr>
                <w:b/>
                <w:lang w:val="ru-RU"/>
              </w:rPr>
              <w:t>Мероприятие</w:t>
            </w:r>
          </w:p>
        </w:tc>
        <w:tc>
          <w:tcPr>
            <w:tcW w:w="1782" w:type="dxa"/>
            <w:vAlign w:val="center"/>
          </w:tcPr>
          <w:p w:rsidR="00207115" w:rsidRPr="007C1D24" w:rsidRDefault="00207115" w:rsidP="008B2268">
            <w:pPr>
              <w:pStyle w:val="afd"/>
              <w:rPr>
                <w:b/>
                <w:lang w:val="ru-RU"/>
              </w:rPr>
            </w:pPr>
            <w:r w:rsidRPr="007C1D24">
              <w:rPr>
                <w:b/>
                <w:lang w:val="ru-RU"/>
              </w:rPr>
              <w:t>Протяженность трубопроводов в двухтрубном исчислении, п</w:t>
            </w:r>
            <w:proofErr w:type="gramStart"/>
            <w:r w:rsidRPr="007C1D24">
              <w:rPr>
                <w:b/>
                <w:lang w:val="ru-RU"/>
              </w:rPr>
              <w:t>.м</w:t>
            </w:r>
            <w:proofErr w:type="gramEnd"/>
          </w:p>
        </w:tc>
        <w:tc>
          <w:tcPr>
            <w:tcW w:w="0" w:type="auto"/>
            <w:vAlign w:val="center"/>
          </w:tcPr>
          <w:p w:rsidR="00207115" w:rsidRPr="007C1D24" w:rsidRDefault="00207115" w:rsidP="008B2268">
            <w:pPr>
              <w:pStyle w:val="afd"/>
              <w:rPr>
                <w:b/>
              </w:rPr>
            </w:pPr>
            <w:r>
              <w:rPr>
                <w:b/>
                <w:lang w:val="ru-RU"/>
              </w:rPr>
              <w:t>Цели</w:t>
            </w:r>
            <w:r w:rsidRPr="007C1D24">
              <w:rPr>
                <w:b/>
              </w:rPr>
              <w:t xml:space="preserve"> </w:t>
            </w:r>
            <w:proofErr w:type="spellStart"/>
            <w:r w:rsidRPr="007C1D24">
              <w:rPr>
                <w:b/>
              </w:rPr>
              <w:t>реализации</w:t>
            </w:r>
            <w:proofErr w:type="spellEnd"/>
            <w:r w:rsidRPr="007C1D24">
              <w:rPr>
                <w:b/>
              </w:rPr>
              <w:t xml:space="preserve"> </w:t>
            </w:r>
            <w:proofErr w:type="spellStart"/>
            <w:r w:rsidRPr="007C1D24">
              <w:rPr>
                <w:b/>
              </w:rPr>
              <w:t>мероприятия</w:t>
            </w:r>
            <w:proofErr w:type="spellEnd"/>
          </w:p>
        </w:tc>
      </w:tr>
      <w:tr w:rsidR="002F52F7" w:rsidRPr="007C1D24" w:rsidTr="002F52F7">
        <w:trPr>
          <w:trHeight w:val="20"/>
        </w:trPr>
        <w:tc>
          <w:tcPr>
            <w:tcW w:w="0" w:type="auto"/>
            <w:vAlign w:val="center"/>
          </w:tcPr>
          <w:p w:rsidR="002F52F7" w:rsidRPr="007C1D24" w:rsidRDefault="002F52F7" w:rsidP="00C20070">
            <w:pPr>
              <w:pStyle w:val="afd"/>
              <w:rPr>
                <w:lang w:val="ru-RU"/>
              </w:rPr>
            </w:pPr>
            <w:r>
              <w:rPr>
                <w:lang w:val="ru-RU"/>
              </w:rPr>
              <w:t>1</w:t>
            </w:r>
          </w:p>
        </w:tc>
        <w:tc>
          <w:tcPr>
            <w:tcW w:w="0" w:type="auto"/>
            <w:vAlign w:val="center"/>
          </w:tcPr>
          <w:p w:rsidR="002F52F7" w:rsidRPr="009A55C0" w:rsidRDefault="00767956" w:rsidP="00C20070">
            <w:pPr>
              <w:pStyle w:val="afd"/>
              <w:rPr>
                <w:color w:val="000000" w:themeColor="text1"/>
                <w:lang w:val="ru-RU"/>
              </w:rPr>
            </w:pPr>
            <w:proofErr w:type="spellStart"/>
            <w:r w:rsidRPr="009A55C0">
              <w:rPr>
                <w:color w:val="000000" w:themeColor="text1"/>
              </w:rPr>
              <w:t>Котельная</w:t>
            </w:r>
            <w:proofErr w:type="spellEnd"/>
            <w:r w:rsidRPr="009A55C0">
              <w:rPr>
                <w:color w:val="000000" w:themeColor="text1"/>
              </w:rPr>
              <w:t xml:space="preserve"> </w:t>
            </w:r>
            <w:r w:rsidR="009A55C0" w:rsidRPr="009A55C0">
              <w:rPr>
                <w:color w:val="000000" w:themeColor="text1"/>
                <w:lang w:val="ru-RU"/>
              </w:rPr>
              <w:t>№1</w:t>
            </w:r>
          </w:p>
        </w:tc>
        <w:tc>
          <w:tcPr>
            <w:tcW w:w="1458" w:type="dxa"/>
            <w:vAlign w:val="center"/>
          </w:tcPr>
          <w:p w:rsidR="002F52F7" w:rsidRPr="009A55C0" w:rsidRDefault="002F52F7" w:rsidP="008B2268">
            <w:pPr>
              <w:pStyle w:val="afd"/>
              <w:rPr>
                <w:color w:val="000000" w:themeColor="text1"/>
                <w:lang w:val="ru-RU"/>
              </w:rPr>
            </w:pPr>
            <w:r w:rsidRPr="009A55C0">
              <w:rPr>
                <w:color w:val="000000" w:themeColor="text1"/>
                <w:lang w:val="ru-RU"/>
              </w:rPr>
              <w:t>Замена аварийных</w:t>
            </w:r>
            <w:r w:rsidRPr="009A55C0">
              <w:rPr>
                <w:color w:val="000000" w:themeColor="text1"/>
              </w:rPr>
              <w:t xml:space="preserve"> </w:t>
            </w:r>
            <w:r w:rsidRPr="009A55C0">
              <w:rPr>
                <w:color w:val="000000" w:themeColor="text1"/>
                <w:lang w:val="ru-RU"/>
              </w:rPr>
              <w:t>участков трубопровода</w:t>
            </w:r>
          </w:p>
        </w:tc>
        <w:tc>
          <w:tcPr>
            <w:tcW w:w="1782" w:type="dxa"/>
            <w:vAlign w:val="center"/>
          </w:tcPr>
          <w:p w:rsidR="002F52F7" w:rsidRPr="009A55C0" w:rsidRDefault="002F52F7" w:rsidP="008B2268">
            <w:pPr>
              <w:pStyle w:val="afd"/>
              <w:rPr>
                <w:color w:val="000000" w:themeColor="text1"/>
                <w:lang w:val="ru-RU"/>
              </w:rPr>
            </w:pPr>
            <w:r w:rsidRPr="009A55C0">
              <w:rPr>
                <w:color w:val="000000" w:themeColor="text1"/>
                <w:lang w:val="ru-RU"/>
              </w:rPr>
              <w:t>*</w:t>
            </w:r>
          </w:p>
        </w:tc>
        <w:tc>
          <w:tcPr>
            <w:tcW w:w="0" w:type="auto"/>
            <w:vAlign w:val="center"/>
          </w:tcPr>
          <w:p w:rsidR="002F52F7" w:rsidRPr="009A55C0" w:rsidRDefault="002F52F7" w:rsidP="00C20070">
            <w:pPr>
              <w:pStyle w:val="afd"/>
              <w:rPr>
                <w:color w:val="000000" w:themeColor="text1"/>
                <w:lang w:val="ru-RU"/>
              </w:rPr>
            </w:pPr>
            <w:r w:rsidRPr="009A55C0">
              <w:rPr>
                <w:color w:val="000000" w:themeColor="text1"/>
                <w:lang w:val="ru-RU"/>
              </w:rPr>
              <w:t xml:space="preserve">-сокращение потерь </w:t>
            </w:r>
            <w:proofErr w:type="spellStart"/>
            <w:r w:rsidRPr="009A55C0">
              <w:rPr>
                <w:color w:val="000000" w:themeColor="text1"/>
                <w:lang w:val="ru-RU"/>
              </w:rPr>
              <w:t>теплоэнергии</w:t>
            </w:r>
            <w:proofErr w:type="spellEnd"/>
            <w:r w:rsidRPr="009A55C0">
              <w:rPr>
                <w:color w:val="000000" w:themeColor="text1"/>
                <w:lang w:val="ru-RU"/>
              </w:rPr>
              <w:t xml:space="preserve"> в сетях;</w:t>
            </w:r>
          </w:p>
          <w:p w:rsidR="002F52F7" w:rsidRPr="009A55C0" w:rsidRDefault="002F52F7" w:rsidP="00C20070">
            <w:pPr>
              <w:pStyle w:val="afd"/>
              <w:rPr>
                <w:color w:val="000000" w:themeColor="text1"/>
                <w:lang w:val="ru-RU"/>
              </w:rPr>
            </w:pPr>
            <w:r w:rsidRPr="009A55C0">
              <w:rPr>
                <w:color w:val="000000" w:themeColor="text1"/>
                <w:lang w:val="ru-RU"/>
              </w:rPr>
              <w:t>- обеспечение заданного гидравлического режима, требуемой надежности теплоснабжения потребителей;</w:t>
            </w:r>
          </w:p>
          <w:p w:rsidR="002F52F7" w:rsidRPr="009A55C0" w:rsidRDefault="002F52F7" w:rsidP="00C20070">
            <w:pPr>
              <w:pStyle w:val="afd"/>
              <w:rPr>
                <w:color w:val="000000" w:themeColor="text1"/>
                <w:lang w:val="ru-RU"/>
              </w:rPr>
            </w:pPr>
            <w:r w:rsidRPr="009A55C0">
              <w:rPr>
                <w:color w:val="000000" w:themeColor="text1"/>
                <w:lang w:val="ru-RU"/>
              </w:rPr>
              <w:t>- снижение уровня износа объектов;</w:t>
            </w:r>
          </w:p>
          <w:p w:rsidR="002F52F7" w:rsidRPr="009A55C0" w:rsidRDefault="002F52F7" w:rsidP="00C20070">
            <w:pPr>
              <w:pStyle w:val="afd"/>
              <w:rPr>
                <w:color w:val="000000" w:themeColor="text1"/>
                <w:lang w:val="ru-RU"/>
              </w:rPr>
            </w:pPr>
            <w:r w:rsidRPr="009A55C0">
              <w:rPr>
                <w:color w:val="000000" w:themeColor="text1"/>
                <w:lang w:val="ru-RU"/>
              </w:rPr>
              <w:t>- повышение качества и надежности коммунальных услуг</w:t>
            </w:r>
          </w:p>
        </w:tc>
      </w:tr>
    </w:tbl>
    <w:p w:rsidR="00C96FAF" w:rsidRPr="00C96FAF" w:rsidRDefault="00C96FAF" w:rsidP="00C94E18">
      <w:pPr>
        <w:spacing w:before="60" w:after="0"/>
      </w:pPr>
      <w:r w:rsidRPr="00C96FAF">
        <w:t>Примечание: *</w:t>
      </w:r>
      <w:r>
        <w:t xml:space="preserve"> </w:t>
      </w:r>
      <w:r w:rsidRPr="00C96FAF">
        <w:t>-</w:t>
      </w:r>
      <w:r>
        <w:t xml:space="preserve"> </w:t>
      </w:r>
      <w:r w:rsidRPr="00C96FAF">
        <w:t>производить замену аварийных участков трубопровода по необходимости.</w:t>
      </w:r>
      <w:r>
        <w:t xml:space="preserve"> </w:t>
      </w:r>
    </w:p>
    <w:p w:rsidR="000F5F13" w:rsidRPr="0032229A" w:rsidRDefault="0032229A" w:rsidP="0032229A">
      <w:pPr>
        <w:pStyle w:val="11"/>
      </w:pPr>
      <w:bookmarkStart w:id="127" w:name="XA00M8S2N8"/>
      <w:bookmarkStart w:id="128" w:name="ZAP1U60397"/>
      <w:bookmarkStart w:id="129" w:name="bssPhr103"/>
      <w:bookmarkStart w:id="130" w:name="_Toc523494446"/>
      <w:bookmarkStart w:id="131" w:name="_Toc532982848"/>
      <w:bookmarkStart w:id="132" w:name="_Toc19198994"/>
      <w:bookmarkEnd w:id="127"/>
      <w:bookmarkEnd w:id="128"/>
      <w:bookmarkEnd w:id="129"/>
      <w:r w:rsidRPr="0032229A">
        <w:t>в) предложения по строительству</w:t>
      </w:r>
      <w:r w:rsidR="009C69EF">
        <w:t>,</w:t>
      </w:r>
      <w:r w:rsidRPr="0032229A">
        <w:t xml:space="preserve"> реконструкции </w:t>
      </w:r>
      <w:r w:rsidR="009C69EF">
        <w:t xml:space="preserve">и (или) модернизации </w:t>
      </w:r>
      <w:r w:rsidRPr="0032229A">
        <w:t>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130"/>
      <w:bookmarkEnd w:id="131"/>
      <w:bookmarkEnd w:id="132"/>
    </w:p>
    <w:p w:rsidR="00F444C0" w:rsidRPr="005270BF" w:rsidRDefault="003E0CD0" w:rsidP="005270BF">
      <w:pPr>
        <w:spacing w:after="0"/>
      </w:pPr>
      <w:r w:rsidRPr="00A70B07">
        <w:rPr>
          <w:rFonts w:cs="Arial"/>
        </w:rPr>
        <w:t xml:space="preserve">На территории муниципального образования </w:t>
      </w:r>
      <w:r w:rsidR="00BA292E">
        <w:rPr>
          <w:rFonts w:cs="Arial"/>
        </w:rPr>
        <w:t>Веселовский сельсовет</w:t>
      </w:r>
      <w:r w:rsidRPr="00A70B07">
        <w:rPr>
          <w:rFonts w:cs="Arial"/>
        </w:rPr>
        <w:t xml:space="preserve"> условия, при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отсутствуют</w:t>
      </w:r>
      <w:r w:rsidR="00F444C0" w:rsidRPr="005270BF">
        <w:t>.</w:t>
      </w:r>
      <w:r w:rsidR="009972E5" w:rsidRPr="005270BF">
        <w:t xml:space="preserve"> </w:t>
      </w:r>
    </w:p>
    <w:p w:rsidR="000F5F13" w:rsidRPr="0032229A" w:rsidRDefault="0032229A" w:rsidP="0032229A">
      <w:pPr>
        <w:pStyle w:val="11"/>
      </w:pPr>
      <w:bookmarkStart w:id="133" w:name="_Toc523494447"/>
      <w:bookmarkStart w:id="134" w:name="_Toc532982849"/>
      <w:bookmarkStart w:id="135" w:name="_Toc19198995"/>
      <w:r w:rsidRPr="0032229A">
        <w:t>г) предложения по строительству</w:t>
      </w:r>
      <w:r w:rsidR="009C69EF">
        <w:t>,</w:t>
      </w:r>
      <w:r w:rsidRPr="0032229A">
        <w:t xml:space="preserve"> реконструкции </w:t>
      </w:r>
      <w:r w:rsidR="009C69EF">
        <w:t xml:space="preserve">и (или) модернизации </w:t>
      </w:r>
      <w:r w:rsidRPr="0032229A">
        <w:t>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133"/>
      <w:bookmarkEnd w:id="134"/>
      <w:bookmarkEnd w:id="135"/>
    </w:p>
    <w:p w:rsidR="005270BF" w:rsidRPr="005270BF" w:rsidRDefault="00312B65" w:rsidP="005270BF">
      <w:pPr>
        <w:spacing w:after="60"/>
      </w:pPr>
      <w:bookmarkStart w:id="136" w:name="XA00M3M2ME"/>
      <w:bookmarkStart w:id="137" w:name="ZAP23DO3EP"/>
      <w:bookmarkStart w:id="138" w:name="bssPhr105"/>
      <w:bookmarkEnd w:id="136"/>
      <w:bookmarkEnd w:id="137"/>
      <w:bookmarkEnd w:id="138"/>
      <w:r w:rsidRPr="005270BF">
        <w:t>Новое строительство или реконструкция тепловых сетей для повышения эффективности функционирования системы теплоснабжения, в том числе за сче</w:t>
      </w:r>
      <w:r w:rsidR="005270BF" w:rsidRPr="005270BF">
        <w:t>т перевода котельных в «пиковый»</w:t>
      </w:r>
      <w:r w:rsidR="004A0548">
        <w:t xml:space="preserve"> режим, не предусматривается.</w:t>
      </w:r>
    </w:p>
    <w:p w:rsidR="000F5F13" w:rsidRPr="0032229A" w:rsidRDefault="0032229A" w:rsidP="0032229A">
      <w:pPr>
        <w:pStyle w:val="11"/>
      </w:pPr>
      <w:bookmarkStart w:id="139" w:name="_Toc523494448"/>
      <w:bookmarkStart w:id="140" w:name="_Toc532982850"/>
      <w:bookmarkStart w:id="141" w:name="_Toc19198996"/>
      <w:proofErr w:type="spellStart"/>
      <w:r>
        <w:t>д</w:t>
      </w:r>
      <w:proofErr w:type="spellEnd"/>
      <w:r>
        <w:t>) предложения по строительству</w:t>
      </w:r>
      <w:r w:rsidR="009C69EF">
        <w:t>,</w:t>
      </w:r>
      <w:r>
        <w:t xml:space="preserve"> реконструкции </w:t>
      </w:r>
      <w:r w:rsidR="009C69EF">
        <w:t xml:space="preserve">и (или) модернизации </w:t>
      </w:r>
      <w:r>
        <w:t>тепловых сетей для обеспечения нормативной надежности теплоснабжения потребителей</w:t>
      </w:r>
      <w:bookmarkEnd w:id="139"/>
      <w:bookmarkEnd w:id="140"/>
      <w:bookmarkEnd w:id="141"/>
    </w:p>
    <w:p w:rsidR="005270BF" w:rsidRPr="005270BF" w:rsidRDefault="005270BF" w:rsidP="005270BF">
      <w:pPr>
        <w:spacing w:after="60"/>
      </w:pPr>
      <w:r w:rsidRPr="005270BF">
        <w:t xml:space="preserve">Реконструкция существующих тепловых сетей позволит обеспечить: </w:t>
      </w:r>
    </w:p>
    <w:p w:rsidR="005270BF" w:rsidRPr="005270BF" w:rsidRDefault="005270BF" w:rsidP="00125217">
      <w:pPr>
        <w:pStyle w:val="af3"/>
        <w:numPr>
          <w:ilvl w:val="0"/>
          <w:numId w:val="23"/>
        </w:numPr>
        <w:tabs>
          <w:tab w:val="left" w:pos="993"/>
        </w:tabs>
        <w:spacing w:after="0" w:line="276" w:lineRule="auto"/>
        <w:ind w:left="0" w:firstLine="567"/>
        <w:contextualSpacing w:val="0"/>
        <w:jc w:val="both"/>
        <w:rPr>
          <w:sz w:val="24"/>
        </w:rPr>
      </w:pPr>
      <w:r w:rsidRPr="005270BF">
        <w:rPr>
          <w:sz w:val="24"/>
        </w:rPr>
        <w:t>более качественное теплоснабжение потребителей тепловой эн</w:t>
      </w:r>
      <w:r>
        <w:rPr>
          <w:sz w:val="24"/>
        </w:rPr>
        <w:t xml:space="preserve">ергией существующих объектов; </w:t>
      </w:r>
    </w:p>
    <w:p w:rsidR="005270BF" w:rsidRPr="005270BF" w:rsidRDefault="005270BF" w:rsidP="00125217">
      <w:pPr>
        <w:pStyle w:val="af3"/>
        <w:numPr>
          <w:ilvl w:val="0"/>
          <w:numId w:val="23"/>
        </w:numPr>
        <w:tabs>
          <w:tab w:val="left" w:pos="993"/>
        </w:tabs>
        <w:spacing w:after="0" w:line="276" w:lineRule="auto"/>
        <w:ind w:left="0" w:firstLine="567"/>
        <w:contextualSpacing w:val="0"/>
        <w:jc w:val="both"/>
        <w:rPr>
          <w:sz w:val="24"/>
        </w:rPr>
      </w:pPr>
      <w:r w:rsidRPr="005270BF">
        <w:rPr>
          <w:sz w:val="24"/>
        </w:rPr>
        <w:t xml:space="preserve">уменьшение тепловых потерь на реконструируемых тепловых сетях; </w:t>
      </w:r>
    </w:p>
    <w:p w:rsidR="005270BF" w:rsidRPr="005270BF" w:rsidRDefault="005270BF" w:rsidP="00125217">
      <w:pPr>
        <w:pStyle w:val="af3"/>
        <w:numPr>
          <w:ilvl w:val="0"/>
          <w:numId w:val="23"/>
        </w:numPr>
        <w:tabs>
          <w:tab w:val="left" w:pos="993"/>
        </w:tabs>
        <w:spacing w:line="276" w:lineRule="auto"/>
        <w:ind w:left="0" w:firstLine="567"/>
        <w:contextualSpacing w:val="0"/>
        <w:jc w:val="both"/>
        <w:rPr>
          <w:sz w:val="24"/>
        </w:rPr>
      </w:pPr>
      <w:r w:rsidRPr="005270BF">
        <w:rPr>
          <w:sz w:val="24"/>
        </w:rPr>
        <w:t xml:space="preserve">сокращение сроков профилактического ремонта оборудования и повышение надежности теплоснабжения поселения. </w:t>
      </w:r>
    </w:p>
    <w:p w:rsidR="005270BF" w:rsidRPr="00C96FAF" w:rsidRDefault="005270BF" w:rsidP="00C96FAF">
      <w:r w:rsidRPr="00C96FAF">
        <w:t xml:space="preserve">Предложения по строительству и реконструкции тепловых сетей для обеспечения нормативной надежности и безопасности теплоснабжения представлены в таблице </w:t>
      </w:r>
      <w:r w:rsidR="00C94E18">
        <w:t>6</w:t>
      </w:r>
      <w:r w:rsidRPr="00C96FAF">
        <w:t>.</w:t>
      </w:r>
      <w:r w:rsidR="00C94E18">
        <w:t>2</w:t>
      </w:r>
      <w:r w:rsidRPr="00C96FAF">
        <w:t>.</w:t>
      </w:r>
      <w:r w:rsidR="00C96FAF">
        <w:t xml:space="preserve"> </w:t>
      </w:r>
    </w:p>
    <w:p w:rsidR="00526AF7" w:rsidRDefault="00526AF7">
      <w:pPr>
        <w:spacing w:after="200"/>
        <w:ind w:firstLine="0"/>
        <w:jc w:val="left"/>
        <w:rPr>
          <w:rFonts w:eastAsia="Times New Roman" w:cs="Times New Roman"/>
          <w:szCs w:val="24"/>
          <w:lang w:eastAsia="ru-RU"/>
        </w:rPr>
      </w:pPr>
      <w:r>
        <w:br w:type="page"/>
      </w:r>
    </w:p>
    <w:p w:rsidR="005270BF" w:rsidRPr="003E40AD" w:rsidRDefault="005270BF" w:rsidP="005270BF">
      <w:pPr>
        <w:pStyle w:val="afff1"/>
        <w:jc w:val="right"/>
      </w:pPr>
      <w:r w:rsidRPr="003E40AD">
        <w:lastRenderedPageBreak/>
        <w:t xml:space="preserve">Таблица </w:t>
      </w:r>
      <w:r w:rsidR="00C94E18">
        <w:t>6</w:t>
      </w:r>
      <w:r w:rsidRPr="003E40AD">
        <w:t>.</w:t>
      </w:r>
      <w:r w:rsidR="00C94E18">
        <w:t>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2685"/>
        <w:gridCol w:w="1985"/>
        <w:gridCol w:w="4358"/>
      </w:tblGrid>
      <w:tr w:rsidR="005270BF" w:rsidRPr="00C96FAF" w:rsidTr="002F35C2">
        <w:tc>
          <w:tcPr>
            <w:tcW w:w="283" w:type="pct"/>
            <w:vAlign w:val="center"/>
          </w:tcPr>
          <w:p w:rsidR="005270BF" w:rsidRPr="00C96FAF" w:rsidRDefault="005270BF" w:rsidP="00C96FAF">
            <w:pPr>
              <w:spacing w:after="0" w:line="240" w:lineRule="auto"/>
              <w:ind w:firstLine="0"/>
              <w:jc w:val="center"/>
              <w:rPr>
                <w:b/>
                <w:sz w:val="20"/>
              </w:rPr>
            </w:pPr>
            <w:r w:rsidRPr="00C96FAF">
              <w:rPr>
                <w:b/>
                <w:sz w:val="20"/>
              </w:rPr>
              <w:t xml:space="preserve">№ </w:t>
            </w:r>
            <w:proofErr w:type="spellStart"/>
            <w:proofErr w:type="gramStart"/>
            <w:r w:rsidRPr="00C96FAF">
              <w:rPr>
                <w:b/>
                <w:sz w:val="20"/>
              </w:rPr>
              <w:t>п</w:t>
            </w:r>
            <w:proofErr w:type="spellEnd"/>
            <w:proofErr w:type="gramEnd"/>
            <w:r w:rsidRPr="00C96FAF">
              <w:rPr>
                <w:b/>
                <w:sz w:val="20"/>
              </w:rPr>
              <w:t>/</w:t>
            </w:r>
            <w:proofErr w:type="spellStart"/>
            <w:r w:rsidRPr="00C96FAF">
              <w:rPr>
                <w:b/>
                <w:sz w:val="20"/>
              </w:rPr>
              <w:t>п</w:t>
            </w:r>
            <w:proofErr w:type="spellEnd"/>
          </w:p>
        </w:tc>
        <w:tc>
          <w:tcPr>
            <w:tcW w:w="1403" w:type="pct"/>
            <w:vAlign w:val="center"/>
          </w:tcPr>
          <w:p w:rsidR="005270BF" w:rsidRPr="00C96FAF" w:rsidRDefault="005270BF" w:rsidP="00C96FAF">
            <w:pPr>
              <w:spacing w:after="0" w:line="240" w:lineRule="auto"/>
              <w:ind w:firstLine="0"/>
              <w:jc w:val="center"/>
              <w:rPr>
                <w:b/>
                <w:sz w:val="20"/>
              </w:rPr>
            </w:pPr>
            <w:r w:rsidRPr="00C96FAF">
              <w:rPr>
                <w:b/>
                <w:sz w:val="20"/>
              </w:rPr>
              <w:t>Адрес объекта/ мероприятия</w:t>
            </w:r>
          </w:p>
        </w:tc>
        <w:tc>
          <w:tcPr>
            <w:tcW w:w="1037" w:type="pct"/>
            <w:vAlign w:val="center"/>
          </w:tcPr>
          <w:p w:rsidR="005270BF" w:rsidRPr="00C96FAF" w:rsidRDefault="005270BF" w:rsidP="00C96FAF">
            <w:pPr>
              <w:spacing w:after="0" w:line="240" w:lineRule="auto"/>
              <w:ind w:firstLine="0"/>
              <w:jc w:val="center"/>
              <w:rPr>
                <w:b/>
                <w:sz w:val="20"/>
              </w:rPr>
            </w:pPr>
            <w:r w:rsidRPr="00C96FAF">
              <w:rPr>
                <w:b/>
                <w:sz w:val="20"/>
              </w:rPr>
              <w:t>Протяженность, п</w:t>
            </w:r>
            <w:proofErr w:type="gramStart"/>
            <w:r w:rsidRPr="00C96FAF">
              <w:rPr>
                <w:b/>
                <w:sz w:val="20"/>
              </w:rPr>
              <w:t>.м</w:t>
            </w:r>
            <w:proofErr w:type="gramEnd"/>
          </w:p>
        </w:tc>
        <w:tc>
          <w:tcPr>
            <w:tcW w:w="2277" w:type="pct"/>
            <w:vAlign w:val="center"/>
          </w:tcPr>
          <w:p w:rsidR="005270BF" w:rsidRPr="00C96FAF" w:rsidRDefault="005270BF" w:rsidP="00C96FAF">
            <w:pPr>
              <w:spacing w:after="0" w:line="240" w:lineRule="auto"/>
              <w:ind w:firstLine="0"/>
              <w:jc w:val="center"/>
              <w:rPr>
                <w:b/>
                <w:sz w:val="20"/>
              </w:rPr>
            </w:pPr>
            <w:r w:rsidRPr="00C96FAF">
              <w:rPr>
                <w:b/>
                <w:sz w:val="20"/>
              </w:rPr>
              <w:t>Цели реализации мероприятия</w:t>
            </w:r>
          </w:p>
        </w:tc>
      </w:tr>
      <w:tr w:rsidR="004A0548" w:rsidRPr="00C96FAF" w:rsidTr="002F35C2">
        <w:trPr>
          <w:trHeight w:val="60"/>
        </w:trPr>
        <w:tc>
          <w:tcPr>
            <w:tcW w:w="283" w:type="pct"/>
            <w:vAlign w:val="center"/>
          </w:tcPr>
          <w:p w:rsidR="004A0548" w:rsidRPr="00C96FAF" w:rsidRDefault="004A0548" w:rsidP="00C96FAF">
            <w:pPr>
              <w:spacing w:after="0" w:line="240" w:lineRule="auto"/>
              <w:ind w:firstLine="0"/>
              <w:jc w:val="center"/>
              <w:rPr>
                <w:sz w:val="20"/>
              </w:rPr>
            </w:pPr>
            <w:r w:rsidRPr="00C96FAF">
              <w:rPr>
                <w:sz w:val="20"/>
              </w:rPr>
              <w:t>1</w:t>
            </w:r>
          </w:p>
        </w:tc>
        <w:tc>
          <w:tcPr>
            <w:tcW w:w="1403" w:type="pct"/>
            <w:vAlign w:val="center"/>
          </w:tcPr>
          <w:p w:rsidR="004A0548" w:rsidRPr="00C96FAF" w:rsidRDefault="002F35C2" w:rsidP="00B05FFB">
            <w:pPr>
              <w:spacing w:after="0" w:line="240" w:lineRule="auto"/>
              <w:ind w:firstLine="0"/>
              <w:jc w:val="center"/>
              <w:rPr>
                <w:sz w:val="20"/>
              </w:rPr>
            </w:pPr>
            <w:r>
              <w:rPr>
                <w:sz w:val="20"/>
              </w:rPr>
              <w:t xml:space="preserve">Реконструкция теплотрассы, </w:t>
            </w:r>
            <w:r w:rsidR="00B05FFB">
              <w:rPr>
                <w:sz w:val="20"/>
              </w:rPr>
              <w:t>с</w:t>
            </w:r>
            <w:proofErr w:type="gramStart"/>
            <w:r w:rsidR="00B05FFB">
              <w:rPr>
                <w:sz w:val="20"/>
              </w:rPr>
              <w:t>.В</w:t>
            </w:r>
            <w:proofErr w:type="gramEnd"/>
            <w:r w:rsidR="00B05FFB">
              <w:rPr>
                <w:sz w:val="20"/>
              </w:rPr>
              <w:t>еселовское</w:t>
            </w:r>
          </w:p>
        </w:tc>
        <w:tc>
          <w:tcPr>
            <w:tcW w:w="1037" w:type="pct"/>
            <w:vAlign w:val="center"/>
          </w:tcPr>
          <w:p w:rsidR="004A0548" w:rsidRPr="00C96FAF" w:rsidRDefault="002F52F7" w:rsidP="00B05FFB">
            <w:pPr>
              <w:spacing w:after="0" w:line="240" w:lineRule="auto"/>
              <w:ind w:firstLine="0"/>
              <w:jc w:val="center"/>
              <w:rPr>
                <w:sz w:val="20"/>
              </w:rPr>
            </w:pPr>
            <w:r>
              <w:rPr>
                <w:sz w:val="20"/>
              </w:rPr>
              <w:t>0,</w:t>
            </w:r>
            <w:r w:rsidR="00B05FFB">
              <w:rPr>
                <w:sz w:val="20"/>
              </w:rPr>
              <w:t>6</w:t>
            </w:r>
          </w:p>
        </w:tc>
        <w:tc>
          <w:tcPr>
            <w:tcW w:w="2277" w:type="pct"/>
            <w:vAlign w:val="center"/>
          </w:tcPr>
          <w:p w:rsidR="004A0548" w:rsidRPr="00C96FAF" w:rsidRDefault="004A0548" w:rsidP="00C96FAF">
            <w:pPr>
              <w:spacing w:after="0" w:line="240" w:lineRule="auto"/>
              <w:ind w:firstLine="0"/>
              <w:rPr>
                <w:sz w:val="20"/>
              </w:rPr>
            </w:pPr>
            <w:r w:rsidRPr="00C96FAF">
              <w:rPr>
                <w:sz w:val="20"/>
              </w:rPr>
              <w:t>-</w:t>
            </w:r>
            <w:r>
              <w:rPr>
                <w:sz w:val="20"/>
              </w:rPr>
              <w:t xml:space="preserve"> </w:t>
            </w:r>
            <w:r w:rsidRPr="00C96FAF">
              <w:rPr>
                <w:sz w:val="20"/>
              </w:rPr>
              <w:t xml:space="preserve">сокращение потерь </w:t>
            </w:r>
            <w:proofErr w:type="spellStart"/>
            <w:r w:rsidRPr="00C96FAF">
              <w:rPr>
                <w:sz w:val="20"/>
              </w:rPr>
              <w:t>теплоэнергии</w:t>
            </w:r>
            <w:proofErr w:type="spellEnd"/>
            <w:r w:rsidRPr="00C96FAF">
              <w:rPr>
                <w:sz w:val="20"/>
              </w:rPr>
              <w:t xml:space="preserve"> в сетях;</w:t>
            </w:r>
            <w:r>
              <w:rPr>
                <w:sz w:val="20"/>
              </w:rPr>
              <w:t xml:space="preserve"> </w:t>
            </w:r>
          </w:p>
          <w:p w:rsidR="004A0548" w:rsidRPr="00C96FAF" w:rsidRDefault="004A0548" w:rsidP="00C96FAF">
            <w:pPr>
              <w:spacing w:after="0" w:line="240" w:lineRule="auto"/>
              <w:ind w:firstLine="0"/>
              <w:rPr>
                <w:sz w:val="20"/>
              </w:rPr>
            </w:pPr>
            <w:r w:rsidRPr="00C96FAF">
              <w:rPr>
                <w:sz w:val="20"/>
              </w:rPr>
              <w:t>- обеспечение заданного гидравлического режима, требуемой надежности теплоснабжения потребителей;</w:t>
            </w:r>
            <w:r>
              <w:rPr>
                <w:sz w:val="20"/>
              </w:rPr>
              <w:t xml:space="preserve"> </w:t>
            </w:r>
          </w:p>
          <w:p w:rsidR="004A0548" w:rsidRPr="00C96FAF" w:rsidRDefault="004A0548" w:rsidP="00C96FAF">
            <w:pPr>
              <w:spacing w:after="0" w:line="240" w:lineRule="auto"/>
              <w:ind w:firstLine="0"/>
              <w:rPr>
                <w:sz w:val="20"/>
              </w:rPr>
            </w:pPr>
            <w:r w:rsidRPr="00C96FAF">
              <w:rPr>
                <w:sz w:val="20"/>
              </w:rPr>
              <w:t>- снижение уровня износа объектов;</w:t>
            </w:r>
            <w:r>
              <w:rPr>
                <w:sz w:val="20"/>
              </w:rPr>
              <w:t xml:space="preserve"> </w:t>
            </w:r>
          </w:p>
          <w:p w:rsidR="004A0548" w:rsidRPr="00C96FAF" w:rsidRDefault="004A0548" w:rsidP="00C96FAF">
            <w:pPr>
              <w:spacing w:after="0" w:line="240" w:lineRule="auto"/>
              <w:ind w:firstLine="0"/>
              <w:rPr>
                <w:sz w:val="20"/>
              </w:rPr>
            </w:pPr>
            <w:r w:rsidRPr="00C96FAF">
              <w:rPr>
                <w:sz w:val="20"/>
              </w:rPr>
              <w:t>- повышение качества и надежности коммунальных услуг</w:t>
            </w:r>
          </w:p>
        </w:tc>
      </w:tr>
    </w:tbl>
    <w:p w:rsidR="00715D43" w:rsidRDefault="00715D43">
      <w:pPr>
        <w:spacing w:after="200"/>
        <w:ind w:firstLine="0"/>
        <w:jc w:val="left"/>
        <w:rPr>
          <w:lang w:eastAsia="ru-RU"/>
        </w:rPr>
      </w:pPr>
      <w:r>
        <w:rPr>
          <w:lang w:eastAsia="ru-RU"/>
        </w:rPr>
        <w:br w:type="page"/>
      </w:r>
    </w:p>
    <w:p w:rsidR="0032229A" w:rsidRPr="000A3430" w:rsidRDefault="000A3430" w:rsidP="000A3430">
      <w:pPr>
        <w:pStyle w:val="22"/>
      </w:pPr>
      <w:bookmarkStart w:id="142" w:name="XA00M482MH"/>
      <w:bookmarkStart w:id="143" w:name="ZAP24623DO"/>
      <w:bookmarkStart w:id="144" w:name="bssPhr106"/>
      <w:bookmarkStart w:id="145" w:name="_Toc532982851"/>
      <w:bookmarkStart w:id="146" w:name="_Toc19198997"/>
      <w:bookmarkEnd w:id="142"/>
      <w:bookmarkEnd w:id="143"/>
      <w:bookmarkEnd w:id="144"/>
      <w:r w:rsidRPr="000A3430">
        <w:lastRenderedPageBreak/>
        <w:t>Предложения по переводу открытых систем теплоснабжения (горячего водоснабжения) в закрытые системы горячего водоснабжения</w:t>
      </w:r>
      <w:bookmarkEnd w:id="145"/>
      <w:bookmarkEnd w:id="146"/>
    </w:p>
    <w:p w:rsidR="0032229A" w:rsidRDefault="0032229A" w:rsidP="0032229A">
      <w:pPr>
        <w:pStyle w:val="11"/>
        <w:rPr>
          <w:szCs w:val="24"/>
        </w:rPr>
      </w:pPr>
      <w:bookmarkStart w:id="147" w:name="_Toc523494450"/>
      <w:bookmarkStart w:id="148" w:name="_Toc532982852"/>
      <w:bookmarkStart w:id="149" w:name="_Toc19198998"/>
      <w:bookmarkStart w:id="150" w:name="sub_65"/>
      <w:r>
        <w:t>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w:t>
      </w:r>
      <w:r w:rsidR="00684162">
        <w:t xml:space="preserve"> </w:t>
      </w:r>
      <w:r>
        <w:t>(или) центральных тепловых пунктов при наличии у потребителей внутридомовых систем горячего водоснабжения</w:t>
      </w:r>
      <w:bookmarkEnd w:id="147"/>
      <w:bookmarkEnd w:id="148"/>
      <w:bookmarkEnd w:id="149"/>
    </w:p>
    <w:p w:rsidR="00B10B6E" w:rsidRDefault="000C5962" w:rsidP="00B10B6E">
      <w:pPr>
        <w:spacing w:after="0"/>
      </w:pPr>
      <w:r>
        <w:t>Н</w:t>
      </w:r>
      <w:r w:rsidRPr="00554492">
        <w:t>а территории</w:t>
      </w:r>
      <w:r>
        <w:t xml:space="preserve"> </w:t>
      </w:r>
      <w:r w:rsidR="00B05FFB">
        <w:t>с</w:t>
      </w:r>
      <w:proofErr w:type="gramStart"/>
      <w:r w:rsidR="00B05FFB">
        <w:t>.В</w:t>
      </w:r>
      <w:proofErr w:type="gramEnd"/>
      <w:r w:rsidR="00B05FFB">
        <w:t>еселовское</w:t>
      </w:r>
      <w:r w:rsidR="002F52F7">
        <w:t xml:space="preserve"> </w:t>
      </w:r>
      <w:r>
        <w:t>МО</w:t>
      </w:r>
      <w:r w:rsidRPr="00554492">
        <w:t xml:space="preserve"> </w:t>
      </w:r>
      <w:r w:rsidR="0042438D">
        <w:t>Веселовск</w:t>
      </w:r>
      <w:r w:rsidR="00BA292E">
        <w:t>ого</w:t>
      </w:r>
      <w:r>
        <w:t xml:space="preserve"> сельсовет</w:t>
      </w:r>
      <w:r w:rsidR="00BA292E">
        <w:t>а</w:t>
      </w:r>
      <w:r w:rsidRPr="00554492">
        <w:t xml:space="preserve"> применяется </w:t>
      </w:r>
      <w:r>
        <w:t>закрытая система теплоснабжения.</w:t>
      </w:r>
    </w:p>
    <w:p w:rsidR="0032229A" w:rsidRDefault="0032229A" w:rsidP="0032229A">
      <w:pPr>
        <w:pStyle w:val="11"/>
      </w:pPr>
      <w:bookmarkStart w:id="151" w:name="_Toc523494451"/>
      <w:bookmarkStart w:id="152" w:name="_Toc532982853"/>
      <w:bookmarkStart w:id="153" w:name="_Toc19198999"/>
      <w:bookmarkStart w:id="154" w:name="sub_66"/>
      <w:bookmarkEnd w:id="150"/>
      <w:r>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151"/>
      <w:bookmarkEnd w:id="152"/>
      <w:bookmarkEnd w:id="153"/>
    </w:p>
    <w:bookmarkEnd w:id="154"/>
    <w:p w:rsidR="0032229A" w:rsidRDefault="00BA292E" w:rsidP="003E19A8">
      <w:pPr>
        <w:rPr>
          <w:rFonts w:eastAsia="Times New Roman" w:cstheme="majorBidi"/>
          <w:b/>
          <w:bCs/>
          <w:szCs w:val="28"/>
        </w:rPr>
      </w:pPr>
      <w:r>
        <w:t>Н</w:t>
      </w:r>
      <w:r w:rsidRPr="00554492">
        <w:t>а территории</w:t>
      </w:r>
      <w:r>
        <w:t xml:space="preserve"> </w:t>
      </w:r>
      <w:r w:rsidR="00B05FFB">
        <w:t>с</w:t>
      </w:r>
      <w:proofErr w:type="gramStart"/>
      <w:r w:rsidR="00B05FFB">
        <w:t>.В</w:t>
      </w:r>
      <w:proofErr w:type="gramEnd"/>
      <w:r w:rsidR="00B05FFB">
        <w:t xml:space="preserve">еселовское </w:t>
      </w:r>
      <w:r>
        <w:t>МО</w:t>
      </w:r>
      <w:r w:rsidRPr="00554492">
        <w:t xml:space="preserve"> </w:t>
      </w:r>
      <w:r>
        <w:t>Веселовского сельсовета</w:t>
      </w:r>
      <w:r w:rsidRPr="00554492">
        <w:t xml:space="preserve"> применяется </w:t>
      </w:r>
      <w:r>
        <w:t>закрытая система теплоснабжения</w:t>
      </w:r>
      <w:r w:rsidR="000C5962" w:rsidRPr="000C5962">
        <w:rPr>
          <w:szCs w:val="24"/>
        </w:rPr>
        <w:t>.</w:t>
      </w:r>
    </w:p>
    <w:p w:rsidR="000F5F13" w:rsidRPr="00682E54" w:rsidRDefault="00312B65" w:rsidP="000A3430">
      <w:pPr>
        <w:pStyle w:val="22"/>
      </w:pPr>
      <w:bookmarkStart w:id="155" w:name="ZAP2AGU3LL"/>
      <w:bookmarkStart w:id="156" w:name="_Toc19199000"/>
      <w:bookmarkEnd w:id="155"/>
      <w:r w:rsidRPr="00682E54">
        <w:t>Перспективные топливные балансы</w:t>
      </w:r>
      <w:bookmarkEnd w:id="156"/>
    </w:p>
    <w:p w:rsidR="000A3430" w:rsidRDefault="000A3430" w:rsidP="000A3430">
      <w:pPr>
        <w:pStyle w:val="11"/>
      </w:pPr>
      <w:bookmarkStart w:id="157" w:name="_Toc523494453"/>
      <w:bookmarkStart w:id="158" w:name="_Toc532982855"/>
      <w:bookmarkStart w:id="159" w:name="_Toc19199001"/>
      <w:r>
        <w:t>а)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157"/>
      <w:bookmarkEnd w:id="158"/>
      <w:bookmarkEnd w:id="159"/>
    </w:p>
    <w:p w:rsidR="009457AD" w:rsidRPr="009457AD" w:rsidRDefault="00207115" w:rsidP="009457AD">
      <w:r w:rsidRPr="00655A1F">
        <w:t>Видом топлива котельных</w:t>
      </w:r>
      <w:r>
        <w:t>, расположенных на территории</w:t>
      </w:r>
      <w:r w:rsidRPr="00655A1F">
        <w:t xml:space="preserve"> </w:t>
      </w:r>
      <w:r>
        <w:t xml:space="preserve">муниципального образования </w:t>
      </w:r>
      <w:r w:rsidR="00BA292E">
        <w:t>Веселовский сельсовет</w:t>
      </w:r>
      <w:r w:rsidRPr="00655A1F">
        <w:t xml:space="preserve"> является</w:t>
      </w:r>
      <w:r>
        <w:t xml:space="preserve"> каменный уголь</w:t>
      </w:r>
      <w:r w:rsidR="000C5962">
        <w:t>.</w:t>
      </w:r>
      <w:r>
        <w:t xml:space="preserve"> </w:t>
      </w:r>
      <w:r w:rsidR="00E533E4">
        <w:t>Р</w:t>
      </w:r>
      <w:r w:rsidRPr="00655A1F">
        <w:t xml:space="preserve">езервное топливо </w:t>
      </w:r>
      <w:r w:rsidR="002F35C2" w:rsidRPr="002F35C2">
        <w:t xml:space="preserve">уголь </w:t>
      </w:r>
      <w:proofErr w:type="spellStart"/>
      <w:proofErr w:type="gramStart"/>
      <w:r w:rsidR="002F35C2" w:rsidRPr="002F35C2">
        <w:t>Др</w:t>
      </w:r>
      <w:proofErr w:type="spellEnd"/>
      <w:proofErr w:type="gramEnd"/>
      <w:r w:rsidR="002F35C2" w:rsidRPr="002F35C2">
        <w:t xml:space="preserve"> (с низшей теплотой сгорания 4200-4550 ккал/кг)</w:t>
      </w:r>
      <w:r w:rsidR="009457AD" w:rsidRPr="009457AD">
        <w:t xml:space="preserve">. </w:t>
      </w:r>
    </w:p>
    <w:p w:rsidR="009457AD" w:rsidRPr="00B62212" w:rsidRDefault="00207115" w:rsidP="00C94E18">
      <w:pPr>
        <w:spacing w:after="0"/>
      </w:pPr>
      <w:r w:rsidRPr="00B62212">
        <w:t xml:space="preserve">Прогнозируемые значения потребления основного и резервного топлива котельными и выработки тепловой энергии в период до </w:t>
      </w:r>
      <w:r w:rsidR="00F16611">
        <w:t>2027</w:t>
      </w:r>
      <w:r w:rsidRPr="00B62212">
        <w:t xml:space="preserve"> года с учётом приростов потребления тепла </w:t>
      </w:r>
      <w:proofErr w:type="gramStart"/>
      <w:r w:rsidRPr="00B62212">
        <w:t>по</w:t>
      </w:r>
      <w:proofErr w:type="gramEnd"/>
      <w:r w:rsidRPr="00B62212">
        <w:t xml:space="preserve"> </w:t>
      </w:r>
      <w:r w:rsidR="00CC508C">
        <w:t xml:space="preserve">с. Веселовское, п. Новый </w:t>
      </w:r>
      <w:proofErr w:type="spellStart"/>
      <w:r w:rsidR="00CC508C">
        <w:t>Баганенок</w:t>
      </w:r>
      <w:proofErr w:type="spellEnd"/>
      <w:r w:rsidRPr="00B62212">
        <w:t xml:space="preserve"> представлены в таблице </w:t>
      </w:r>
      <w:r w:rsidR="00C94E18" w:rsidRPr="00B62212">
        <w:t>8</w:t>
      </w:r>
      <w:r w:rsidR="009457AD" w:rsidRPr="00B62212">
        <w:t>.1.</w:t>
      </w:r>
      <w:r w:rsidR="00C94E18" w:rsidRPr="00B62212">
        <w:t xml:space="preserve"> </w:t>
      </w:r>
    </w:p>
    <w:p w:rsidR="009457AD" w:rsidRPr="00C94E18" w:rsidRDefault="009457AD" w:rsidP="00C94E18">
      <w:pPr>
        <w:ind w:firstLine="0"/>
        <w:jc w:val="right"/>
      </w:pPr>
      <w:r w:rsidRPr="00B62212">
        <w:t xml:space="preserve">Таблица </w:t>
      </w:r>
      <w:r w:rsidR="00C94E18" w:rsidRPr="00B62212">
        <w:t>8</w:t>
      </w:r>
      <w:r w:rsidRPr="00B62212">
        <w:t>.1</w:t>
      </w:r>
    </w:p>
    <w:p w:rsidR="009457AD" w:rsidRDefault="00207115" w:rsidP="00C94E18">
      <w:pPr>
        <w:spacing w:after="60"/>
        <w:ind w:firstLine="0"/>
        <w:jc w:val="center"/>
        <w:rPr>
          <w:u w:val="single"/>
        </w:rPr>
      </w:pPr>
      <w:r w:rsidRPr="00500EAA">
        <w:rPr>
          <w:u w:val="single"/>
        </w:rPr>
        <w:t>Перспективные топливные балансы</w:t>
      </w:r>
    </w:p>
    <w:tbl>
      <w:tblPr>
        <w:tblW w:w="4673" w:type="pct"/>
        <w:tblLayout w:type="fixed"/>
        <w:tblLook w:val="04A0"/>
      </w:tblPr>
      <w:tblGrid>
        <w:gridCol w:w="4281"/>
        <w:gridCol w:w="850"/>
        <w:gridCol w:w="802"/>
        <w:gridCol w:w="828"/>
        <w:gridCol w:w="813"/>
        <w:gridCol w:w="1221"/>
      </w:tblGrid>
      <w:tr w:rsidR="002F52F7" w:rsidRPr="00E7633B" w:rsidTr="009A55C0">
        <w:trPr>
          <w:trHeight w:val="20"/>
          <w:tblHeader/>
        </w:trPr>
        <w:tc>
          <w:tcPr>
            <w:tcW w:w="243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rsidR="002F52F7" w:rsidRPr="00E7633B" w:rsidRDefault="002F52F7" w:rsidP="00BA292E">
            <w:pPr>
              <w:pStyle w:val="afff"/>
              <w:rPr>
                <w:b/>
              </w:rPr>
            </w:pPr>
            <w:r w:rsidRPr="00E7633B">
              <w:rPr>
                <w:b/>
              </w:rPr>
              <w:t>Показатель</w:t>
            </w:r>
          </w:p>
        </w:tc>
        <w:tc>
          <w:tcPr>
            <w:tcW w:w="48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52F7" w:rsidRPr="00E7633B" w:rsidRDefault="002F52F7" w:rsidP="009A55C0">
            <w:pPr>
              <w:pStyle w:val="afff"/>
              <w:rPr>
                <w:b/>
              </w:rPr>
            </w:pPr>
            <w:r w:rsidRPr="00E7633B">
              <w:rPr>
                <w:b/>
              </w:rPr>
              <w:t>20</w:t>
            </w:r>
            <w:r w:rsidR="009A55C0">
              <w:rPr>
                <w:b/>
              </w:rPr>
              <w:t>21</w:t>
            </w:r>
            <w:r w:rsidRPr="00E7633B">
              <w:rPr>
                <w:b/>
              </w:rPr>
              <w:t xml:space="preserve"> г.</w:t>
            </w:r>
          </w:p>
        </w:tc>
        <w:tc>
          <w:tcPr>
            <w:tcW w:w="456"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52F7" w:rsidRPr="00E7633B" w:rsidRDefault="002F52F7" w:rsidP="009A55C0">
            <w:pPr>
              <w:pStyle w:val="afff"/>
              <w:rPr>
                <w:b/>
              </w:rPr>
            </w:pPr>
            <w:r w:rsidRPr="00E7633B">
              <w:rPr>
                <w:b/>
              </w:rPr>
              <w:t>202</w:t>
            </w:r>
            <w:r w:rsidR="009A55C0">
              <w:rPr>
                <w:b/>
              </w:rPr>
              <w:t>2</w:t>
            </w:r>
            <w:r w:rsidRPr="00E7633B">
              <w:rPr>
                <w:b/>
              </w:rPr>
              <w:t xml:space="preserve"> г.</w:t>
            </w:r>
          </w:p>
        </w:tc>
        <w:tc>
          <w:tcPr>
            <w:tcW w:w="47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52F7" w:rsidRPr="00E7633B" w:rsidRDefault="002F52F7" w:rsidP="009A55C0">
            <w:pPr>
              <w:pStyle w:val="afff"/>
              <w:rPr>
                <w:b/>
              </w:rPr>
            </w:pPr>
            <w:r w:rsidRPr="00E7633B">
              <w:rPr>
                <w:b/>
              </w:rPr>
              <w:t>20</w:t>
            </w:r>
            <w:r w:rsidR="009A55C0">
              <w:rPr>
                <w:b/>
              </w:rPr>
              <w:t>23,</w:t>
            </w:r>
            <w:r w:rsidRPr="00E7633B">
              <w:rPr>
                <w:b/>
              </w:rPr>
              <w:t xml:space="preserve"> г.</w:t>
            </w:r>
          </w:p>
        </w:tc>
        <w:tc>
          <w:tcPr>
            <w:tcW w:w="462"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52F7" w:rsidRPr="00E7633B" w:rsidRDefault="002F52F7" w:rsidP="009A55C0">
            <w:pPr>
              <w:pStyle w:val="afff"/>
              <w:rPr>
                <w:b/>
              </w:rPr>
            </w:pPr>
            <w:r w:rsidRPr="00E7633B">
              <w:rPr>
                <w:b/>
              </w:rPr>
              <w:t>202</w:t>
            </w:r>
            <w:r w:rsidR="009A55C0">
              <w:rPr>
                <w:b/>
              </w:rPr>
              <w:t>4</w:t>
            </w:r>
            <w:r w:rsidRPr="00E7633B">
              <w:rPr>
                <w:b/>
              </w:rPr>
              <w:t xml:space="preserve"> г.</w:t>
            </w:r>
          </w:p>
        </w:tc>
        <w:tc>
          <w:tcPr>
            <w:tcW w:w="69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rsidR="002F52F7" w:rsidRPr="00E7633B" w:rsidRDefault="002F52F7" w:rsidP="009A55C0">
            <w:pPr>
              <w:pStyle w:val="afff"/>
              <w:rPr>
                <w:b/>
              </w:rPr>
            </w:pPr>
            <w:r w:rsidRPr="00E7633B">
              <w:rPr>
                <w:b/>
              </w:rPr>
              <w:t>202</w:t>
            </w:r>
            <w:r w:rsidR="009A55C0">
              <w:rPr>
                <w:b/>
              </w:rPr>
              <w:t>5</w:t>
            </w:r>
            <w:r w:rsidRPr="00E7633B">
              <w:rPr>
                <w:b/>
              </w:rPr>
              <w:t>-202</w:t>
            </w:r>
            <w:r w:rsidR="009A55C0">
              <w:rPr>
                <w:b/>
              </w:rPr>
              <w:t>9</w:t>
            </w:r>
            <w:r w:rsidRPr="00E7633B">
              <w:rPr>
                <w:b/>
              </w:rPr>
              <w:t xml:space="preserve"> гг.</w:t>
            </w:r>
          </w:p>
        </w:tc>
      </w:tr>
      <w:tr w:rsidR="009A55C0" w:rsidRPr="00E7633B" w:rsidTr="009A55C0">
        <w:trPr>
          <w:trHeight w:val="133"/>
        </w:trPr>
        <w:tc>
          <w:tcPr>
            <w:tcW w:w="243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9A55C0" w:rsidRPr="00E7633B" w:rsidRDefault="009A55C0" w:rsidP="00BA292E">
            <w:pPr>
              <w:pStyle w:val="afff"/>
              <w:jc w:val="both"/>
            </w:pPr>
            <w:r w:rsidRPr="00E7633B">
              <w:t>Выработка тепловой энергии, Гкал</w:t>
            </w:r>
          </w:p>
        </w:tc>
        <w:tc>
          <w:tcPr>
            <w:tcW w:w="48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9A55C0" w:rsidRPr="009A55C0" w:rsidRDefault="009A55C0" w:rsidP="00BA292E">
            <w:pPr>
              <w:spacing w:after="0" w:line="240" w:lineRule="auto"/>
              <w:ind w:firstLine="0"/>
              <w:jc w:val="center"/>
              <w:rPr>
                <w:color w:val="000000" w:themeColor="text1"/>
                <w:sz w:val="18"/>
                <w:szCs w:val="18"/>
              </w:rPr>
            </w:pPr>
            <w:r w:rsidRPr="009A55C0">
              <w:rPr>
                <w:color w:val="000000" w:themeColor="text1"/>
                <w:sz w:val="18"/>
                <w:szCs w:val="18"/>
              </w:rPr>
              <w:t>2 821,044</w:t>
            </w:r>
          </w:p>
        </w:tc>
        <w:tc>
          <w:tcPr>
            <w:tcW w:w="456"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9A55C0" w:rsidRPr="009A55C0" w:rsidRDefault="009A55C0" w:rsidP="00E9078A">
            <w:pPr>
              <w:spacing w:after="0" w:line="240" w:lineRule="auto"/>
              <w:ind w:firstLine="0"/>
              <w:jc w:val="center"/>
              <w:rPr>
                <w:color w:val="000000" w:themeColor="text1"/>
                <w:sz w:val="18"/>
                <w:szCs w:val="18"/>
              </w:rPr>
            </w:pPr>
            <w:r w:rsidRPr="009A55C0">
              <w:rPr>
                <w:color w:val="000000" w:themeColor="text1"/>
                <w:sz w:val="18"/>
                <w:szCs w:val="18"/>
              </w:rPr>
              <w:t>2 821,044</w:t>
            </w:r>
          </w:p>
        </w:tc>
        <w:tc>
          <w:tcPr>
            <w:tcW w:w="47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9A55C0" w:rsidRPr="009A55C0" w:rsidRDefault="009A55C0" w:rsidP="00E9078A">
            <w:pPr>
              <w:spacing w:after="0" w:line="240" w:lineRule="auto"/>
              <w:ind w:firstLine="0"/>
              <w:jc w:val="center"/>
              <w:rPr>
                <w:color w:val="000000" w:themeColor="text1"/>
                <w:sz w:val="18"/>
                <w:szCs w:val="18"/>
              </w:rPr>
            </w:pPr>
            <w:r w:rsidRPr="009A55C0">
              <w:rPr>
                <w:color w:val="000000" w:themeColor="text1"/>
                <w:sz w:val="18"/>
                <w:szCs w:val="18"/>
              </w:rPr>
              <w:t>2 821,044</w:t>
            </w:r>
          </w:p>
        </w:tc>
        <w:tc>
          <w:tcPr>
            <w:tcW w:w="462"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9A55C0" w:rsidRPr="009A55C0" w:rsidRDefault="009A55C0" w:rsidP="00E9078A">
            <w:pPr>
              <w:spacing w:after="0" w:line="240" w:lineRule="auto"/>
              <w:ind w:firstLine="0"/>
              <w:jc w:val="center"/>
              <w:rPr>
                <w:color w:val="000000" w:themeColor="text1"/>
                <w:sz w:val="18"/>
                <w:szCs w:val="18"/>
              </w:rPr>
            </w:pPr>
            <w:r w:rsidRPr="009A55C0">
              <w:rPr>
                <w:color w:val="000000" w:themeColor="text1"/>
                <w:sz w:val="18"/>
                <w:szCs w:val="18"/>
              </w:rPr>
              <w:t>2 821,044</w:t>
            </w:r>
          </w:p>
        </w:tc>
        <w:tc>
          <w:tcPr>
            <w:tcW w:w="69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9A55C0" w:rsidRPr="009A55C0" w:rsidRDefault="009A55C0" w:rsidP="00E9078A">
            <w:pPr>
              <w:spacing w:after="0" w:line="240" w:lineRule="auto"/>
              <w:ind w:firstLine="0"/>
              <w:jc w:val="center"/>
              <w:rPr>
                <w:color w:val="000000" w:themeColor="text1"/>
                <w:sz w:val="18"/>
                <w:szCs w:val="18"/>
              </w:rPr>
            </w:pPr>
            <w:r w:rsidRPr="009A55C0">
              <w:rPr>
                <w:color w:val="000000" w:themeColor="text1"/>
                <w:sz w:val="18"/>
                <w:szCs w:val="18"/>
              </w:rPr>
              <w:t>2 821,044</w:t>
            </w:r>
          </w:p>
        </w:tc>
      </w:tr>
      <w:tr w:rsidR="009A55C0" w:rsidRPr="00E7633B" w:rsidTr="009A55C0">
        <w:trPr>
          <w:trHeight w:val="20"/>
        </w:trPr>
        <w:tc>
          <w:tcPr>
            <w:tcW w:w="243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9A55C0" w:rsidRPr="00E7633B" w:rsidRDefault="009A55C0" w:rsidP="00BA292E">
            <w:pPr>
              <w:pStyle w:val="afff"/>
              <w:jc w:val="both"/>
            </w:pPr>
            <w:r w:rsidRPr="00E7633B">
              <w:t>Годовой расход натурального топлива, тонн</w:t>
            </w:r>
          </w:p>
        </w:tc>
        <w:tc>
          <w:tcPr>
            <w:tcW w:w="48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9A55C0" w:rsidRPr="009A55C0" w:rsidRDefault="009A55C0" w:rsidP="00BA292E">
            <w:pPr>
              <w:spacing w:after="0" w:line="240" w:lineRule="auto"/>
              <w:ind w:firstLine="0"/>
              <w:jc w:val="center"/>
              <w:rPr>
                <w:color w:val="000000" w:themeColor="text1"/>
                <w:sz w:val="20"/>
                <w:szCs w:val="20"/>
              </w:rPr>
            </w:pPr>
            <w:r w:rsidRPr="009A55C0">
              <w:rPr>
                <w:color w:val="000000" w:themeColor="text1"/>
                <w:sz w:val="20"/>
                <w:szCs w:val="20"/>
              </w:rPr>
              <w:t>1 036,6</w:t>
            </w:r>
          </w:p>
        </w:tc>
        <w:tc>
          <w:tcPr>
            <w:tcW w:w="456"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9A55C0" w:rsidRPr="009A55C0" w:rsidRDefault="009A55C0" w:rsidP="00E9078A">
            <w:pPr>
              <w:spacing w:after="0" w:line="240" w:lineRule="auto"/>
              <w:ind w:firstLine="0"/>
              <w:jc w:val="center"/>
              <w:rPr>
                <w:color w:val="000000" w:themeColor="text1"/>
                <w:sz w:val="20"/>
                <w:szCs w:val="20"/>
              </w:rPr>
            </w:pPr>
            <w:r w:rsidRPr="009A55C0">
              <w:rPr>
                <w:color w:val="000000" w:themeColor="text1"/>
                <w:sz w:val="20"/>
                <w:szCs w:val="20"/>
              </w:rPr>
              <w:t>1 036,6</w:t>
            </w:r>
          </w:p>
        </w:tc>
        <w:tc>
          <w:tcPr>
            <w:tcW w:w="47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9A55C0" w:rsidRPr="009A55C0" w:rsidRDefault="009A55C0" w:rsidP="00E9078A">
            <w:pPr>
              <w:spacing w:after="0" w:line="240" w:lineRule="auto"/>
              <w:ind w:firstLine="0"/>
              <w:jc w:val="center"/>
              <w:rPr>
                <w:color w:val="000000" w:themeColor="text1"/>
                <w:sz w:val="20"/>
                <w:szCs w:val="20"/>
              </w:rPr>
            </w:pPr>
            <w:r w:rsidRPr="009A55C0">
              <w:rPr>
                <w:color w:val="000000" w:themeColor="text1"/>
                <w:sz w:val="20"/>
                <w:szCs w:val="20"/>
              </w:rPr>
              <w:t>1 036,6</w:t>
            </w:r>
          </w:p>
        </w:tc>
        <w:tc>
          <w:tcPr>
            <w:tcW w:w="462"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9A55C0" w:rsidRPr="009A55C0" w:rsidRDefault="009A55C0" w:rsidP="00E9078A">
            <w:pPr>
              <w:spacing w:after="0" w:line="240" w:lineRule="auto"/>
              <w:ind w:firstLine="0"/>
              <w:jc w:val="center"/>
              <w:rPr>
                <w:color w:val="000000" w:themeColor="text1"/>
                <w:sz w:val="20"/>
                <w:szCs w:val="20"/>
              </w:rPr>
            </w:pPr>
            <w:r w:rsidRPr="009A55C0">
              <w:rPr>
                <w:color w:val="000000" w:themeColor="text1"/>
                <w:sz w:val="20"/>
                <w:szCs w:val="20"/>
              </w:rPr>
              <w:t>1 036,6</w:t>
            </w:r>
          </w:p>
        </w:tc>
        <w:tc>
          <w:tcPr>
            <w:tcW w:w="69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9A55C0" w:rsidRPr="009A55C0" w:rsidRDefault="009A55C0" w:rsidP="00E9078A">
            <w:pPr>
              <w:spacing w:after="0" w:line="240" w:lineRule="auto"/>
              <w:ind w:firstLine="0"/>
              <w:jc w:val="center"/>
              <w:rPr>
                <w:color w:val="000000" w:themeColor="text1"/>
                <w:sz w:val="20"/>
                <w:szCs w:val="20"/>
              </w:rPr>
            </w:pPr>
            <w:r w:rsidRPr="009A55C0">
              <w:rPr>
                <w:color w:val="000000" w:themeColor="text1"/>
                <w:sz w:val="20"/>
                <w:szCs w:val="20"/>
              </w:rPr>
              <w:t>1 036,6</w:t>
            </w:r>
          </w:p>
        </w:tc>
      </w:tr>
      <w:tr w:rsidR="002F52F7" w:rsidRPr="00E7633B" w:rsidTr="009A55C0">
        <w:trPr>
          <w:trHeight w:val="20"/>
        </w:trPr>
        <w:tc>
          <w:tcPr>
            <w:tcW w:w="243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2F52F7" w:rsidRPr="00E7633B" w:rsidRDefault="002F52F7" w:rsidP="00BA292E">
            <w:pPr>
              <w:pStyle w:val="afff"/>
              <w:jc w:val="both"/>
            </w:pPr>
            <w:r w:rsidRPr="00E7633B">
              <w:t>Максимальный часовой расход натурального топлива, т/ч</w:t>
            </w:r>
          </w:p>
        </w:tc>
        <w:tc>
          <w:tcPr>
            <w:tcW w:w="48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52F7" w:rsidRPr="009A55C0" w:rsidRDefault="002F52F7" w:rsidP="00BA292E">
            <w:pPr>
              <w:pStyle w:val="afff"/>
              <w:rPr>
                <w:color w:val="000000" w:themeColor="text1"/>
              </w:rPr>
            </w:pPr>
            <w:r w:rsidRPr="009A55C0">
              <w:rPr>
                <w:color w:val="000000" w:themeColor="text1"/>
              </w:rPr>
              <w:t>0,2</w:t>
            </w:r>
          </w:p>
        </w:tc>
        <w:tc>
          <w:tcPr>
            <w:tcW w:w="456"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52F7" w:rsidRPr="009A55C0" w:rsidRDefault="002F52F7" w:rsidP="00BA292E">
            <w:pPr>
              <w:pStyle w:val="afff"/>
              <w:rPr>
                <w:color w:val="000000" w:themeColor="text1"/>
              </w:rPr>
            </w:pPr>
            <w:r w:rsidRPr="009A55C0">
              <w:rPr>
                <w:color w:val="000000" w:themeColor="text1"/>
              </w:rPr>
              <w:t>0,2</w:t>
            </w:r>
          </w:p>
        </w:tc>
        <w:tc>
          <w:tcPr>
            <w:tcW w:w="47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52F7" w:rsidRPr="009A55C0" w:rsidRDefault="002F52F7" w:rsidP="00BA292E">
            <w:pPr>
              <w:pStyle w:val="afff"/>
              <w:rPr>
                <w:color w:val="000000" w:themeColor="text1"/>
              </w:rPr>
            </w:pPr>
            <w:r w:rsidRPr="009A55C0">
              <w:rPr>
                <w:color w:val="000000" w:themeColor="text1"/>
              </w:rPr>
              <w:t>0,2</w:t>
            </w:r>
          </w:p>
        </w:tc>
        <w:tc>
          <w:tcPr>
            <w:tcW w:w="462"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52F7" w:rsidRPr="009A55C0" w:rsidRDefault="002F52F7" w:rsidP="00BA292E">
            <w:pPr>
              <w:pStyle w:val="afff"/>
              <w:rPr>
                <w:color w:val="000000" w:themeColor="text1"/>
              </w:rPr>
            </w:pPr>
            <w:r w:rsidRPr="009A55C0">
              <w:rPr>
                <w:color w:val="000000" w:themeColor="text1"/>
              </w:rPr>
              <w:t>0,2</w:t>
            </w:r>
          </w:p>
        </w:tc>
        <w:tc>
          <w:tcPr>
            <w:tcW w:w="69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2F52F7" w:rsidRPr="009A55C0" w:rsidRDefault="002F52F7" w:rsidP="00BA292E">
            <w:pPr>
              <w:pStyle w:val="afff"/>
              <w:rPr>
                <w:color w:val="000000" w:themeColor="text1"/>
              </w:rPr>
            </w:pPr>
            <w:r w:rsidRPr="009A55C0">
              <w:rPr>
                <w:color w:val="000000" w:themeColor="text1"/>
              </w:rPr>
              <w:t>0,2</w:t>
            </w:r>
          </w:p>
        </w:tc>
      </w:tr>
      <w:tr w:rsidR="009A55C0" w:rsidRPr="00E7633B" w:rsidTr="009A55C0">
        <w:trPr>
          <w:trHeight w:val="20"/>
        </w:trPr>
        <w:tc>
          <w:tcPr>
            <w:tcW w:w="2434" w:type="pct"/>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tcPr>
          <w:p w:rsidR="009A55C0" w:rsidRPr="00E7633B" w:rsidRDefault="009A55C0" w:rsidP="00BA292E">
            <w:pPr>
              <w:pStyle w:val="afff"/>
              <w:jc w:val="both"/>
            </w:pPr>
            <w:r w:rsidRPr="00E7633B">
              <w:t xml:space="preserve">Потребность в условном топливе, т. </w:t>
            </w:r>
            <w:proofErr w:type="spellStart"/>
            <w:r w:rsidRPr="00E7633B">
              <w:t>у.</w:t>
            </w:r>
            <w:proofErr w:type="gramStart"/>
            <w:r w:rsidRPr="00E7633B">
              <w:t>т</w:t>
            </w:r>
            <w:proofErr w:type="spellEnd"/>
            <w:proofErr w:type="gramEnd"/>
            <w:r w:rsidRPr="00E7633B">
              <w:t>.</w:t>
            </w:r>
          </w:p>
        </w:tc>
        <w:tc>
          <w:tcPr>
            <w:tcW w:w="483"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9A55C0" w:rsidRPr="009A55C0" w:rsidRDefault="009A55C0" w:rsidP="00BA292E">
            <w:pPr>
              <w:spacing w:after="0" w:line="240" w:lineRule="auto"/>
              <w:ind w:firstLine="0"/>
              <w:jc w:val="center"/>
              <w:rPr>
                <w:color w:val="000000" w:themeColor="text1"/>
                <w:sz w:val="20"/>
                <w:szCs w:val="20"/>
              </w:rPr>
            </w:pPr>
            <w:r w:rsidRPr="009A55C0">
              <w:rPr>
                <w:color w:val="000000" w:themeColor="text1"/>
                <w:sz w:val="20"/>
                <w:szCs w:val="20"/>
              </w:rPr>
              <w:t>898,732</w:t>
            </w:r>
          </w:p>
        </w:tc>
        <w:tc>
          <w:tcPr>
            <w:tcW w:w="456"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9A55C0" w:rsidRPr="009A55C0" w:rsidRDefault="009A55C0" w:rsidP="00BA292E">
            <w:pPr>
              <w:spacing w:after="0" w:line="240" w:lineRule="auto"/>
              <w:ind w:firstLine="0"/>
              <w:jc w:val="center"/>
              <w:rPr>
                <w:color w:val="000000" w:themeColor="text1"/>
                <w:sz w:val="20"/>
                <w:szCs w:val="20"/>
              </w:rPr>
            </w:pPr>
            <w:r w:rsidRPr="009A55C0">
              <w:rPr>
                <w:color w:val="000000" w:themeColor="text1"/>
                <w:sz w:val="20"/>
                <w:szCs w:val="20"/>
              </w:rPr>
              <w:t>898,732</w:t>
            </w:r>
          </w:p>
        </w:tc>
        <w:tc>
          <w:tcPr>
            <w:tcW w:w="471"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9A55C0" w:rsidRPr="009A55C0" w:rsidRDefault="009A55C0" w:rsidP="00E9078A">
            <w:pPr>
              <w:spacing w:after="0" w:line="240" w:lineRule="auto"/>
              <w:ind w:firstLine="0"/>
              <w:jc w:val="center"/>
              <w:rPr>
                <w:color w:val="000000" w:themeColor="text1"/>
                <w:sz w:val="20"/>
                <w:szCs w:val="20"/>
              </w:rPr>
            </w:pPr>
            <w:r w:rsidRPr="009A55C0">
              <w:rPr>
                <w:color w:val="000000" w:themeColor="text1"/>
                <w:sz w:val="20"/>
                <w:szCs w:val="20"/>
              </w:rPr>
              <w:t>898,732</w:t>
            </w:r>
          </w:p>
        </w:tc>
        <w:tc>
          <w:tcPr>
            <w:tcW w:w="462"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9A55C0" w:rsidRPr="009A55C0" w:rsidRDefault="009A55C0" w:rsidP="00E9078A">
            <w:pPr>
              <w:spacing w:after="0" w:line="240" w:lineRule="auto"/>
              <w:ind w:firstLine="0"/>
              <w:jc w:val="center"/>
              <w:rPr>
                <w:color w:val="000000" w:themeColor="text1"/>
                <w:sz w:val="20"/>
                <w:szCs w:val="20"/>
              </w:rPr>
            </w:pPr>
            <w:r w:rsidRPr="009A55C0">
              <w:rPr>
                <w:color w:val="000000" w:themeColor="text1"/>
                <w:sz w:val="20"/>
                <w:szCs w:val="20"/>
              </w:rPr>
              <w:t>898,732</w:t>
            </w:r>
          </w:p>
        </w:tc>
        <w:tc>
          <w:tcPr>
            <w:tcW w:w="694" w:type="pct"/>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tcPr>
          <w:p w:rsidR="009A55C0" w:rsidRPr="009A55C0" w:rsidRDefault="009A55C0" w:rsidP="00E9078A">
            <w:pPr>
              <w:spacing w:after="0" w:line="240" w:lineRule="auto"/>
              <w:ind w:firstLine="0"/>
              <w:jc w:val="center"/>
              <w:rPr>
                <w:color w:val="000000" w:themeColor="text1"/>
                <w:sz w:val="20"/>
                <w:szCs w:val="20"/>
              </w:rPr>
            </w:pPr>
            <w:r w:rsidRPr="009A55C0">
              <w:rPr>
                <w:color w:val="000000" w:themeColor="text1"/>
                <w:sz w:val="20"/>
                <w:szCs w:val="20"/>
              </w:rPr>
              <w:t>898,732</w:t>
            </w:r>
          </w:p>
        </w:tc>
      </w:tr>
    </w:tbl>
    <w:p w:rsidR="009457AD" w:rsidRPr="009457AD" w:rsidRDefault="002F35C2" w:rsidP="009457AD">
      <w:pPr>
        <w:spacing w:before="120"/>
      </w:pPr>
      <w:r w:rsidRPr="009457AD">
        <w:t xml:space="preserve"> </w:t>
      </w:r>
      <w:r w:rsidR="009457AD" w:rsidRPr="009457AD">
        <w:t>«Проектирование котельных, для которых не определён в установленном порядке вид топлива, не допускается. Вид топлива и его классификация (основное, при необходи</w:t>
      </w:r>
      <w:r w:rsidR="009457AD" w:rsidRPr="009457AD">
        <w:softHyphen/>
        <w:t xml:space="preserve">мости аварийное) определяется по согласованию с региональными уполномоченными органами власти. Количество и способ доставки необходимо согласовать с </w:t>
      </w:r>
      <w:proofErr w:type="spellStart"/>
      <w:r w:rsidR="009457AD" w:rsidRPr="009457AD">
        <w:t>топливоснабжающими</w:t>
      </w:r>
      <w:proofErr w:type="spellEnd"/>
      <w:r w:rsidR="009457AD" w:rsidRPr="009457AD">
        <w:t xml:space="preserve"> организациями».</w:t>
      </w:r>
      <w:r w:rsidR="009457AD">
        <w:t xml:space="preserve"> </w:t>
      </w:r>
    </w:p>
    <w:p w:rsidR="009457AD" w:rsidRPr="009457AD" w:rsidRDefault="009457AD" w:rsidP="009457AD">
      <w:r w:rsidRPr="009457AD">
        <w:t xml:space="preserve">Суточный расход топлива определяется в соответствии с п. 13.4 [11], для водогрейных котлов </w:t>
      </w:r>
      <w:r>
        <w:t>–</w:t>
      </w:r>
      <w:r w:rsidRPr="009457AD">
        <w:t xml:space="preserve"> исходя из 24 часов их работы при пок</w:t>
      </w:r>
      <w:r>
        <w:t>рытии тепловых нагрузок, рассчи</w:t>
      </w:r>
      <w:r w:rsidRPr="009457AD">
        <w:t>танных по средней температуре самого холодного месяца.</w:t>
      </w:r>
      <w:r>
        <w:t xml:space="preserve"> </w:t>
      </w:r>
    </w:p>
    <w:p w:rsidR="00715D43" w:rsidRDefault="009457AD" w:rsidP="009457AD">
      <w:r w:rsidRPr="009457AD">
        <w:lastRenderedPageBreak/>
        <w:t xml:space="preserve">В разрабатываемой схеме теплоснабжения </w:t>
      </w:r>
      <w:r w:rsidR="00CC508C">
        <w:t xml:space="preserve">с. Веселовское, </w:t>
      </w:r>
      <w:r w:rsidRPr="009457AD">
        <w:t xml:space="preserve">аварийного топлива на котельных в перспективном периоде </w:t>
      </w:r>
      <w:r w:rsidR="00B62212">
        <w:t xml:space="preserve">предусмотрены </w:t>
      </w:r>
      <w:r w:rsidR="002F35C2">
        <w:t>уголь</w:t>
      </w:r>
      <w:r w:rsidRPr="009457AD">
        <w:t>.</w:t>
      </w:r>
      <w:r>
        <w:t xml:space="preserve"> </w:t>
      </w:r>
    </w:p>
    <w:p w:rsidR="000A3430" w:rsidRDefault="000A3430" w:rsidP="000A3430">
      <w:pPr>
        <w:pStyle w:val="11"/>
      </w:pPr>
      <w:bookmarkStart w:id="160" w:name="_Toc523494454"/>
      <w:bookmarkStart w:id="161" w:name="_Toc532982856"/>
      <w:bookmarkStart w:id="162" w:name="_Toc19199002"/>
      <w:bookmarkStart w:id="163" w:name="sub_1142"/>
      <w:r>
        <w:t>б)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160"/>
      <w:bookmarkEnd w:id="161"/>
      <w:bookmarkEnd w:id="162"/>
    </w:p>
    <w:bookmarkEnd w:id="163"/>
    <w:p w:rsidR="000A3430" w:rsidRDefault="000A3430" w:rsidP="000A3430">
      <w:pPr>
        <w:spacing w:after="0"/>
      </w:pPr>
      <w:r>
        <w:t>Сведения о видах то</w:t>
      </w:r>
      <w:r w:rsidR="002F52F7">
        <w:t>плива, потребляемого источником</w:t>
      </w:r>
      <w:r>
        <w:t xml:space="preserve"> тепловой энергии, приведены в таблице 8.2. </w:t>
      </w:r>
    </w:p>
    <w:p w:rsidR="000A3430" w:rsidRPr="00DC4D73" w:rsidRDefault="000A3430" w:rsidP="000A3430">
      <w:pPr>
        <w:jc w:val="right"/>
      </w:pPr>
      <w:r w:rsidRPr="00DC4D73">
        <w:t xml:space="preserve">Таблица </w:t>
      </w:r>
      <w:r>
        <w:t>8</w:t>
      </w:r>
      <w:r w:rsidRPr="00DC4D73">
        <w:t>.</w:t>
      </w:r>
      <w:r>
        <w:t>2</w:t>
      </w:r>
    </w:p>
    <w:p w:rsidR="000A3430" w:rsidRDefault="000A3430" w:rsidP="000A3430">
      <w:pPr>
        <w:spacing w:after="60"/>
        <w:ind w:firstLine="0"/>
        <w:jc w:val="center"/>
        <w:rPr>
          <w:u w:val="single"/>
        </w:rPr>
      </w:pPr>
      <w:r w:rsidRPr="00F44927">
        <w:rPr>
          <w:u w:val="single"/>
        </w:rPr>
        <w:t>Виды</w:t>
      </w:r>
      <w:r w:rsidR="002F52F7">
        <w:rPr>
          <w:u w:val="single"/>
        </w:rPr>
        <w:t xml:space="preserve"> топлива, используемый</w:t>
      </w:r>
      <w:r w:rsidRPr="00DC4D73">
        <w:rPr>
          <w:u w:val="single"/>
        </w:rPr>
        <w:t xml:space="preserve"> котельн</w:t>
      </w:r>
      <w:r w:rsidR="002F52F7">
        <w:rPr>
          <w:u w:val="single"/>
        </w:rPr>
        <w:t>ой</w:t>
      </w:r>
      <w:r>
        <w:rPr>
          <w:u w:val="single"/>
        </w:rPr>
        <w:t xml:space="preserve"> </w:t>
      </w:r>
      <w:r w:rsidR="009457AD">
        <w:rPr>
          <w:u w:val="single"/>
        </w:rPr>
        <w:t xml:space="preserve">муниципального образования </w:t>
      </w:r>
      <w:r w:rsidR="00BA292E">
        <w:rPr>
          <w:u w:val="single"/>
        </w:rPr>
        <w:t>Веселовский сельсовет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7"/>
        <w:gridCol w:w="1135"/>
        <w:gridCol w:w="3696"/>
        <w:gridCol w:w="1770"/>
        <w:gridCol w:w="1302"/>
      </w:tblGrid>
      <w:tr w:rsidR="002F35C2" w:rsidRPr="00B76720" w:rsidTr="00BA292E">
        <w:trPr>
          <w:trHeight w:val="70"/>
        </w:trPr>
        <w:tc>
          <w:tcPr>
            <w:tcW w:w="871" w:type="pct"/>
            <w:vMerge w:val="restart"/>
            <w:vAlign w:val="center"/>
          </w:tcPr>
          <w:p w:rsidR="002F35C2" w:rsidRPr="00B76720" w:rsidRDefault="002F35C2" w:rsidP="00BA292E">
            <w:pPr>
              <w:pStyle w:val="afff"/>
              <w:rPr>
                <w:b/>
              </w:rPr>
            </w:pPr>
            <w:r w:rsidRPr="00B76720">
              <w:rPr>
                <w:b/>
              </w:rPr>
              <w:t>Наименование котельной</w:t>
            </w:r>
          </w:p>
        </w:tc>
        <w:tc>
          <w:tcPr>
            <w:tcW w:w="2524" w:type="pct"/>
            <w:gridSpan w:val="2"/>
            <w:vAlign w:val="center"/>
          </w:tcPr>
          <w:p w:rsidR="002F35C2" w:rsidRPr="00B76720" w:rsidRDefault="002F35C2" w:rsidP="00BA292E">
            <w:pPr>
              <w:pStyle w:val="afff"/>
              <w:rPr>
                <w:b/>
              </w:rPr>
            </w:pPr>
            <w:r w:rsidRPr="00B76720">
              <w:rPr>
                <w:b/>
              </w:rPr>
              <w:t>Вид топлива</w:t>
            </w:r>
          </w:p>
        </w:tc>
        <w:tc>
          <w:tcPr>
            <w:tcW w:w="925" w:type="pct"/>
            <w:vMerge w:val="restart"/>
            <w:vAlign w:val="center"/>
          </w:tcPr>
          <w:p w:rsidR="002F35C2" w:rsidRPr="00B76720" w:rsidRDefault="002F35C2" w:rsidP="00BA292E">
            <w:pPr>
              <w:pStyle w:val="afff"/>
              <w:rPr>
                <w:b/>
              </w:rPr>
            </w:pPr>
            <w:r>
              <w:rPr>
                <w:b/>
              </w:rPr>
              <w:t>Возобновляемый источник энергии</w:t>
            </w:r>
          </w:p>
        </w:tc>
        <w:tc>
          <w:tcPr>
            <w:tcW w:w="680" w:type="pct"/>
            <w:vMerge w:val="restart"/>
            <w:vAlign w:val="center"/>
          </w:tcPr>
          <w:p w:rsidR="002F35C2" w:rsidRPr="00B76720" w:rsidRDefault="002F35C2" w:rsidP="00BA292E">
            <w:pPr>
              <w:pStyle w:val="afff"/>
              <w:rPr>
                <w:b/>
              </w:rPr>
            </w:pPr>
            <w:r>
              <w:rPr>
                <w:b/>
              </w:rPr>
              <w:t>Местный вид топлива</w:t>
            </w:r>
          </w:p>
        </w:tc>
      </w:tr>
      <w:tr w:rsidR="002F35C2" w:rsidRPr="00B76720" w:rsidTr="00BA292E">
        <w:trPr>
          <w:trHeight w:val="70"/>
        </w:trPr>
        <w:tc>
          <w:tcPr>
            <w:tcW w:w="871" w:type="pct"/>
            <w:vMerge/>
            <w:vAlign w:val="center"/>
          </w:tcPr>
          <w:p w:rsidR="002F35C2" w:rsidRPr="00B76720" w:rsidRDefault="002F35C2" w:rsidP="00BA292E">
            <w:pPr>
              <w:pStyle w:val="afff"/>
              <w:rPr>
                <w:b/>
              </w:rPr>
            </w:pPr>
          </w:p>
        </w:tc>
        <w:tc>
          <w:tcPr>
            <w:tcW w:w="593" w:type="pct"/>
            <w:vAlign w:val="center"/>
          </w:tcPr>
          <w:p w:rsidR="002F35C2" w:rsidRPr="00B76720" w:rsidRDefault="002F35C2" w:rsidP="00BA292E">
            <w:pPr>
              <w:pStyle w:val="afff"/>
              <w:rPr>
                <w:b/>
              </w:rPr>
            </w:pPr>
            <w:r w:rsidRPr="00B76720">
              <w:rPr>
                <w:b/>
              </w:rPr>
              <w:t>основное</w:t>
            </w:r>
          </w:p>
        </w:tc>
        <w:tc>
          <w:tcPr>
            <w:tcW w:w="1931" w:type="pct"/>
            <w:vAlign w:val="center"/>
          </w:tcPr>
          <w:p w:rsidR="002F35C2" w:rsidRPr="00B76720" w:rsidRDefault="002F35C2" w:rsidP="00BA292E">
            <w:pPr>
              <w:pStyle w:val="afff"/>
              <w:rPr>
                <w:b/>
              </w:rPr>
            </w:pPr>
            <w:r w:rsidRPr="00B76720">
              <w:rPr>
                <w:b/>
              </w:rPr>
              <w:t>резервное (аварийное)</w:t>
            </w:r>
          </w:p>
        </w:tc>
        <w:tc>
          <w:tcPr>
            <w:tcW w:w="925" w:type="pct"/>
            <w:vMerge/>
            <w:vAlign w:val="center"/>
          </w:tcPr>
          <w:p w:rsidR="002F35C2" w:rsidRPr="00B76720" w:rsidRDefault="002F35C2" w:rsidP="00BA292E">
            <w:pPr>
              <w:pStyle w:val="afff"/>
              <w:rPr>
                <w:b/>
              </w:rPr>
            </w:pPr>
          </w:p>
        </w:tc>
        <w:tc>
          <w:tcPr>
            <w:tcW w:w="680" w:type="pct"/>
            <w:vMerge/>
            <w:vAlign w:val="center"/>
          </w:tcPr>
          <w:p w:rsidR="002F35C2" w:rsidRPr="00B76720" w:rsidRDefault="002F35C2" w:rsidP="00BA292E">
            <w:pPr>
              <w:pStyle w:val="afff"/>
              <w:rPr>
                <w:b/>
              </w:rPr>
            </w:pPr>
          </w:p>
        </w:tc>
      </w:tr>
      <w:tr w:rsidR="002F35C2" w:rsidRPr="00B76720" w:rsidTr="00BA292E">
        <w:tc>
          <w:tcPr>
            <w:tcW w:w="871" w:type="pct"/>
            <w:vAlign w:val="center"/>
          </w:tcPr>
          <w:p w:rsidR="002F35C2" w:rsidRPr="00B76720" w:rsidRDefault="002F35C2" w:rsidP="00BA292E">
            <w:pPr>
              <w:pStyle w:val="afd"/>
              <w:jc w:val="both"/>
              <w:rPr>
                <w:spacing w:val="-6"/>
              </w:rPr>
            </w:pPr>
            <w:r>
              <w:t xml:space="preserve">Котельная </w:t>
            </w:r>
            <w:r w:rsidR="00B05FFB">
              <w:t>№1</w:t>
            </w:r>
          </w:p>
        </w:tc>
        <w:tc>
          <w:tcPr>
            <w:tcW w:w="593" w:type="pct"/>
            <w:vAlign w:val="center"/>
          </w:tcPr>
          <w:p w:rsidR="002F35C2" w:rsidRPr="00B76720" w:rsidRDefault="002F35C2" w:rsidP="00BA292E">
            <w:pPr>
              <w:pStyle w:val="afff"/>
            </w:pPr>
            <w:r>
              <w:t>Уголь</w:t>
            </w:r>
          </w:p>
        </w:tc>
        <w:tc>
          <w:tcPr>
            <w:tcW w:w="1931" w:type="pct"/>
            <w:vAlign w:val="center"/>
          </w:tcPr>
          <w:p w:rsidR="002F35C2" w:rsidRPr="00B76720" w:rsidRDefault="002F35C2" w:rsidP="00BA292E">
            <w:pPr>
              <w:pStyle w:val="afff"/>
            </w:pPr>
            <w:r>
              <w:t xml:space="preserve">уголь </w:t>
            </w:r>
            <w:proofErr w:type="spellStart"/>
            <w:proofErr w:type="gramStart"/>
            <w:r>
              <w:t>Др</w:t>
            </w:r>
            <w:proofErr w:type="spellEnd"/>
            <w:proofErr w:type="gramEnd"/>
            <w:r>
              <w:t xml:space="preserve"> (с низшей теплотой сгорания 4200-4550 ккал/кг)</w:t>
            </w:r>
          </w:p>
        </w:tc>
        <w:tc>
          <w:tcPr>
            <w:tcW w:w="925" w:type="pct"/>
            <w:vAlign w:val="center"/>
          </w:tcPr>
          <w:p w:rsidR="002F35C2" w:rsidRDefault="002F35C2" w:rsidP="00BA292E">
            <w:pPr>
              <w:pStyle w:val="afff"/>
            </w:pPr>
            <w:r>
              <w:t>нет</w:t>
            </w:r>
          </w:p>
        </w:tc>
        <w:tc>
          <w:tcPr>
            <w:tcW w:w="680" w:type="pct"/>
            <w:vAlign w:val="center"/>
          </w:tcPr>
          <w:p w:rsidR="002F35C2" w:rsidRDefault="002F35C2" w:rsidP="00BA292E">
            <w:pPr>
              <w:pStyle w:val="afff"/>
            </w:pPr>
            <w:r>
              <w:t>Дрова</w:t>
            </w:r>
          </w:p>
        </w:tc>
      </w:tr>
      <w:tr w:rsidR="00B05FFB" w:rsidRPr="00B76720" w:rsidTr="00BA292E">
        <w:tc>
          <w:tcPr>
            <w:tcW w:w="871" w:type="pct"/>
            <w:vAlign w:val="center"/>
          </w:tcPr>
          <w:p w:rsidR="00B05FFB" w:rsidRPr="00B76720" w:rsidRDefault="00B05FFB" w:rsidP="003E4D29">
            <w:pPr>
              <w:pStyle w:val="afd"/>
              <w:jc w:val="both"/>
              <w:rPr>
                <w:spacing w:val="-6"/>
              </w:rPr>
            </w:pPr>
            <w:r>
              <w:t>Котельная №2</w:t>
            </w:r>
          </w:p>
        </w:tc>
        <w:tc>
          <w:tcPr>
            <w:tcW w:w="593" w:type="pct"/>
            <w:vAlign w:val="center"/>
          </w:tcPr>
          <w:p w:rsidR="00B05FFB" w:rsidRPr="00B76720" w:rsidRDefault="00B05FFB" w:rsidP="003E4D29">
            <w:pPr>
              <w:pStyle w:val="afff"/>
            </w:pPr>
            <w:r>
              <w:t>Уголь</w:t>
            </w:r>
          </w:p>
        </w:tc>
        <w:tc>
          <w:tcPr>
            <w:tcW w:w="1931" w:type="pct"/>
            <w:vAlign w:val="center"/>
          </w:tcPr>
          <w:p w:rsidR="00B05FFB" w:rsidRPr="00B76720" w:rsidRDefault="00B05FFB" w:rsidP="003E4D29">
            <w:pPr>
              <w:pStyle w:val="afff"/>
            </w:pPr>
            <w:r>
              <w:t xml:space="preserve">уголь </w:t>
            </w:r>
            <w:proofErr w:type="spellStart"/>
            <w:proofErr w:type="gramStart"/>
            <w:r>
              <w:t>Др</w:t>
            </w:r>
            <w:proofErr w:type="spellEnd"/>
            <w:proofErr w:type="gramEnd"/>
            <w:r>
              <w:t xml:space="preserve"> (с низшей теплотой сгорания 4200-4550 ккал/кг)</w:t>
            </w:r>
          </w:p>
        </w:tc>
        <w:tc>
          <w:tcPr>
            <w:tcW w:w="925" w:type="pct"/>
            <w:vAlign w:val="center"/>
          </w:tcPr>
          <w:p w:rsidR="00B05FFB" w:rsidRDefault="00B05FFB" w:rsidP="003E4D29">
            <w:pPr>
              <w:pStyle w:val="afff"/>
            </w:pPr>
            <w:r>
              <w:t>нет</w:t>
            </w:r>
          </w:p>
        </w:tc>
        <w:tc>
          <w:tcPr>
            <w:tcW w:w="680" w:type="pct"/>
            <w:vAlign w:val="center"/>
          </w:tcPr>
          <w:p w:rsidR="00B05FFB" w:rsidRDefault="00B05FFB" w:rsidP="003E4D29">
            <w:pPr>
              <w:pStyle w:val="afff"/>
            </w:pPr>
            <w:r>
              <w:t>Дрова</w:t>
            </w:r>
          </w:p>
        </w:tc>
      </w:tr>
    </w:tbl>
    <w:p w:rsidR="009C69EF" w:rsidRPr="009C69EF" w:rsidRDefault="009C69EF" w:rsidP="009C69EF">
      <w:pPr>
        <w:pStyle w:val="11"/>
      </w:pPr>
      <w:bookmarkStart w:id="164" w:name="_Toc19199003"/>
      <w:r w:rsidRPr="009C69EF">
        <w:t>в) виды топлива (в случае, если топливом является уголь, - вид ископаемого угля в соответствии с Межгосударственным стандартом</w:t>
      </w:r>
      <w:r>
        <w:t xml:space="preserve"> </w:t>
      </w:r>
      <w:r w:rsidRPr="009C69EF">
        <w:t>ГОСТ 25543-2013</w:t>
      </w:r>
      <w:r>
        <w:t xml:space="preserve"> </w:t>
      </w:r>
      <w:r w:rsidRPr="009C69EF">
        <w:t xml:space="preserve">"Угли бурые, каменные и антрациты. </w:t>
      </w:r>
      <w:proofErr w:type="gramStart"/>
      <w:r w:rsidRPr="009C69EF">
        <w:t>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164"/>
      <w:proofErr w:type="gramEnd"/>
    </w:p>
    <w:p w:rsidR="00F44927" w:rsidRPr="00435C8D" w:rsidRDefault="00F44927" w:rsidP="00F44927">
      <w:pPr>
        <w:spacing w:after="0"/>
      </w:pPr>
      <w:r w:rsidRPr="00435C8D">
        <w:t xml:space="preserve">Виды топлива и значения низшей теплоты сгорания топлива, используемые для производства тепловой энергии </w:t>
      </w:r>
      <w:r w:rsidR="002F52F7">
        <w:t>на котельн</w:t>
      </w:r>
      <w:r w:rsidR="00B05FFB">
        <w:t>ых</w:t>
      </w:r>
      <w:r w:rsidR="002F52F7">
        <w:t xml:space="preserve"> </w:t>
      </w:r>
      <w:r w:rsidR="00B05FFB">
        <w:t>с</w:t>
      </w:r>
      <w:proofErr w:type="gramStart"/>
      <w:r w:rsidR="00B05FFB">
        <w:t>.В</w:t>
      </w:r>
      <w:proofErr w:type="gramEnd"/>
      <w:r w:rsidR="00B05FFB">
        <w:t>еселовское</w:t>
      </w:r>
      <w:r w:rsidR="002F52F7">
        <w:t xml:space="preserve"> </w:t>
      </w:r>
      <w:r>
        <w:rPr>
          <w:lang w:eastAsia="ru-RU"/>
        </w:rPr>
        <w:t xml:space="preserve">муниципального образования </w:t>
      </w:r>
      <w:r w:rsidR="00BA292E">
        <w:rPr>
          <w:lang w:eastAsia="ru-RU"/>
        </w:rPr>
        <w:t>Веселовский сельсовет</w:t>
      </w:r>
      <w:r>
        <w:rPr>
          <w:lang w:eastAsia="ru-RU"/>
        </w:rPr>
        <w:t xml:space="preserve"> представлены в таблице 8.3. </w:t>
      </w:r>
    </w:p>
    <w:p w:rsidR="00F44927" w:rsidRPr="00435C8D" w:rsidRDefault="00F44927" w:rsidP="00F44927">
      <w:pPr>
        <w:jc w:val="right"/>
        <w:rPr>
          <w:lang w:val="en-US"/>
        </w:rPr>
      </w:pPr>
      <w:r>
        <w:t>Таблица 8.</w:t>
      </w:r>
      <w:r>
        <w:rPr>
          <w:lang w:val="en-US"/>
        </w:rPr>
        <w:t>3</w:t>
      </w:r>
    </w:p>
    <w:tbl>
      <w:tblPr>
        <w:tblW w:w="50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03"/>
        <w:gridCol w:w="2163"/>
        <w:gridCol w:w="3306"/>
      </w:tblGrid>
      <w:tr w:rsidR="00F44927" w:rsidRPr="00B76720" w:rsidTr="008B2268">
        <w:trPr>
          <w:trHeight w:val="70"/>
          <w:tblHeader/>
        </w:trPr>
        <w:tc>
          <w:tcPr>
            <w:tcW w:w="2143" w:type="pct"/>
            <w:shd w:val="clear" w:color="auto" w:fill="auto"/>
            <w:tcMar>
              <w:top w:w="0" w:type="dxa"/>
              <w:left w:w="28" w:type="dxa"/>
              <w:bottom w:w="0" w:type="dxa"/>
              <w:right w:w="28" w:type="dxa"/>
            </w:tcMar>
            <w:vAlign w:val="center"/>
          </w:tcPr>
          <w:p w:rsidR="00F44927" w:rsidRPr="00B76720" w:rsidRDefault="00F44927" w:rsidP="002F35C2">
            <w:pPr>
              <w:pStyle w:val="afff"/>
              <w:spacing w:after="0"/>
              <w:rPr>
                <w:b/>
              </w:rPr>
            </w:pPr>
            <w:r w:rsidRPr="00B76720">
              <w:rPr>
                <w:b/>
              </w:rPr>
              <w:t>Наименование котельной</w:t>
            </w:r>
          </w:p>
        </w:tc>
        <w:tc>
          <w:tcPr>
            <w:tcW w:w="1130" w:type="pct"/>
            <w:shd w:val="clear" w:color="auto" w:fill="auto"/>
            <w:tcMar>
              <w:top w:w="0" w:type="dxa"/>
              <w:left w:w="28" w:type="dxa"/>
              <w:bottom w:w="0" w:type="dxa"/>
              <w:right w:w="28" w:type="dxa"/>
            </w:tcMar>
            <w:vAlign w:val="center"/>
          </w:tcPr>
          <w:p w:rsidR="00F44927" w:rsidRPr="00B76720" w:rsidRDefault="00F44927" w:rsidP="002F35C2">
            <w:pPr>
              <w:pStyle w:val="afff"/>
              <w:spacing w:after="0"/>
              <w:rPr>
                <w:b/>
              </w:rPr>
            </w:pPr>
            <w:r w:rsidRPr="00B76720">
              <w:rPr>
                <w:b/>
              </w:rPr>
              <w:t>Вид топлива</w:t>
            </w:r>
          </w:p>
        </w:tc>
        <w:tc>
          <w:tcPr>
            <w:tcW w:w="1727" w:type="pct"/>
            <w:shd w:val="clear" w:color="auto" w:fill="auto"/>
            <w:vAlign w:val="center"/>
          </w:tcPr>
          <w:p w:rsidR="00F44927" w:rsidRPr="00B76720" w:rsidRDefault="00F44927" w:rsidP="002F35C2">
            <w:pPr>
              <w:pStyle w:val="afff"/>
              <w:spacing w:after="0"/>
              <w:rPr>
                <w:b/>
              </w:rPr>
            </w:pPr>
            <w:r>
              <w:rPr>
                <w:b/>
              </w:rPr>
              <w:t>Значение низшей теплоты сгорания топлива</w:t>
            </w:r>
          </w:p>
        </w:tc>
      </w:tr>
      <w:tr w:rsidR="002F35C2" w:rsidRPr="00B76720" w:rsidTr="008B2268">
        <w:tc>
          <w:tcPr>
            <w:tcW w:w="2143" w:type="pct"/>
            <w:shd w:val="clear" w:color="auto" w:fill="auto"/>
            <w:tcMar>
              <w:top w:w="0" w:type="dxa"/>
              <w:left w:w="28" w:type="dxa"/>
              <w:bottom w:w="0" w:type="dxa"/>
              <w:right w:w="28" w:type="dxa"/>
            </w:tcMar>
            <w:vAlign w:val="center"/>
          </w:tcPr>
          <w:p w:rsidR="002F35C2" w:rsidRPr="00B76720" w:rsidRDefault="002F35C2" w:rsidP="002F35C2">
            <w:pPr>
              <w:pStyle w:val="afd"/>
              <w:rPr>
                <w:spacing w:val="-6"/>
              </w:rPr>
            </w:pPr>
            <w:r>
              <w:t xml:space="preserve">Котельная </w:t>
            </w:r>
            <w:r w:rsidR="00B05FFB">
              <w:t>№1</w:t>
            </w:r>
          </w:p>
        </w:tc>
        <w:tc>
          <w:tcPr>
            <w:tcW w:w="1130" w:type="pct"/>
            <w:shd w:val="clear" w:color="auto" w:fill="auto"/>
            <w:tcMar>
              <w:top w:w="0" w:type="dxa"/>
              <w:left w:w="28" w:type="dxa"/>
              <w:bottom w:w="0" w:type="dxa"/>
              <w:right w:w="28" w:type="dxa"/>
            </w:tcMar>
            <w:vAlign w:val="center"/>
          </w:tcPr>
          <w:p w:rsidR="002F35C2" w:rsidRPr="00B76720" w:rsidRDefault="002F35C2" w:rsidP="002F35C2">
            <w:pPr>
              <w:pStyle w:val="afff"/>
              <w:spacing w:after="0"/>
            </w:pPr>
            <w:r>
              <w:t>Уголь</w:t>
            </w:r>
          </w:p>
        </w:tc>
        <w:tc>
          <w:tcPr>
            <w:tcW w:w="1727" w:type="pct"/>
            <w:shd w:val="clear" w:color="auto" w:fill="auto"/>
            <w:vAlign w:val="center"/>
          </w:tcPr>
          <w:p w:rsidR="002F35C2" w:rsidRPr="00B76720" w:rsidRDefault="002F35C2" w:rsidP="002F35C2">
            <w:pPr>
              <w:pStyle w:val="afff"/>
              <w:spacing w:after="0"/>
            </w:pPr>
            <w:r>
              <w:t>4200-4550</w:t>
            </w:r>
          </w:p>
        </w:tc>
      </w:tr>
      <w:tr w:rsidR="00B05FFB" w:rsidRPr="00B76720" w:rsidTr="008B2268">
        <w:tc>
          <w:tcPr>
            <w:tcW w:w="2143" w:type="pct"/>
            <w:shd w:val="clear" w:color="auto" w:fill="auto"/>
            <w:tcMar>
              <w:top w:w="0" w:type="dxa"/>
              <w:left w:w="28" w:type="dxa"/>
              <w:bottom w:w="0" w:type="dxa"/>
              <w:right w:w="28" w:type="dxa"/>
            </w:tcMar>
            <w:vAlign w:val="center"/>
          </w:tcPr>
          <w:p w:rsidR="00B05FFB" w:rsidRPr="00B76720" w:rsidRDefault="00B05FFB" w:rsidP="003E4D29">
            <w:pPr>
              <w:pStyle w:val="afd"/>
              <w:rPr>
                <w:spacing w:val="-6"/>
              </w:rPr>
            </w:pPr>
            <w:r>
              <w:t>Котельная №2</w:t>
            </w:r>
          </w:p>
        </w:tc>
        <w:tc>
          <w:tcPr>
            <w:tcW w:w="1130" w:type="pct"/>
            <w:shd w:val="clear" w:color="auto" w:fill="auto"/>
            <w:tcMar>
              <w:top w:w="0" w:type="dxa"/>
              <w:left w:w="28" w:type="dxa"/>
              <w:bottom w:w="0" w:type="dxa"/>
              <w:right w:w="28" w:type="dxa"/>
            </w:tcMar>
            <w:vAlign w:val="center"/>
          </w:tcPr>
          <w:p w:rsidR="00B05FFB" w:rsidRPr="00B76720" w:rsidRDefault="00B05FFB" w:rsidP="003E4D29">
            <w:pPr>
              <w:pStyle w:val="afff"/>
              <w:spacing w:after="0"/>
            </w:pPr>
            <w:r>
              <w:t>Уголь</w:t>
            </w:r>
          </w:p>
        </w:tc>
        <w:tc>
          <w:tcPr>
            <w:tcW w:w="1727" w:type="pct"/>
            <w:shd w:val="clear" w:color="auto" w:fill="auto"/>
            <w:vAlign w:val="center"/>
          </w:tcPr>
          <w:p w:rsidR="00B05FFB" w:rsidRPr="00B76720" w:rsidRDefault="00B05FFB" w:rsidP="003E4D29">
            <w:pPr>
              <w:pStyle w:val="afff"/>
              <w:spacing w:after="0"/>
            </w:pPr>
            <w:r>
              <w:t>4200-4550</w:t>
            </w:r>
          </w:p>
        </w:tc>
      </w:tr>
    </w:tbl>
    <w:p w:rsidR="00F44927" w:rsidRDefault="00B62212" w:rsidP="00B62212">
      <w:pPr>
        <w:spacing w:before="120" w:after="0"/>
        <w:rPr>
          <w:lang w:eastAsia="ru-RU"/>
        </w:rPr>
      </w:pPr>
      <w:r>
        <w:rPr>
          <w:lang w:eastAsia="ru-RU"/>
        </w:rPr>
        <w:t>Основной вид топлива</w:t>
      </w:r>
      <w:r w:rsidR="00F44927">
        <w:rPr>
          <w:lang w:eastAsia="ru-RU"/>
        </w:rPr>
        <w:t xml:space="preserve"> в общем топливном балансе муниципального образования </w:t>
      </w:r>
      <w:r w:rsidR="00BA292E">
        <w:rPr>
          <w:lang w:eastAsia="ru-RU"/>
        </w:rPr>
        <w:t>Веселовский сельсовет</w:t>
      </w:r>
      <w:r w:rsidR="00F44927">
        <w:rPr>
          <w:lang w:eastAsia="ru-RU"/>
        </w:rPr>
        <w:t xml:space="preserve"> представлено </w:t>
      </w:r>
      <w:r w:rsidR="000C5962">
        <w:rPr>
          <w:lang w:eastAsia="ru-RU"/>
        </w:rPr>
        <w:t>углём</w:t>
      </w:r>
      <w:r w:rsidR="00F44927">
        <w:rPr>
          <w:lang w:eastAsia="ru-RU"/>
        </w:rPr>
        <w:t xml:space="preserve">. </w:t>
      </w:r>
    </w:p>
    <w:p w:rsidR="003B202A" w:rsidRPr="003B202A" w:rsidRDefault="003B202A" w:rsidP="003B202A">
      <w:pPr>
        <w:pStyle w:val="11"/>
      </w:pPr>
      <w:bookmarkStart w:id="165" w:name="_Toc19199004"/>
      <w:r>
        <w:t>г</w:t>
      </w:r>
      <w:r w:rsidRPr="003B202A">
        <w:t>)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165"/>
    </w:p>
    <w:p w:rsidR="003B202A" w:rsidRDefault="00B62212" w:rsidP="00F44927">
      <w:pPr>
        <w:spacing w:after="0"/>
      </w:pPr>
      <w:r>
        <w:t>П</w:t>
      </w:r>
      <w:r w:rsidR="00F44927" w:rsidRPr="00435C8D">
        <w:t xml:space="preserve">реобладающим видом топлива </w:t>
      </w:r>
      <w:r>
        <w:t>в</w:t>
      </w:r>
      <w:r w:rsidR="00F44927" w:rsidRPr="00435C8D">
        <w:t xml:space="preserve"> </w:t>
      </w:r>
      <w:r w:rsidR="00B05FFB">
        <w:t>с</w:t>
      </w:r>
      <w:proofErr w:type="gramStart"/>
      <w:r w:rsidR="00B05FFB">
        <w:t>.В</w:t>
      </w:r>
      <w:proofErr w:type="gramEnd"/>
      <w:r w:rsidR="00B05FFB">
        <w:t>еселовское</w:t>
      </w:r>
      <w:r w:rsidR="002F52F7">
        <w:t xml:space="preserve"> </w:t>
      </w:r>
      <w:r w:rsidR="000C5962">
        <w:t xml:space="preserve">МО </w:t>
      </w:r>
      <w:r w:rsidR="0042438D">
        <w:rPr>
          <w:lang w:eastAsia="ru-RU"/>
        </w:rPr>
        <w:t>Веселовский</w:t>
      </w:r>
      <w:r>
        <w:t xml:space="preserve"> сельсовет является уголь</w:t>
      </w:r>
      <w:r w:rsidR="00F44927">
        <w:rPr>
          <w:lang w:eastAsia="ru-RU"/>
        </w:rPr>
        <w:t xml:space="preserve">. </w:t>
      </w:r>
    </w:p>
    <w:p w:rsidR="003B202A" w:rsidRPr="003B202A" w:rsidRDefault="003B202A" w:rsidP="003B202A">
      <w:pPr>
        <w:pStyle w:val="11"/>
      </w:pPr>
      <w:bookmarkStart w:id="166" w:name="_Toc19199005"/>
      <w:proofErr w:type="spellStart"/>
      <w:r w:rsidRPr="003B202A">
        <w:t>д</w:t>
      </w:r>
      <w:proofErr w:type="spellEnd"/>
      <w:r w:rsidRPr="003B202A">
        <w:t>) приоритетное направление развития топливного баланса поселения, городского округа</w:t>
      </w:r>
      <w:bookmarkEnd w:id="166"/>
    </w:p>
    <w:p w:rsidR="00715D43" w:rsidRDefault="00B62212" w:rsidP="00F44927">
      <w:pPr>
        <w:spacing w:before="120" w:after="0"/>
      </w:pPr>
      <w:r>
        <w:t>Мероприятия</w:t>
      </w:r>
      <w:r w:rsidR="00F44927">
        <w:t xml:space="preserve"> не предусмат</w:t>
      </w:r>
      <w:r w:rsidR="00F44927" w:rsidRPr="0040567B">
        <w:t>рива</w:t>
      </w:r>
      <w:r>
        <w:t>ются.</w:t>
      </w:r>
      <w:r w:rsidR="00F44927">
        <w:t xml:space="preserve"> </w:t>
      </w:r>
      <w:r w:rsidR="00715D43">
        <w:br w:type="page"/>
      </w:r>
    </w:p>
    <w:p w:rsidR="000F5F13" w:rsidRPr="00570D8A" w:rsidRDefault="00903B36" w:rsidP="000A3430">
      <w:pPr>
        <w:pStyle w:val="22"/>
      </w:pPr>
      <w:bookmarkStart w:id="167" w:name="ZAP1SUA3B5"/>
      <w:bookmarkStart w:id="168" w:name="_Toc19199006"/>
      <w:bookmarkEnd w:id="167"/>
      <w:r w:rsidRPr="00570D8A">
        <w:lastRenderedPageBreak/>
        <w:t>Инвестиции в строительство, реконструкцию</w:t>
      </w:r>
      <w:r w:rsidR="003B202A">
        <w:t>,</w:t>
      </w:r>
      <w:r w:rsidRPr="00570D8A">
        <w:t xml:space="preserve"> техническое перевооружение</w:t>
      </w:r>
      <w:r w:rsidR="003B202A">
        <w:t xml:space="preserve"> и (или) модернизацию</w:t>
      </w:r>
      <w:bookmarkEnd w:id="168"/>
    </w:p>
    <w:p w:rsidR="007C741E" w:rsidRPr="00715D43" w:rsidRDefault="000A3430" w:rsidP="000A3430">
      <w:pPr>
        <w:pStyle w:val="11"/>
      </w:pPr>
      <w:bookmarkStart w:id="169" w:name="_Toc523494456"/>
      <w:bookmarkStart w:id="170" w:name="_Toc532982858"/>
      <w:bookmarkStart w:id="171" w:name="_Toc19199007"/>
      <w:r>
        <w:t xml:space="preserve">а) предложения по величине необходимых инвестиций в строительство, реконструкцию и техническое перевооружение </w:t>
      </w:r>
      <w:r w:rsidR="003B202A">
        <w:t xml:space="preserve">и (или) модернизацию </w:t>
      </w:r>
      <w:r>
        <w:t>источников тепловой энергии на каждом этапе</w:t>
      </w:r>
      <w:bookmarkEnd w:id="169"/>
      <w:bookmarkEnd w:id="170"/>
      <w:bookmarkEnd w:id="171"/>
    </w:p>
    <w:p w:rsidR="007C741E" w:rsidRPr="007C741E" w:rsidRDefault="007C741E" w:rsidP="00715D43">
      <w:r w:rsidRPr="007C741E">
        <w:t xml:space="preserve">Предложения по инвестициям источников тепловой энергии сформированы на основе мероприятий, прописанных в </w:t>
      </w:r>
      <w:r w:rsidRPr="00302E3E">
        <w:rPr>
          <w:i/>
        </w:rPr>
        <w:t xml:space="preserve">разделе </w:t>
      </w:r>
      <w:r w:rsidR="00302E3E" w:rsidRPr="00302E3E">
        <w:rPr>
          <w:i/>
        </w:rPr>
        <w:t>5</w:t>
      </w:r>
      <w:r w:rsidRPr="00302E3E">
        <w:rPr>
          <w:i/>
        </w:rPr>
        <w:t xml:space="preserve"> «Предложение по строительству, реконструкции и техническому перевооружению источников тепловой энергии»</w:t>
      </w:r>
      <w:r w:rsidRPr="007C741E">
        <w:t xml:space="preserve">. </w:t>
      </w:r>
    </w:p>
    <w:p w:rsidR="007C741E" w:rsidRPr="007C741E" w:rsidRDefault="007C741E" w:rsidP="00715D43">
      <w:r w:rsidRPr="007C741E">
        <w:t xml:space="preserve">Оценка стоимости капитальных вложений осуществлялась по укрупненным показателям базисных стоимостей строительства, укрупненным показателям сметной стоимости, укрупненным показателям базисной стоимости материалов, видов оборудования, услуг и видов работ. </w:t>
      </w:r>
    </w:p>
    <w:p w:rsidR="007C741E" w:rsidRPr="007C741E" w:rsidRDefault="00E04B03" w:rsidP="00E04B03">
      <w:pPr>
        <w:spacing w:after="0"/>
      </w:pPr>
      <w:r w:rsidRPr="003E40AD">
        <w:t>Предложения по величине необходимых инвестиций в реконструкцию и техническое перевооружен</w:t>
      </w:r>
      <w:r>
        <w:t xml:space="preserve">ие источников тепловой энергии </w:t>
      </w:r>
      <w:r w:rsidRPr="003E40AD">
        <w:t>в 201</w:t>
      </w:r>
      <w:r w:rsidR="00B62212">
        <w:t>9</w:t>
      </w:r>
      <w:r w:rsidRPr="003E40AD">
        <w:t>-</w:t>
      </w:r>
      <w:r w:rsidR="00F16611">
        <w:t>2027</w:t>
      </w:r>
      <w:r w:rsidRPr="003E40AD">
        <w:t xml:space="preserve"> гг. представлены в таблице</w:t>
      </w:r>
      <w:r>
        <w:t xml:space="preserve"> </w:t>
      </w:r>
      <w:r w:rsidR="000A3430">
        <w:t>9</w:t>
      </w:r>
      <w:r w:rsidR="00302E3E">
        <w:t>.1</w:t>
      </w:r>
      <w:r w:rsidR="007C741E" w:rsidRPr="007C741E">
        <w:t xml:space="preserve">. </w:t>
      </w:r>
    </w:p>
    <w:p w:rsidR="007C741E" w:rsidRDefault="007C741E" w:rsidP="00715D43">
      <w:pPr>
        <w:jc w:val="right"/>
      </w:pPr>
      <w:r w:rsidRPr="007C741E">
        <w:t xml:space="preserve">Таблица </w:t>
      </w:r>
      <w:r w:rsidR="000A3430">
        <w:t>9</w:t>
      </w:r>
      <w:r w:rsidRPr="007C741E">
        <w:t>.1</w:t>
      </w:r>
    </w:p>
    <w:p w:rsidR="007C741E" w:rsidRDefault="007C741E" w:rsidP="00F431C2">
      <w:pPr>
        <w:spacing w:after="60"/>
        <w:ind w:firstLine="0"/>
        <w:jc w:val="center"/>
        <w:rPr>
          <w:u w:val="single"/>
        </w:rPr>
      </w:pPr>
      <w:r w:rsidRPr="007C741E">
        <w:rPr>
          <w:u w:val="single"/>
        </w:rPr>
        <w:t xml:space="preserve">Финансовые потребности в реализацию мероприятий по развитию </w:t>
      </w:r>
      <w:r>
        <w:rPr>
          <w:u w:val="single"/>
        </w:rPr>
        <w:t>и</w:t>
      </w:r>
      <w:r w:rsidRPr="007C741E">
        <w:rPr>
          <w:u w:val="single"/>
        </w:rPr>
        <w:t xml:space="preserve">сточников тепловой энергии, тыс. </w:t>
      </w:r>
      <w:r>
        <w:rPr>
          <w:u w:val="single"/>
        </w:rPr>
        <w:t>р</w:t>
      </w:r>
      <w:r w:rsidR="003A63FC">
        <w:rPr>
          <w:u w:val="single"/>
        </w:rPr>
        <w:t>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436"/>
        <w:gridCol w:w="911"/>
        <w:gridCol w:w="911"/>
        <w:gridCol w:w="913"/>
        <w:gridCol w:w="911"/>
        <w:gridCol w:w="959"/>
        <w:gridCol w:w="961"/>
      </w:tblGrid>
      <w:tr w:rsidR="00E04B03" w:rsidRPr="003B202A" w:rsidTr="00E04B03">
        <w:tc>
          <w:tcPr>
            <w:tcW w:w="297" w:type="pct"/>
            <w:vMerge w:val="restart"/>
            <w:vAlign w:val="center"/>
          </w:tcPr>
          <w:p w:rsidR="00E04B03" w:rsidRPr="003B202A" w:rsidRDefault="00E04B03" w:rsidP="009C69EF">
            <w:pPr>
              <w:pStyle w:val="afd"/>
              <w:rPr>
                <w:b/>
              </w:rPr>
            </w:pPr>
            <w:r w:rsidRPr="003B202A">
              <w:rPr>
                <w:b/>
              </w:rPr>
              <w:t xml:space="preserve">№ </w:t>
            </w:r>
            <w:proofErr w:type="spellStart"/>
            <w:proofErr w:type="gramStart"/>
            <w:r w:rsidRPr="003B202A">
              <w:rPr>
                <w:b/>
              </w:rPr>
              <w:t>п</w:t>
            </w:r>
            <w:proofErr w:type="spellEnd"/>
            <w:proofErr w:type="gramEnd"/>
            <w:r w:rsidRPr="003B202A">
              <w:rPr>
                <w:b/>
              </w:rPr>
              <w:t>/</w:t>
            </w:r>
            <w:proofErr w:type="spellStart"/>
            <w:r w:rsidRPr="003B202A">
              <w:rPr>
                <w:b/>
              </w:rPr>
              <w:t>п</w:t>
            </w:r>
            <w:proofErr w:type="spellEnd"/>
          </w:p>
        </w:tc>
        <w:tc>
          <w:tcPr>
            <w:tcW w:w="1795" w:type="pct"/>
            <w:vMerge w:val="restart"/>
            <w:vAlign w:val="center"/>
          </w:tcPr>
          <w:p w:rsidR="00E04B03" w:rsidRPr="003B202A" w:rsidRDefault="00E04B03" w:rsidP="009C69EF">
            <w:pPr>
              <w:pStyle w:val="afd"/>
              <w:rPr>
                <w:b/>
              </w:rPr>
            </w:pPr>
            <w:r w:rsidRPr="003B202A">
              <w:rPr>
                <w:b/>
              </w:rPr>
              <w:t>Мероприятие</w:t>
            </w:r>
          </w:p>
        </w:tc>
        <w:tc>
          <w:tcPr>
            <w:tcW w:w="2908" w:type="pct"/>
            <w:gridSpan w:val="6"/>
            <w:vAlign w:val="center"/>
          </w:tcPr>
          <w:p w:rsidR="00E04B03" w:rsidRPr="003B202A" w:rsidRDefault="00E04B03" w:rsidP="009C69EF">
            <w:pPr>
              <w:pStyle w:val="afd"/>
              <w:rPr>
                <w:b/>
              </w:rPr>
            </w:pPr>
            <w:r w:rsidRPr="003B202A">
              <w:rPr>
                <w:b/>
              </w:rPr>
              <w:t>Ориентировочный объем инвестиций, тыс. руб.</w:t>
            </w:r>
            <w:r w:rsidRPr="003B202A" w:rsidDel="00AF08C8">
              <w:rPr>
                <w:b/>
              </w:rPr>
              <w:t xml:space="preserve"> </w:t>
            </w:r>
          </w:p>
        </w:tc>
      </w:tr>
      <w:tr w:rsidR="00B62212" w:rsidRPr="003B202A" w:rsidTr="00E04B03">
        <w:tc>
          <w:tcPr>
            <w:tcW w:w="297" w:type="pct"/>
            <w:vMerge/>
            <w:vAlign w:val="center"/>
          </w:tcPr>
          <w:p w:rsidR="00B62212" w:rsidRPr="003B202A" w:rsidRDefault="00B62212" w:rsidP="00B62212">
            <w:pPr>
              <w:pStyle w:val="afd"/>
              <w:rPr>
                <w:b/>
              </w:rPr>
            </w:pPr>
          </w:p>
        </w:tc>
        <w:tc>
          <w:tcPr>
            <w:tcW w:w="1795" w:type="pct"/>
            <w:vMerge/>
            <w:vAlign w:val="center"/>
          </w:tcPr>
          <w:p w:rsidR="00B62212" w:rsidRPr="003B202A" w:rsidRDefault="00B62212" w:rsidP="00B62212">
            <w:pPr>
              <w:pStyle w:val="afd"/>
              <w:rPr>
                <w:b/>
              </w:rPr>
            </w:pPr>
          </w:p>
        </w:tc>
        <w:tc>
          <w:tcPr>
            <w:tcW w:w="476" w:type="pct"/>
            <w:vAlign w:val="center"/>
          </w:tcPr>
          <w:p w:rsidR="00B62212" w:rsidRPr="003B202A" w:rsidRDefault="00B62212" w:rsidP="00B62212">
            <w:pPr>
              <w:pStyle w:val="afd"/>
              <w:rPr>
                <w:b/>
              </w:rPr>
            </w:pPr>
            <w:r w:rsidRPr="003B202A">
              <w:rPr>
                <w:b/>
              </w:rPr>
              <w:t>Всего</w:t>
            </w:r>
          </w:p>
        </w:tc>
        <w:tc>
          <w:tcPr>
            <w:tcW w:w="476" w:type="pct"/>
            <w:vAlign w:val="center"/>
          </w:tcPr>
          <w:p w:rsidR="00B62212" w:rsidRPr="003B202A" w:rsidRDefault="00B62212" w:rsidP="009A55C0">
            <w:pPr>
              <w:pStyle w:val="afd"/>
              <w:rPr>
                <w:b/>
              </w:rPr>
            </w:pPr>
            <w:r w:rsidRPr="003B202A">
              <w:rPr>
                <w:b/>
              </w:rPr>
              <w:t>20</w:t>
            </w:r>
            <w:r w:rsidR="009A55C0">
              <w:rPr>
                <w:b/>
              </w:rPr>
              <w:t>21</w:t>
            </w:r>
            <w:r>
              <w:rPr>
                <w:b/>
              </w:rPr>
              <w:t xml:space="preserve"> </w:t>
            </w:r>
            <w:r w:rsidRPr="003B202A">
              <w:rPr>
                <w:b/>
              </w:rPr>
              <w:t>г.</w:t>
            </w:r>
          </w:p>
        </w:tc>
        <w:tc>
          <w:tcPr>
            <w:tcW w:w="477" w:type="pct"/>
            <w:vAlign w:val="center"/>
          </w:tcPr>
          <w:p w:rsidR="00B62212" w:rsidRPr="003B202A" w:rsidRDefault="00B62212" w:rsidP="009A55C0">
            <w:pPr>
              <w:pStyle w:val="afd"/>
              <w:rPr>
                <w:b/>
              </w:rPr>
            </w:pPr>
            <w:r w:rsidRPr="003B202A">
              <w:rPr>
                <w:b/>
              </w:rPr>
              <w:t>202</w:t>
            </w:r>
            <w:r w:rsidR="009A55C0">
              <w:rPr>
                <w:b/>
              </w:rPr>
              <w:t>2</w:t>
            </w:r>
            <w:r>
              <w:rPr>
                <w:b/>
              </w:rPr>
              <w:t xml:space="preserve"> </w:t>
            </w:r>
            <w:r w:rsidRPr="003B202A">
              <w:rPr>
                <w:b/>
              </w:rPr>
              <w:t>г.</w:t>
            </w:r>
          </w:p>
        </w:tc>
        <w:tc>
          <w:tcPr>
            <w:tcW w:w="476" w:type="pct"/>
            <w:vAlign w:val="center"/>
          </w:tcPr>
          <w:p w:rsidR="00B62212" w:rsidRPr="003B202A" w:rsidRDefault="00B62212" w:rsidP="009A55C0">
            <w:pPr>
              <w:pStyle w:val="afd"/>
              <w:rPr>
                <w:b/>
              </w:rPr>
            </w:pPr>
            <w:r w:rsidRPr="003B202A">
              <w:rPr>
                <w:b/>
              </w:rPr>
              <w:t>202</w:t>
            </w:r>
            <w:r w:rsidR="009A55C0">
              <w:rPr>
                <w:b/>
              </w:rPr>
              <w:t>3</w:t>
            </w:r>
            <w:r>
              <w:rPr>
                <w:b/>
              </w:rPr>
              <w:t xml:space="preserve"> </w:t>
            </w:r>
            <w:r w:rsidRPr="003B202A">
              <w:rPr>
                <w:b/>
              </w:rPr>
              <w:t>г.</w:t>
            </w:r>
          </w:p>
        </w:tc>
        <w:tc>
          <w:tcPr>
            <w:tcW w:w="501" w:type="pct"/>
            <w:vAlign w:val="center"/>
          </w:tcPr>
          <w:p w:rsidR="00B62212" w:rsidRPr="003B202A" w:rsidRDefault="00B62212" w:rsidP="009A55C0">
            <w:pPr>
              <w:pStyle w:val="afd"/>
              <w:rPr>
                <w:b/>
              </w:rPr>
            </w:pPr>
            <w:r w:rsidRPr="003B202A">
              <w:rPr>
                <w:b/>
              </w:rPr>
              <w:t>202</w:t>
            </w:r>
            <w:r w:rsidR="009A55C0">
              <w:rPr>
                <w:b/>
              </w:rPr>
              <w:t>4</w:t>
            </w:r>
            <w:r>
              <w:rPr>
                <w:b/>
              </w:rPr>
              <w:t xml:space="preserve"> </w:t>
            </w:r>
            <w:r w:rsidRPr="003B202A">
              <w:rPr>
                <w:b/>
              </w:rPr>
              <w:t>г.</w:t>
            </w:r>
          </w:p>
        </w:tc>
        <w:tc>
          <w:tcPr>
            <w:tcW w:w="502" w:type="pct"/>
            <w:vAlign w:val="center"/>
          </w:tcPr>
          <w:p w:rsidR="00B62212" w:rsidRPr="003B202A" w:rsidRDefault="00B62212" w:rsidP="009A55C0">
            <w:pPr>
              <w:pStyle w:val="afd"/>
              <w:rPr>
                <w:b/>
              </w:rPr>
            </w:pPr>
            <w:r w:rsidRPr="003B202A">
              <w:rPr>
                <w:b/>
              </w:rPr>
              <w:t>202</w:t>
            </w:r>
            <w:r w:rsidR="009A55C0">
              <w:rPr>
                <w:b/>
              </w:rPr>
              <w:t>5</w:t>
            </w:r>
            <w:r w:rsidRPr="003B202A">
              <w:rPr>
                <w:b/>
              </w:rPr>
              <w:t>-</w:t>
            </w:r>
            <w:r w:rsidR="00F16611">
              <w:rPr>
                <w:b/>
              </w:rPr>
              <w:t>202</w:t>
            </w:r>
            <w:r w:rsidR="009A55C0">
              <w:rPr>
                <w:b/>
              </w:rPr>
              <w:t>9</w:t>
            </w:r>
            <w:r>
              <w:rPr>
                <w:b/>
              </w:rPr>
              <w:t xml:space="preserve"> </w:t>
            </w:r>
            <w:r w:rsidRPr="003B202A">
              <w:rPr>
                <w:b/>
              </w:rPr>
              <w:t>гг.</w:t>
            </w:r>
          </w:p>
        </w:tc>
      </w:tr>
      <w:tr w:rsidR="003B202A" w:rsidRPr="003B202A" w:rsidTr="003B202A">
        <w:tc>
          <w:tcPr>
            <w:tcW w:w="5000" w:type="pct"/>
            <w:gridSpan w:val="8"/>
            <w:vAlign w:val="center"/>
          </w:tcPr>
          <w:p w:rsidR="003B202A" w:rsidRPr="003B202A" w:rsidRDefault="003B202A" w:rsidP="009C69EF">
            <w:pPr>
              <w:pStyle w:val="afd"/>
              <w:rPr>
                <w:b/>
                <w:i/>
              </w:rPr>
            </w:pPr>
            <w:r w:rsidRPr="003B202A">
              <w:rPr>
                <w:b/>
                <w:i/>
              </w:rPr>
              <w:t>Предложения по строительству, реконструкции и техническому перевооружению источников тепловой энергии</w:t>
            </w:r>
          </w:p>
        </w:tc>
      </w:tr>
      <w:tr w:rsidR="00B62212" w:rsidRPr="003B202A" w:rsidTr="00E04B03">
        <w:tc>
          <w:tcPr>
            <w:tcW w:w="297" w:type="pct"/>
            <w:vAlign w:val="center"/>
          </w:tcPr>
          <w:p w:rsidR="00B62212" w:rsidRPr="003B202A" w:rsidRDefault="00B62212" w:rsidP="00B62212">
            <w:pPr>
              <w:pStyle w:val="afd"/>
            </w:pPr>
            <w:r w:rsidRPr="003B202A">
              <w:t>1</w:t>
            </w:r>
          </w:p>
        </w:tc>
        <w:tc>
          <w:tcPr>
            <w:tcW w:w="1795" w:type="pct"/>
            <w:vAlign w:val="center"/>
          </w:tcPr>
          <w:p w:rsidR="00B62212" w:rsidRPr="003B202A" w:rsidRDefault="00B62212" w:rsidP="00B62212">
            <w:pPr>
              <w:pStyle w:val="afd"/>
              <w:jc w:val="left"/>
            </w:pPr>
            <w:r>
              <w:t>Мероприятия не предусматриваются</w:t>
            </w:r>
          </w:p>
        </w:tc>
        <w:tc>
          <w:tcPr>
            <w:tcW w:w="476" w:type="pct"/>
            <w:vAlign w:val="center"/>
          </w:tcPr>
          <w:p w:rsidR="00B62212" w:rsidRPr="003B202A" w:rsidRDefault="00B62212" w:rsidP="00B62212">
            <w:pPr>
              <w:pStyle w:val="afd"/>
            </w:pPr>
            <w:r w:rsidRPr="003B202A">
              <w:t>-</w:t>
            </w:r>
          </w:p>
        </w:tc>
        <w:tc>
          <w:tcPr>
            <w:tcW w:w="476" w:type="pct"/>
            <w:vAlign w:val="center"/>
          </w:tcPr>
          <w:p w:rsidR="00B62212" w:rsidRPr="003B202A" w:rsidRDefault="00B62212" w:rsidP="00B62212">
            <w:pPr>
              <w:pStyle w:val="afd"/>
            </w:pPr>
            <w:r w:rsidRPr="003B202A">
              <w:t>-</w:t>
            </w:r>
          </w:p>
        </w:tc>
        <w:tc>
          <w:tcPr>
            <w:tcW w:w="477" w:type="pct"/>
            <w:vAlign w:val="center"/>
          </w:tcPr>
          <w:p w:rsidR="00B62212" w:rsidRPr="003B202A" w:rsidRDefault="00B62212" w:rsidP="00B62212">
            <w:pPr>
              <w:pStyle w:val="afd"/>
            </w:pPr>
            <w:r w:rsidRPr="003B202A">
              <w:t>-</w:t>
            </w:r>
          </w:p>
        </w:tc>
        <w:tc>
          <w:tcPr>
            <w:tcW w:w="476" w:type="pct"/>
            <w:vAlign w:val="center"/>
          </w:tcPr>
          <w:p w:rsidR="00B62212" w:rsidRPr="003B202A" w:rsidRDefault="00B62212" w:rsidP="00B62212">
            <w:pPr>
              <w:pStyle w:val="afd"/>
            </w:pPr>
            <w:r w:rsidRPr="003B202A">
              <w:t>-</w:t>
            </w:r>
          </w:p>
        </w:tc>
        <w:tc>
          <w:tcPr>
            <w:tcW w:w="501" w:type="pct"/>
            <w:vAlign w:val="center"/>
          </w:tcPr>
          <w:p w:rsidR="00B62212" w:rsidRPr="003B202A" w:rsidRDefault="00B62212" w:rsidP="00B62212">
            <w:pPr>
              <w:pStyle w:val="afd"/>
            </w:pPr>
            <w:r w:rsidRPr="003B202A">
              <w:t>-</w:t>
            </w:r>
          </w:p>
        </w:tc>
        <w:tc>
          <w:tcPr>
            <w:tcW w:w="502" w:type="pct"/>
            <w:vAlign w:val="center"/>
          </w:tcPr>
          <w:p w:rsidR="00B62212" w:rsidRPr="003B202A" w:rsidRDefault="00B62212" w:rsidP="00B62212">
            <w:pPr>
              <w:pStyle w:val="afd"/>
            </w:pPr>
            <w:r w:rsidRPr="003B202A">
              <w:t>-</w:t>
            </w:r>
          </w:p>
        </w:tc>
      </w:tr>
    </w:tbl>
    <w:p w:rsidR="00E04B03" w:rsidRDefault="00E04B03" w:rsidP="00E04B03">
      <w:pPr>
        <w:spacing w:before="60" w:after="0"/>
        <w:rPr>
          <w:u w:val="single"/>
        </w:rPr>
      </w:pPr>
      <w:r w:rsidRPr="003E40AD">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r>
        <w:t xml:space="preserve">. </w:t>
      </w:r>
    </w:p>
    <w:p w:rsidR="000A3430" w:rsidRDefault="000A3430" w:rsidP="000A3430">
      <w:pPr>
        <w:pStyle w:val="11"/>
      </w:pPr>
      <w:bookmarkStart w:id="172" w:name="_Toc523494457"/>
      <w:bookmarkStart w:id="173" w:name="_Toc532982859"/>
      <w:bookmarkStart w:id="174" w:name="_Toc19199008"/>
      <w:r>
        <w:t>б) предложения по величине необходимых инвестиций в строительство, реконструкцию</w:t>
      </w:r>
      <w:r w:rsidR="003B202A">
        <w:t>,</w:t>
      </w:r>
      <w:r>
        <w:t xml:space="preserve"> техническое перевооружение </w:t>
      </w:r>
      <w:r w:rsidR="003B202A">
        <w:t xml:space="preserve">и (или) модернизацию </w:t>
      </w:r>
      <w:r>
        <w:t>тепловых сетей, насосных станций и тепловых пунктов на каждом этапе</w:t>
      </w:r>
      <w:bookmarkEnd w:id="172"/>
      <w:bookmarkEnd w:id="173"/>
      <w:bookmarkEnd w:id="174"/>
    </w:p>
    <w:p w:rsidR="008F17C5" w:rsidRPr="008F17C5" w:rsidRDefault="008F17C5" w:rsidP="00715D43">
      <w:r w:rsidRPr="008F17C5">
        <w:t xml:space="preserve">Предложения по инвестициям в строительство и реконструкцию тепловых сетей сформированы на основе мероприятий, прописанных </w:t>
      </w:r>
      <w:r w:rsidR="002A02FC" w:rsidRPr="008F17C5">
        <w:t xml:space="preserve">в </w:t>
      </w:r>
      <w:r w:rsidR="002A02FC" w:rsidRPr="00302E3E">
        <w:rPr>
          <w:i/>
        </w:rPr>
        <w:t xml:space="preserve">разделе </w:t>
      </w:r>
      <w:r w:rsidR="00302E3E" w:rsidRPr="00302E3E">
        <w:rPr>
          <w:i/>
        </w:rPr>
        <w:t>6</w:t>
      </w:r>
      <w:r w:rsidR="002A02FC" w:rsidRPr="00302E3E">
        <w:rPr>
          <w:i/>
        </w:rPr>
        <w:t xml:space="preserve"> «</w:t>
      </w:r>
      <w:r w:rsidRPr="00302E3E">
        <w:rPr>
          <w:i/>
        </w:rPr>
        <w:t>Предложение по строительству и реконструкции тепловых сетей»</w:t>
      </w:r>
      <w:r w:rsidRPr="008F17C5">
        <w:t xml:space="preserve">. </w:t>
      </w:r>
    </w:p>
    <w:p w:rsidR="008F17C5" w:rsidRPr="008F17C5" w:rsidRDefault="008F17C5" w:rsidP="00715D43">
      <w:r w:rsidRPr="008F17C5">
        <w:t xml:space="preserve">Оценка стоимости капитальных вложений осуществлялась по укрупненным показателям базисных стоимостей строительства, укрупненным показателям сметной стоимости, укрупненным показателям базисной стоимости материалов, видов оборудования, услуг и видов работ. </w:t>
      </w:r>
    </w:p>
    <w:p w:rsidR="008F17C5" w:rsidRDefault="008F17C5" w:rsidP="00715D43">
      <w:r w:rsidRPr="008F17C5">
        <w:t xml:space="preserve">Предложение мероприятий в Схеме теплоснабжения определяется их экономической эффективностью, необходимостью их реализации (исчерпание эксплуатационного ресурса). </w:t>
      </w:r>
    </w:p>
    <w:p w:rsidR="007C741E" w:rsidRDefault="00E04B03" w:rsidP="00611704">
      <w:pPr>
        <w:spacing w:after="0"/>
      </w:pPr>
      <w:r w:rsidRPr="00896C36">
        <w:lastRenderedPageBreak/>
        <w:t>Предложения по величине необходимых инвестиций в строительство, реконструкцию</w:t>
      </w:r>
      <w:r w:rsidR="003B202A" w:rsidRPr="00896C36">
        <w:t>,</w:t>
      </w:r>
      <w:r w:rsidRPr="00896C36">
        <w:t xml:space="preserve"> техническое перевооружение </w:t>
      </w:r>
      <w:r w:rsidR="003B202A" w:rsidRPr="00896C36">
        <w:t xml:space="preserve">и (или) модернизацию </w:t>
      </w:r>
      <w:r w:rsidRPr="00896C36">
        <w:t>тепловых сетей в 201</w:t>
      </w:r>
      <w:r w:rsidR="00B62212" w:rsidRPr="00896C36">
        <w:t>9</w:t>
      </w:r>
      <w:r w:rsidRPr="00896C36">
        <w:t>-</w:t>
      </w:r>
      <w:r w:rsidR="00F16611">
        <w:t>2027</w:t>
      </w:r>
      <w:r w:rsidRPr="00896C36">
        <w:t xml:space="preserve"> гг. представлены в таблице </w:t>
      </w:r>
      <w:r w:rsidR="000A3430" w:rsidRPr="00896C36">
        <w:t>9</w:t>
      </w:r>
      <w:r w:rsidRPr="00896C36">
        <w:t>.2</w:t>
      </w:r>
      <w:r w:rsidR="008F17C5" w:rsidRPr="00896C36">
        <w:t>.</w:t>
      </w:r>
      <w:r w:rsidR="00611704">
        <w:t xml:space="preserve"> </w:t>
      </w:r>
    </w:p>
    <w:p w:rsidR="003A63FC" w:rsidRDefault="003A63FC" w:rsidP="003A63FC">
      <w:pPr>
        <w:jc w:val="right"/>
      </w:pPr>
      <w:r w:rsidRPr="007C741E">
        <w:t xml:space="preserve">Таблица </w:t>
      </w:r>
      <w:r>
        <w:t>9</w:t>
      </w:r>
      <w:r w:rsidRPr="007C741E">
        <w:t>.</w:t>
      </w:r>
      <w:r>
        <w:t>2</w:t>
      </w:r>
    </w:p>
    <w:p w:rsidR="003A63FC" w:rsidRDefault="003A63FC" w:rsidP="003A63FC">
      <w:pPr>
        <w:spacing w:after="60"/>
        <w:ind w:firstLine="0"/>
        <w:jc w:val="center"/>
        <w:rPr>
          <w:u w:val="single"/>
        </w:rPr>
      </w:pPr>
      <w:r w:rsidRPr="007C741E">
        <w:rPr>
          <w:u w:val="single"/>
        </w:rPr>
        <w:t xml:space="preserve">Финансовые потребности в реализацию мероприятий по развитию </w:t>
      </w:r>
      <w:r>
        <w:rPr>
          <w:u w:val="single"/>
        </w:rPr>
        <w:t>тепловых сетей</w:t>
      </w:r>
      <w:r w:rsidRPr="007C741E">
        <w:rPr>
          <w:u w:val="single"/>
        </w:rPr>
        <w:t xml:space="preserve">, тыс. </w:t>
      </w:r>
      <w:r>
        <w:rPr>
          <w:u w:val="single"/>
        </w:rPr>
        <w:t>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436"/>
        <w:gridCol w:w="911"/>
        <w:gridCol w:w="911"/>
        <w:gridCol w:w="913"/>
        <w:gridCol w:w="911"/>
        <w:gridCol w:w="959"/>
        <w:gridCol w:w="961"/>
      </w:tblGrid>
      <w:tr w:rsidR="003B202A" w:rsidRPr="003A63FC" w:rsidTr="00F431C2">
        <w:tc>
          <w:tcPr>
            <w:tcW w:w="297" w:type="pct"/>
            <w:vMerge w:val="restart"/>
            <w:vAlign w:val="center"/>
          </w:tcPr>
          <w:p w:rsidR="003B202A" w:rsidRPr="003A63FC" w:rsidRDefault="003B202A" w:rsidP="000E478D">
            <w:pPr>
              <w:pStyle w:val="afd"/>
              <w:rPr>
                <w:b/>
              </w:rPr>
            </w:pPr>
            <w:r w:rsidRPr="003A63FC">
              <w:rPr>
                <w:b/>
              </w:rPr>
              <w:t xml:space="preserve">№ </w:t>
            </w:r>
            <w:proofErr w:type="spellStart"/>
            <w:proofErr w:type="gramStart"/>
            <w:r w:rsidRPr="003A63FC">
              <w:rPr>
                <w:b/>
              </w:rPr>
              <w:t>п</w:t>
            </w:r>
            <w:proofErr w:type="spellEnd"/>
            <w:proofErr w:type="gramEnd"/>
            <w:r w:rsidRPr="003A63FC">
              <w:rPr>
                <w:b/>
              </w:rPr>
              <w:t>/</w:t>
            </w:r>
            <w:proofErr w:type="spellStart"/>
            <w:r w:rsidRPr="003A63FC">
              <w:rPr>
                <w:b/>
              </w:rPr>
              <w:t>п</w:t>
            </w:r>
            <w:proofErr w:type="spellEnd"/>
          </w:p>
        </w:tc>
        <w:tc>
          <w:tcPr>
            <w:tcW w:w="1795" w:type="pct"/>
            <w:vMerge w:val="restart"/>
            <w:vAlign w:val="center"/>
          </w:tcPr>
          <w:p w:rsidR="003B202A" w:rsidRPr="003A63FC" w:rsidRDefault="003B202A" w:rsidP="000E478D">
            <w:pPr>
              <w:pStyle w:val="afd"/>
              <w:rPr>
                <w:b/>
              </w:rPr>
            </w:pPr>
            <w:r w:rsidRPr="003A63FC">
              <w:rPr>
                <w:b/>
              </w:rPr>
              <w:t>Мероприятие</w:t>
            </w:r>
          </w:p>
        </w:tc>
        <w:tc>
          <w:tcPr>
            <w:tcW w:w="2908" w:type="pct"/>
            <w:gridSpan w:val="6"/>
            <w:vAlign w:val="center"/>
          </w:tcPr>
          <w:p w:rsidR="003B202A" w:rsidRPr="003A63FC" w:rsidRDefault="003B202A" w:rsidP="000E478D">
            <w:pPr>
              <w:pStyle w:val="afd"/>
              <w:rPr>
                <w:b/>
              </w:rPr>
            </w:pPr>
            <w:r w:rsidRPr="003A63FC">
              <w:rPr>
                <w:b/>
              </w:rPr>
              <w:t>Ориентировочный объем инвестиций, тыс.</w:t>
            </w:r>
            <w:r w:rsidR="003A63FC" w:rsidRPr="003A63FC">
              <w:rPr>
                <w:b/>
              </w:rPr>
              <w:t xml:space="preserve"> </w:t>
            </w:r>
            <w:r w:rsidRPr="003A63FC">
              <w:rPr>
                <w:b/>
              </w:rPr>
              <w:t>руб.</w:t>
            </w:r>
            <w:r w:rsidRPr="003A63FC" w:rsidDel="00AF08C8">
              <w:rPr>
                <w:b/>
              </w:rPr>
              <w:t xml:space="preserve"> </w:t>
            </w:r>
          </w:p>
        </w:tc>
      </w:tr>
      <w:tr w:rsidR="00B62212" w:rsidRPr="003A63FC" w:rsidTr="00F431C2">
        <w:tc>
          <w:tcPr>
            <w:tcW w:w="297" w:type="pct"/>
            <w:vMerge/>
            <w:vAlign w:val="center"/>
          </w:tcPr>
          <w:p w:rsidR="00B62212" w:rsidRPr="003A63FC" w:rsidRDefault="00B62212" w:rsidP="00B62212">
            <w:pPr>
              <w:pStyle w:val="afd"/>
              <w:rPr>
                <w:b/>
              </w:rPr>
            </w:pPr>
          </w:p>
        </w:tc>
        <w:tc>
          <w:tcPr>
            <w:tcW w:w="1795" w:type="pct"/>
            <w:vMerge/>
            <w:vAlign w:val="center"/>
          </w:tcPr>
          <w:p w:rsidR="00B62212" w:rsidRPr="003A63FC" w:rsidRDefault="00B62212" w:rsidP="00B62212">
            <w:pPr>
              <w:pStyle w:val="afd"/>
              <w:rPr>
                <w:b/>
              </w:rPr>
            </w:pPr>
          </w:p>
        </w:tc>
        <w:tc>
          <w:tcPr>
            <w:tcW w:w="476" w:type="pct"/>
            <w:vAlign w:val="center"/>
          </w:tcPr>
          <w:p w:rsidR="00B62212" w:rsidRPr="003B202A" w:rsidRDefault="00B62212" w:rsidP="00B62212">
            <w:pPr>
              <w:pStyle w:val="afd"/>
              <w:rPr>
                <w:b/>
              </w:rPr>
            </w:pPr>
            <w:r w:rsidRPr="003B202A">
              <w:rPr>
                <w:b/>
              </w:rPr>
              <w:t>Всего</w:t>
            </w:r>
          </w:p>
        </w:tc>
        <w:tc>
          <w:tcPr>
            <w:tcW w:w="476" w:type="pct"/>
            <w:vAlign w:val="center"/>
          </w:tcPr>
          <w:p w:rsidR="00B62212" w:rsidRPr="003B202A" w:rsidRDefault="00B62212" w:rsidP="009A55C0">
            <w:pPr>
              <w:pStyle w:val="afd"/>
              <w:rPr>
                <w:b/>
              </w:rPr>
            </w:pPr>
            <w:r w:rsidRPr="003B202A">
              <w:rPr>
                <w:b/>
              </w:rPr>
              <w:t>20</w:t>
            </w:r>
            <w:r w:rsidR="009A55C0">
              <w:rPr>
                <w:b/>
              </w:rPr>
              <w:t>21</w:t>
            </w:r>
            <w:r>
              <w:rPr>
                <w:b/>
              </w:rPr>
              <w:t xml:space="preserve"> </w:t>
            </w:r>
            <w:r w:rsidRPr="003B202A">
              <w:rPr>
                <w:b/>
              </w:rPr>
              <w:t>г.</w:t>
            </w:r>
          </w:p>
        </w:tc>
        <w:tc>
          <w:tcPr>
            <w:tcW w:w="477" w:type="pct"/>
            <w:vAlign w:val="center"/>
          </w:tcPr>
          <w:p w:rsidR="00B62212" w:rsidRPr="003B202A" w:rsidRDefault="00B62212" w:rsidP="009A55C0">
            <w:pPr>
              <w:pStyle w:val="afd"/>
              <w:rPr>
                <w:b/>
              </w:rPr>
            </w:pPr>
            <w:r w:rsidRPr="003B202A">
              <w:rPr>
                <w:b/>
              </w:rPr>
              <w:t>202</w:t>
            </w:r>
            <w:r w:rsidR="009A55C0">
              <w:rPr>
                <w:b/>
              </w:rPr>
              <w:t>2</w:t>
            </w:r>
            <w:r>
              <w:rPr>
                <w:b/>
              </w:rPr>
              <w:t xml:space="preserve"> </w:t>
            </w:r>
            <w:r w:rsidRPr="003B202A">
              <w:rPr>
                <w:b/>
              </w:rPr>
              <w:t>г.</w:t>
            </w:r>
          </w:p>
        </w:tc>
        <w:tc>
          <w:tcPr>
            <w:tcW w:w="476" w:type="pct"/>
            <w:vAlign w:val="center"/>
          </w:tcPr>
          <w:p w:rsidR="00B62212" w:rsidRPr="003B202A" w:rsidRDefault="00B62212" w:rsidP="009A55C0">
            <w:pPr>
              <w:pStyle w:val="afd"/>
              <w:rPr>
                <w:b/>
              </w:rPr>
            </w:pPr>
            <w:r w:rsidRPr="003B202A">
              <w:rPr>
                <w:b/>
              </w:rPr>
              <w:t>202</w:t>
            </w:r>
            <w:r w:rsidR="009A55C0">
              <w:rPr>
                <w:b/>
              </w:rPr>
              <w:t>3</w:t>
            </w:r>
            <w:r>
              <w:rPr>
                <w:b/>
              </w:rPr>
              <w:t xml:space="preserve"> </w:t>
            </w:r>
            <w:r w:rsidRPr="003B202A">
              <w:rPr>
                <w:b/>
              </w:rPr>
              <w:t>г.</w:t>
            </w:r>
          </w:p>
        </w:tc>
        <w:tc>
          <w:tcPr>
            <w:tcW w:w="501" w:type="pct"/>
            <w:vAlign w:val="center"/>
          </w:tcPr>
          <w:p w:rsidR="00B62212" w:rsidRPr="003B202A" w:rsidRDefault="00B62212" w:rsidP="009A55C0">
            <w:pPr>
              <w:pStyle w:val="afd"/>
              <w:rPr>
                <w:b/>
              </w:rPr>
            </w:pPr>
            <w:r w:rsidRPr="003B202A">
              <w:rPr>
                <w:b/>
              </w:rPr>
              <w:t>202</w:t>
            </w:r>
            <w:r w:rsidR="009A55C0">
              <w:rPr>
                <w:b/>
              </w:rPr>
              <w:t>4</w:t>
            </w:r>
            <w:r>
              <w:rPr>
                <w:b/>
              </w:rPr>
              <w:t xml:space="preserve"> </w:t>
            </w:r>
            <w:r w:rsidRPr="003B202A">
              <w:rPr>
                <w:b/>
              </w:rPr>
              <w:t>г.</w:t>
            </w:r>
          </w:p>
        </w:tc>
        <w:tc>
          <w:tcPr>
            <w:tcW w:w="502" w:type="pct"/>
            <w:vAlign w:val="center"/>
          </w:tcPr>
          <w:p w:rsidR="00B62212" w:rsidRPr="003B202A" w:rsidRDefault="00B62212" w:rsidP="009A55C0">
            <w:pPr>
              <w:pStyle w:val="afd"/>
              <w:rPr>
                <w:b/>
              </w:rPr>
            </w:pPr>
            <w:r w:rsidRPr="003B202A">
              <w:rPr>
                <w:b/>
              </w:rPr>
              <w:t>202</w:t>
            </w:r>
            <w:r w:rsidR="009A55C0">
              <w:rPr>
                <w:b/>
              </w:rPr>
              <w:t>5</w:t>
            </w:r>
            <w:r w:rsidRPr="003B202A">
              <w:rPr>
                <w:b/>
              </w:rPr>
              <w:t>-</w:t>
            </w:r>
            <w:r w:rsidR="00F16611">
              <w:rPr>
                <w:b/>
              </w:rPr>
              <w:t>202</w:t>
            </w:r>
            <w:r w:rsidR="009A55C0">
              <w:rPr>
                <w:b/>
              </w:rPr>
              <w:t>9</w:t>
            </w:r>
            <w:r>
              <w:rPr>
                <w:b/>
              </w:rPr>
              <w:t xml:space="preserve"> </w:t>
            </w:r>
            <w:r w:rsidRPr="003B202A">
              <w:rPr>
                <w:b/>
              </w:rPr>
              <w:t>гг.</w:t>
            </w:r>
          </w:p>
        </w:tc>
      </w:tr>
      <w:tr w:rsidR="003A63FC" w:rsidRPr="003A63FC" w:rsidTr="00F431C2">
        <w:trPr>
          <w:trHeight w:val="122"/>
        </w:trPr>
        <w:tc>
          <w:tcPr>
            <w:tcW w:w="5000" w:type="pct"/>
            <w:gridSpan w:val="8"/>
            <w:vAlign w:val="center"/>
          </w:tcPr>
          <w:p w:rsidR="003A63FC" w:rsidRPr="003A63FC" w:rsidRDefault="003A63FC" w:rsidP="000E478D">
            <w:pPr>
              <w:pStyle w:val="afd"/>
              <w:rPr>
                <w:b/>
                <w:i/>
              </w:rPr>
            </w:pPr>
            <w:r w:rsidRPr="003A63FC">
              <w:rPr>
                <w:b/>
                <w:i/>
              </w:rPr>
              <w:t>Предложения по реконструкции, модернизации, прокладке тепловых сетей:</w:t>
            </w:r>
          </w:p>
        </w:tc>
      </w:tr>
      <w:tr w:rsidR="000C5962" w:rsidRPr="003A63FC" w:rsidTr="00F431C2">
        <w:tc>
          <w:tcPr>
            <w:tcW w:w="297" w:type="pct"/>
            <w:vAlign w:val="center"/>
          </w:tcPr>
          <w:p w:rsidR="000C5962" w:rsidRPr="003A63FC" w:rsidRDefault="000C5962" w:rsidP="000C5962">
            <w:pPr>
              <w:pStyle w:val="afd"/>
            </w:pPr>
            <w:r w:rsidRPr="003A63FC">
              <w:t>1</w:t>
            </w:r>
          </w:p>
        </w:tc>
        <w:tc>
          <w:tcPr>
            <w:tcW w:w="1795" w:type="pct"/>
            <w:vAlign w:val="center"/>
          </w:tcPr>
          <w:p w:rsidR="000C5962" w:rsidRPr="003A63FC" w:rsidRDefault="000C5962" w:rsidP="00B05FFB">
            <w:pPr>
              <w:pStyle w:val="afd"/>
              <w:jc w:val="left"/>
            </w:pPr>
            <w:r w:rsidRPr="006B36B1">
              <w:t>Реконструкция теплотрассы</w:t>
            </w:r>
            <w:r w:rsidRPr="003A63FC">
              <w:t xml:space="preserve">, протяженность </w:t>
            </w:r>
            <w:r w:rsidR="00B05FFB">
              <w:t>600</w:t>
            </w:r>
            <w:r>
              <w:t xml:space="preserve"> п.</w:t>
            </w:r>
            <w:proofErr w:type="gramStart"/>
            <w:r>
              <w:t>м</w:t>
            </w:r>
            <w:proofErr w:type="gramEnd"/>
            <w:r>
              <w:t>.</w:t>
            </w:r>
          </w:p>
        </w:tc>
        <w:tc>
          <w:tcPr>
            <w:tcW w:w="476" w:type="pct"/>
            <w:vAlign w:val="center"/>
          </w:tcPr>
          <w:p w:rsidR="000C5962" w:rsidRPr="00D25446" w:rsidRDefault="002F35C2" w:rsidP="000C5962">
            <w:pPr>
              <w:pStyle w:val="afd"/>
            </w:pPr>
            <w:r>
              <w:t>10</w:t>
            </w:r>
            <w:r w:rsidR="00B05FFB">
              <w:t xml:space="preserve"> </w:t>
            </w:r>
            <w:r w:rsidR="000C5962">
              <w:t>000</w:t>
            </w:r>
          </w:p>
        </w:tc>
        <w:tc>
          <w:tcPr>
            <w:tcW w:w="476" w:type="pct"/>
            <w:vAlign w:val="center"/>
          </w:tcPr>
          <w:p w:rsidR="000C5962" w:rsidRPr="00D25446" w:rsidRDefault="000C5962" w:rsidP="000C5962">
            <w:pPr>
              <w:pStyle w:val="afd"/>
            </w:pPr>
            <w:r w:rsidRPr="00D25446">
              <w:t>-</w:t>
            </w:r>
          </w:p>
        </w:tc>
        <w:tc>
          <w:tcPr>
            <w:tcW w:w="477" w:type="pct"/>
            <w:vAlign w:val="center"/>
          </w:tcPr>
          <w:p w:rsidR="000C5962" w:rsidRPr="00D25446" w:rsidRDefault="000C5962" w:rsidP="000C5962">
            <w:pPr>
              <w:pStyle w:val="afd"/>
            </w:pPr>
            <w:r>
              <w:t>-</w:t>
            </w:r>
          </w:p>
        </w:tc>
        <w:tc>
          <w:tcPr>
            <w:tcW w:w="476" w:type="pct"/>
            <w:vAlign w:val="center"/>
          </w:tcPr>
          <w:p w:rsidR="000C5962" w:rsidRPr="00D25446" w:rsidRDefault="000C5962" w:rsidP="000C5962">
            <w:pPr>
              <w:pStyle w:val="afd"/>
            </w:pPr>
            <w:r w:rsidRPr="00D25446">
              <w:t>-</w:t>
            </w:r>
          </w:p>
        </w:tc>
        <w:tc>
          <w:tcPr>
            <w:tcW w:w="501" w:type="pct"/>
            <w:vAlign w:val="center"/>
          </w:tcPr>
          <w:p w:rsidR="000C5962" w:rsidRPr="00D25446" w:rsidRDefault="00B05FFB" w:rsidP="000C5962">
            <w:pPr>
              <w:pStyle w:val="afd"/>
            </w:pPr>
            <w:r>
              <w:t>-</w:t>
            </w:r>
          </w:p>
        </w:tc>
        <w:tc>
          <w:tcPr>
            <w:tcW w:w="502" w:type="pct"/>
            <w:vAlign w:val="center"/>
          </w:tcPr>
          <w:p w:rsidR="000C5962" w:rsidRPr="00D25446" w:rsidRDefault="00B05FFB" w:rsidP="000C5962">
            <w:pPr>
              <w:pStyle w:val="afd"/>
            </w:pPr>
            <w:r>
              <w:t xml:space="preserve">10 </w:t>
            </w:r>
            <w:r w:rsidR="000C5962">
              <w:t>000</w:t>
            </w:r>
          </w:p>
        </w:tc>
      </w:tr>
      <w:tr w:rsidR="000C5962" w:rsidRPr="003A63FC" w:rsidTr="00F431C2">
        <w:tc>
          <w:tcPr>
            <w:tcW w:w="297" w:type="pct"/>
            <w:vAlign w:val="center"/>
          </w:tcPr>
          <w:p w:rsidR="000C5962" w:rsidRPr="003A63FC" w:rsidRDefault="000C5962" w:rsidP="000C5962">
            <w:pPr>
              <w:pStyle w:val="afd"/>
              <w:rPr>
                <w:b/>
              </w:rPr>
            </w:pPr>
          </w:p>
        </w:tc>
        <w:tc>
          <w:tcPr>
            <w:tcW w:w="1795" w:type="pct"/>
            <w:vAlign w:val="center"/>
          </w:tcPr>
          <w:p w:rsidR="000C5962" w:rsidRPr="003A63FC" w:rsidRDefault="000C5962" w:rsidP="000C5962">
            <w:pPr>
              <w:pStyle w:val="afd"/>
              <w:jc w:val="left"/>
              <w:rPr>
                <w:b/>
              </w:rPr>
            </w:pPr>
            <w:r w:rsidRPr="003A63FC">
              <w:rPr>
                <w:b/>
              </w:rPr>
              <w:t>Всего объем финансовых затрат, в том числе по источникам их финансирования:</w:t>
            </w:r>
          </w:p>
        </w:tc>
        <w:tc>
          <w:tcPr>
            <w:tcW w:w="476" w:type="pct"/>
            <w:vAlign w:val="center"/>
          </w:tcPr>
          <w:p w:rsidR="000C5962" w:rsidRPr="000C5962" w:rsidRDefault="002F35C2" w:rsidP="000C5962">
            <w:pPr>
              <w:pStyle w:val="afd"/>
              <w:rPr>
                <w:b/>
              </w:rPr>
            </w:pPr>
            <w:r>
              <w:rPr>
                <w:b/>
              </w:rPr>
              <w:t>10</w:t>
            </w:r>
            <w:r w:rsidR="00B05FFB">
              <w:rPr>
                <w:b/>
              </w:rPr>
              <w:t xml:space="preserve"> </w:t>
            </w:r>
            <w:r w:rsidR="000C5962" w:rsidRPr="000C5962">
              <w:rPr>
                <w:b/>
              </w:rPr>
              <w:t>000</w:t>
            </w:r>
          </w:p>
        </w:tc>
        <w:tc>
          <w:tcPr>
            <w:tcW w:w="476" w:type="pct"/>
            <w:vAlign w:val="center"/>
          </w:tcPr>
          <w:p w:rsidR="000C5962" w:rsidRPr="000C5962" w:rsidRDefault="000C5962" w:rsidP="000C5962">
            <w:pPr>
              <w:pStyle w:val="afd"/>
              <w:rPr>
                <w:b/>
              </w:rPr>
            </w:pPr>
            <w:r w:rsidRPr="000C5962">
              <w:rPr>
                <w:b/>
              </w:rPr>
              <w:t>-</w:t>
            </w:r>
          </w:p>
        </w:tc>
        <w:tc>
          <w:tcPr>
            <w:tcW w:w="477" w:type="pct"/>
            <w:vAlign w:val="center"/>
          </w:tcPr>
          <w:p w:rsidR="000C5962" w:rsidRPr="000C5962" w:rsidRDefault="000C5962" w:rsidP="000C5962">
            <w:pPr>
              <w:pStyle w:val="afd"/>
              <w:rPr>
                <w:b/>
              </w:rPr>
            </w:pPr>
            <w:r w:rsidRPr="000C5962">
              <w:rPr>
                <w:b/>
              </w:rPr>
              <w:t>-</w:t>
            </w:r>
          </w:p>
        </w:tc>
        <w:tc>
          <w:tcPr>
            <w:tcW w:w="476" w:type="pct"/>
            <w:vAlign w:val="center"/>
          </w:tcPr>
          <w:p w:rsidR="000C5962" w:rsidRPr="000C5962" w:rsidRDefault="000C5962" w:rsidP="000C5962">
            <w:pPr>
              <w:pStyle w:val="afd"/>
              <w:rPr>
                <w:b/>
              </w:rPr>
            </w:pPr>
            <w:r w:rsidRPr="000C5962">
              <w:rPr>
                <w:b/>
              </w:rPr>
              <w:t>-</w:t>
            </w:r>
          </w:p>
        </w:tc>
        <w:tc>
          <w:tcPr>
            <w:tcW w:w="501" w:type="pct"/>
            <w:vAlign w:val="center"/>
          </w:tcPr>
          <w:p w:rsidR="000C5962" w:rsidRPr="000C5962" w:rsidRDefault="00B05FFB" w:rsidP="000C5962">
            <w:pPr>
              <w:pStyle w:val="afd"/>
              <w:rPr>
                <w:b/>
              </w:rPr>
            </w:pPr>
            <w:r>
              <w:rPr>
                <w:b/>
              </w:rPr>
              <w:t>-</w:t>
            </w:r>
          </w:p>
        </w:tc>
        <w:tc>
          <w:tcPr>
            <w:tcW w:w="502" w:type="pct"/>
            <w:vAlign w:val="center"/>
          </w:tcPr>
          <w:p w:rsidR="000C5962" w:rsidRPr="000C5962" w:rsidRDefault="00B05FFB" w:rsidP="000C5962">
            <w:pPr>
              <w:pStyle w:val="afd"/>
              <w:rPr>
                <w:b/>
              </w:rPr>
            </w:pPr>
            <w:r>
              <w:rPr>
                <w:b/>
              </w:rPr>
              <w:t xml:space="preserve">10 </w:t>
            </w:r>
            <w:r w:rsidR="000C5962" w:rsidRPr="000C5962">
              <w:rPr>
                <w:b/>
              </w:rPr>
              <w:t>000</w:t>
            </w:r>
          </w:p>
        </w:tc>
      </w:tr>
      <w:tr w:rsidR="006B36B1" w:rsidRPr="003A63FC" w:rsidTr="00F431C2">
        <w:tc>
          <w:tcPr>
            <w:tcW w:w="297" w:type="pct"/>
            <w:vAlign w:val="center"/>
          </w:tcPr>
          <w:p w:rsidR="006B36B1" w:rsidRPr="003A63FC" w:rsidRDefault="006B36B1" w:rsidP="006B36B1">
            <w:pPr>
              <w:pStyle w:val="afd"/>
            </w:pPr>
          </w:p>
        </w:tc>
        <w:tc>
          <w:tcPr>
            <w:tcW w:w="1795" w:type="pct"/>
            <w:vAlign w:val="center"/>
          </w:tcPr>
          <w:p w:rsidR="006B36B1" w:rsidRPr="003A63FC" w:rsidRDefault="006B36B1" w:rsidP="006B36B1">
            <w:pPr>
              <w:pStyle w:val="afd"/>
              <w:jc w:val="left"/>
            </w:pPr>
            <w:r w:rsidRPr="003A63FC">
              <w:t>-</w:t>
            </w:r>
            <w:r>
              <w:t xml:space="preserve"> </w:t>
            </w:r>
            <w:r w:rsidRPr="003A63FC">
              <w:t>бюджетное финансирование</w:t>
            </w:r>
          </w:p>
        </w:tc>
        <w:tc>
          <w:tcPr>
            <w:tcW w:w="476" w:type="pct"/>
            <w:vAlign w:val="center"/>
          </w:tcPr>
          <w:p w:rsidR="006B36B1" w:rsidRPr="003A63FC" w:rsidRDefault="006B36B1" w:rsidP="006B36B1">
            <w:pPr>
              <w:pStyle w:val="afd"/>
            </w:pPr>
            <w:r w:rsidRPr="003A63FC">
              <w:t>-</w:t>
            </w:r>
          </w:p>
        </w:tc>
        <w:tc>
          <w:tcPr>
            <w:tcW w:w="476" w:type="pct"/>
            <w:vAlign w:val="center"/>
          </w:tcPr>
          <w:p w:rsidR="006B36B1" w:rsidRPr="003A63FC" w:rsidRDefault="006B36B1" w:rsidP="006B36B1">
            <w:pPr>
              <w:pStyle w:val="afd"/>
            </w:pPr>
            <w:r w:rsidRPr="003A63FC">
              <w:t>-</w:t>
            </w:r>
          </w:p>
        </w:tc>
        <w:tc>
          <w:tcPr>
            <w:tcW w:w="477" w:type="pct"/>
            <w:vAlign w:val="center"/>
          </w:tcPr>
          <w:p w:rsidR="006B36B1" w:rsidRPr="003A63FC" w:rsidRDefault="006B36B1" w:rsidP="006B36B1">
            <w:pPr>
              <w:pStyle w:val="afd"/>
            </w:pPr>
            <w:r w:rsidRPr="003A63FC">
              <w:t>-</w:t>
            </w:r>
          </w:p>
        </w:tc>
        <w:tc>
          <w:tcPr>
            <w:tcW w:w="476" w:type="pct"/>
            <w:vAlign w:val="center"/>
          </w:tcPr>
          <w:p w:rsidR="006B36B1" w:rsidRPr="003A63FC" w:rsidRDefault="006B36B1" w:rsidP="006B36B1">
            <w:pPr>
              <w:pStyle w:val="afd"/>
            </w:pPr>
            <w:r w:rsidRPr="003A63FC">
              <w:t>-</w:t>
            </w:r>
          </w:p>
        </w:tc>
        <w:tc>
          <w:tcPr>
            <w:tcW w:w="501" w:type="pct"/>
            <w:vAlign w:val="center"/>
          </w:tcPr>
          <w:p w:rsidR="006B36B1" w:rsidRPr="003A63FC" w:rsidRDefault="006B36B1" w:rsidP="006B36B1">
            <w:pPr>
              <w:pStyle w:val="afd"/>
            </w:pPr>
            <w:r w:rsidRPr="003A63FC">
              <w:t>-</w:t>
            </w:r>
          </w:p>
        </w:tc>
        <w:tc>
          <w:tcPr>
            <w:tcW w:w="502" w:type="pct"/>
            <w:vAlign w:val="center"/>
          </w:tcPr>
          <w:p w:rsidR="006B36B1" w:rsidRPr="003A63FC" w:rsidRDefault="006B36B1" w:rsidP="006B36B1">
            <w:pPr>
              <w:pStyle w:val="afd"/>
            </w:pPr>
            <w:r w:rsidRPr="003A63FC">
              <w:t>-</w:t>
            </w:r>
          </w:p>
        </w:tc>
      </w:tr>
      <w:tr w:rsidR="006B36B1" w:rsidRPr="003A63FC" w:rsidTr="00F431C2">
        <w:tc>
          <w:tcPr>
            <w:tcW w:w="297" w:type="pct"/>
            <w:vAlign w:val="center"/>
          </w:tcPr>
          <w:p w:rsidR="006B36B1" w:rsidRPr="003A63FC" w:rsidRDefault="006B36B1" w:rsidP="006B36B1">
            <w:pPr>
              <w:pStyle w:val="afd"/>
            </w:pPr>
          </w:p>
        </w:tc>
        <w:tc>
          <w:tcPr>
            <w:tcW w:w="1795" w:type="pct"/>
            <w:vAlign w:val="center"/>
          </w:tcPr>
          <w:p w:rsidR="006B36B1" w:rsidRPr="003A63FC" w:rsidRDefault="006B36B1" w:rsidP="006B36B1">
            <w:pPr>
              <w:pStyle w:val="afd"/>
              <w:jc w:val="left"/>
            </w:pPr>
            <w:r w:rsidRPr="003A63FC">
              <w:t>-</w:t>
            </w:r>
            <w:r>
              <w:t xml:space="preserve"> </w:t>
            </w:r>
            <w:r w:rsidRPr="003A63FC">
              <w:t>собственные средства</w:t>
            </w:r>
          </w:p>
        </w:tc>
        <w:tc>
          <w:tcPr>
            <w:tcW w:w="476" w:type="pct"/>
            <w:vAlign w:val="center"/>
          </w:tcPr>
          <w:p w:rsidR="006B36B1" w:rsidRPr="003A63FC" w:rsidRDefault="006B36B1" w:rsidP="006B36B1">
            <w:pPr>
              <w:pStyle w:val="afd"/>
            </w:pPr>
            <w:r w:rsidRPr="003A63FC">
              <w:t>-</w:t>
            </w:r>
          </w:p>
        </w:tc>
        <w:tc>
          <w:tcPr>
            <w:tcW w:w="476" w:type="pct"/>
            <w:vAlign w:val="center"/>
          </w:tcPr>
          <w:p w:rsidR="006B36B1" w:rsidRPr="003A63FC" w:rsidRDefault="006B36B1" w:rsidP="006B36B1">
            <w:pPr>
              <w:pStyle w:val="afd"/>
            </w:pPr>
            <w:r w:rsidRPr="003A63FC">
              <w:t>-</w:t>
            </w:r>
          </w:p>
        </w:tc>
        <w:tc>
          <w:tcPr>
            <w:tcW w:w="477" w:type="pct"/>
            <w:vAlign w:val="center"/>
          </w:tcPr>
          <w:p w:rsidR="006B36B1" w:rsidRPr="003A63FC" w:rsidRDefault="006B36B1" w:rsidP="006B36B1">
            <w:pPr>
              <w:pStyle w:val="afd"/>
            </w:pPr>
            <w:r w:rsidRPr="003A63FC">
              <w:t>-</w:t>
            </w:r>
          </w:p>
        </w:tc>
        <w:tc>
          <w:tcPr>
            <w:tcW w:w="476" w:type="pct"/>
            <w:vAlign w:val="center"/>
          </w:tcPr>
          <w:p w:rsidR="006B36B1" w:rsidRPr="003A63FC" w:rsidRDefault="006B36B1" w:rsidP="006B36B1">
            <w:pPr>
              <w:pStyle w:val="afd"/>
            </w:pPr>
            <w:r w:rsidRPr="003A63FC">
              <w:t>-</w:t>
            </w:r>
          </w:p>
        </w:tc>
        <w:tc>
          <w:tcPr>
            <w:tcW w:w="501" w:type="pct"/>
            <w:vAlign w:val="center"/>
          </w:tcPr>
          <w:p w:rsidR="006B36B1" w:rsidRPr="003A63FC" w:rsidRDefault="006B36B1" w:rsidP="006B36B1">
            <w:pPr>
              <w:pStyle w:val="afd"/>
            </w:pPr>
            <w:r w:rsidRPr="003A63FC">
              <w:t>-</w:t>
            </w:r>
          </w:p>
        </w:tc>
        <w:tc>
          <w:tcPr>
            <w:tcW w:w="502" w:type="pct"/>
            <w:vAlign w:val="center"/>
          </w:tcPr>
          <w:p w:rsidR="006B36B1" w:rsidRPr="003A63FC" w:rsidRDefault="006B36B1" w:rsidP="006B36B1">
            <w:pPr>
              <w:pStyle w:val="afd"/>
            </w:pPr>
            <w:r w:rsidRPr="003A63FC">
              <w:t>-</w:t>
            </w:r>
          </w:p>
        </w:tc>
      </w:tr>
      <w:tr w:rsidR="000C5962" w:rsidRPr="002F35C2" w:rsidTr="00F431C2">
        <w:tc>
          <w:tcPr>
            <w:tcW w:w="297" w:type="pct"/>
            <w:vAlign w:val="center"/>
          </w:tcPr>
          <w:p w:rsidR="000C5962" w:rsidRPr="002F35C2" w:rsidRDefault="000C5962" w:rsidP="000C5962">
            <w:pPr>
              <w:pStyle w:val="afd"/>
            </w:pPr>
          </w:p>
        </w:tc>
        <w:tc>
          <w:tcPr>
            <w:tcW w:w="1795" w:type="pct"/>
            <w:vAlign w:val="center"/>
          </w:tcPr>
          <w:p w:rsidR="000C5962" w:rsidRPr="002F35C2" w:rsidRDefault="000C5962" w:rsidP="000C5962">
            <w:pPr>
              <w:pStyle w:val="afd"/>
              <w:jc w:val="left"/>
            </w:pPr>
            <w:r w:rsidRPr="002F35C2">
              <w:t>- внебюджетные средства</w:t>
            </w:r>
          </w:p>
        </w:tc>
        <w:tc>
          <w:tcPr>
            <w:tcW w:w="476" w:type="pct"/>
            <w:vAlign w:val="center"/>
          </w:tcPr>
          <w:p w:rsidR="000C5962" w:rsidRPr="002F35C2" w:rsidRDefault="002F35C2" w:rsidP="000C5962">
            <w:pPr>
              <w:pStyle w:val="afd"/>
            </w:pPr>
            <w:r w:rsidRPr="002F35C2">
              <w:t>10</w:t>
            </w:r>
            <w:r w:rsidR="00B05FFB">
              <w:t xml:space="preserve"> </w:t>
            </w:r>
            <w:r w:rsidR="000C5962" w:rsidRPr="002F35C2">
              <w:t>000</w:t>
            </w:r>
          </w:p>
        </w:tc>
        <w:tc>
          <w:tcPr>
            <w:tcW w:w="476" w:type="pct"/>
            <w:vAlign w:val="center"/>
          </w:tcPr>
          <w:p w:rsidR="000C5962" w:rsidRPr="002F35C2" w:rsidRDefault="000C5962" w:rsidP="000C5962">
            <w:pPr>
              <w:pStyle w:val="afd"/>
            </w:pPr>
            <w:r w:rsidRPr="002F35C2">
              <w:t>-</w:t>
            </w:r>
          </w:p>
        </w:tc>
        <w:tc>
          <w:tcPr>
            <w:tcW w:w="477" w:type="pct"/>
            <w:vAlign w:val="center"/>
          </w:tcPr>
          <w:p w:rsidR="000C5962" w:rsidRPr="002F35C2" w:rsidRDefault="000C5962" w:rsidP="000C5962">
            <w:pPr>
              <w:pStyle w:val="afd"/>
            </w:pPr>
            <w:r w:rsidRPr="002F35C2">
              <w:t>-</w:t>
            </w:r>
          </w:p>
        </w:tc>
        <w:tc>
          <w:tcPr>
            <w:tcW w:w="476" w:type="pct"/>
            <w:vAlign w:val="center"/>
          </w:tcPr>
          <w:p w:rsidR="000C5962" w:rsidRPr="002F35C2" w:rsidRDefault="000C5962" w:rsidP="000C5962">
            <w:pPr>
              <w:pStyle w:val="afd"/>
            </w:pPr>
            <w:r w:rsidRPr="002F35C2">
              <w:t>-</w:t>
            </w:r>
          </w:p>
        </w:tc>
        <w:tc>
          <w:tcPr>
            <w:tcW w:w="501" w:type="pct"/>
            <w:vAlign w:val="center"/>
          </w:tcPr>
          <w:p w:rsidR="000C5962" w:rsidRPr="002F35C2" w:rsidRDefault="00B05FFB" w:rsidP="000C5962">
            <w:pPr>
              <w:pStyle w:val="afd"/>
            </w:pPr>
            <w:r>
              <w:t>-</w:t>
            </w:r>
          </w:p>
        </w:tc>
        <w:tc>
          <w:tcPr>
            <w:tcW w:w="502" w:type="pct"/>
            <w:vAlign w:val="center"/>
          </w:tcPr>
          <w:p w:rsidR="000C5962" w:rsidRPr="002F35C2" w:rsidRDefault="00B05FFB" w:rsidP="000C5962">
            <w:pPr>
              <w:pStyle w:val="afd"/>
            </w:pPr>
            <w:r>
              <w:t xml:space="preserve">10 </w:t>
            </w:r>
            <w:r w:rsidR="000C5962" w:rsidRPr="002F35C2">
              <w:t>000</w:t>
            </w:r>
          </w:p>
        </w:tc>
      </w:tr>
    </w:tbl>
    <w:p w:rsidR="003A63FC" w:rsidRDefault="003B202A" w:rsidP="003A63FC">
      <w:pPr>
        <w:spacing w:before="60" w:after="0"/>
      </w:pPr>
      <w:r w:rsidRPr="003E40AD">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r>
        <w:t xml:space="preserve">. </w:t>
      </w:r>
      <w:bookmarkStart w:id="175" w:name="_Toc523494458"/>
      <w:bookmarkStart w:id="176" w:name="_Toc532982860"/>
    </w:p>
    <w:p w:rsidR="00E05CFB" w:rsidRPr="00715D43" w:rsidRDefault="000A3430" w:rsidP="003A63FC">
      <w:pPr>
        <w:pStyle w:val="11"/>
      </w:pPr>
      <w:bookmarkStart w:id="177" w:name="_Toc19199009"/>
      <w:r>
        <w:t>в) предложения по величине инвестиций в строительство, реконструкцию</w:t>
      </w:r>
      <w:r w:rsidR="003B202A">
        <w:t>,</w:t>
      </w:r>
      <w:r>
        <w:t xml:space="preserve"> техническое перевооружение </w:t>
      </w:r>
      <w:r w:rsidR="003B202A">
        <w:t xml:space="preserve">и (или) модернизацию </w:t>
      </w:r>
      <w:r>
        <w:t>в связи с изменениями температурного графика и гидравлического режима работы системы теплоснабжения на каждом этапе</w:t>
      </w:r>
      <w:bookmarkEnd w:id="175"/>
      <w:bookmarkEnd w:id="176"/>
      <w:bookmarkEnd w:id="177"/>
    </w:p>
    <w:p w:rsidR="00F431C2" w:rsidRDefault="00F431C2" w:rsidP="006B36B1">
      <w:pPr>
        <w:spacing w:after="0"/>
      </w:pPr>
      <w:r w:rsidRPr="003E40AD">
        <w:t xml:space="preserve">Предложения по величине необходимых инвестиций в </w:t>
      </w:r>
      <w:r>
        <w:t xml:space="preserve">строительство, </w:t>
      </w:r>
      <w:r w:rsidRPr="003E40AD">
        <w:t>реконструкцию</w:t>
      </w:r>
      <w:r>
        <w:t>,</w:t>
      </w:r>
      <w:r w:rsidRPr="003E40AD">
        <w:t xml:space="preserve"> техническое перевооружение </w:t>
      </w:r>
      <w:r>
        <w:t>и (или) модернизацию в связи с изменениями температурного графика и гидравлического режима работы системы теплоснабжения</w:t>
      </w:r>
      <w:r w:rsidRPr="003E40AD">
        <w:t xml:space="preserve"> в 201</w:t>
      </w:r>
      <w:r w:rsidR="002F52F7">
        <w:t>9</w:t>
      </w:r>
      <w:r w:rsidRPr="003E40AD">
        <w:t>-</w:t>
      </w:r>
      <w:r w:rsidR="00F16611">
        <w:t>2027</w:t>
      </w:r>
      <w:r w:rsidRPr="003E40AD">
        <w:t xml:space="preserve"> гг. представлены в таблице</w:t>
      </w:r>
      <w:r>
        <w:t xml:space="preserve"> 9.3. </w:t>
      </w:r>
    </w:p>
    <w:p w:rsidR="003A63FC" w:rsidRDefault="003A63FC" w:rsidP="003A63FC">
      <w:pPr>
        <w:jc w:val="right"/>
      </w:pPr>
      <w:r w:rsidRPr="007C741E">
        <w:t xml:space="preserve">Таблица </w:t>
      </w:r>
      <w:r>
        <w:t>9</w:t>
      </w:r>
      <w:r w:rsidRPr="007C741E">
        <w:t>.</w:t>
      </w:r>
      <w: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3436"/>
        <w:gridCol w:w="911"/>
        <w:gridCol w:w="911"/>
        <w:gridCol w:w="913"/>
        <w:gridCol w:w="911"/>
        <w:gridCol w:w="959"/>
        <w:gridCol w:w="961"/>
      </w:tblGrid>
      <w:tr w:rsidR="003A63FC" w:rsidRPr="003A63FC" w:rsidTr="00F431C2">
        <w:trPr>
          <w:trHeight w:val="20"/>
        </w:trPr>
        <w:tc>
          <w:tcPr>
            <w:tcW w:w="297" w:type="pct"/>
            <w:vMerge w:val="restart"/>
            <w:vAlign w:val="center"/>
          </w:tcPr>
          <w:p w:rsidR="003A63FC" w:rsidRPr="003A63FC" w:rsidRDefault="003A63FC" w:rsidP="000E478D">
            <w:pPr>
              <w:pStyle w:val="afd"/>
              <w:rPr>
                <w:b/>
              </w:rPr>
            </w:pPr>
            <w:r w:rsidRPr="003A63FC">
              <w:rPr>
                <w:b/>
              </w:rPr>
              <w:t xml:space="preserve">№ </w:t>
            </w:r>
            <w:proofErr w:type="spellStart"/>
            <w:proofErr w:type="gramStart"/>
            <w:r w:rsidRPr="003A63FC">
              <w:rPr>
                <w:b/>
              </w:rPr>
              <w:t>п</w:t>
            </w:r>
            <w:proofErr w:type="spellEnd"/>
            <w:proofErr w:type="gramEnd"/>
            <w:r w:rsidRPr="003A63FC">
              <w:rPr>
                <w:b/>
              </w:rPr>
              <w:t>/</w:t>
            </w:r>
            <w:proofErr w:type="spellStart"/>
            <w:r w:rsidRPr="003A63FC">
              <w:rPr>
                <w:b/>
              </w:rPr>
              <w:t>п</w:t>
            </w:r>
            <w:proofErr w:type="spellEnd"/>
          </w:p>
        </w:tc>
        <w:tc>
          <w:tcPr>
            <w:tcW w:w="1795" w:type="pct"/>
            <w:vMerge w:val="restart"/>
            <w:vAlign w:val="center"/>
          </w:tcPr>
          <w:p w:rsidR="003A63FC" w:rsidRPr="003A63FC" w:rsidRDefault="003A63FC" w:rsidP="000E478D">
            <w:pPr>
              <w:pStyle w:val="afd"/>
              <w:rPr>
                <w:b/>
              </w:rPr>
            </w:pPr>
            <w:r w:rsidRPr="003A63FC">
              <w:rPr>
                <w:b/>
              </w:rPr>
              <w:t>Мероприятие</w:t>
            </w:r>
          </w:p>
        </w:tc>
        <w:tc>
          <w:tcPr>
            <w:tcW w:w="2908" w:type="pct"/>
            <w:gridSpan w:val="6"/>
            <w:vAlign w:val="center"/>
          </w:tcPr>
          <w:p w:rsidR="003A63FC" w:rsidRPr="003A63FC" w:rsidRDefault="003A63FC" w:rsidP="000E478D">
            <w:pPr>
              <w:pStyle w:val="afd"/>
              <w:rPr>
                <w:b/>
              </w:rPr>
            </w:pPr>
            <w:r w:rsidRPr="003A63FC">
              <w:rPr>
                <w:b/>
              </w:rPr>
              <w:t>Ориентировочный объем инвестиций, тыс.</w:t>
            </w:r>
            <w:r>
              <w:rPr>
                <w:b/>
              </w:rPr>
              <w:t xml:space="preserve"> </w:t>
            </w:r>
            <w:r w:rsidRPr="003A63FC">
              <w:rPr>
                <w:b/>
              </w:rPr>
              <w:t>руб.</w:t>
            </w:r>
            <w:r w:rsidRPr="003A63FC" w:rsidDel="00AF08C8">
              <w:rPr>
                <w:b/>
              </w:rPr>
              <w:t xml:space="preserve"> </w:t>
            </w:r>
          </w:p>
        </w:tc>
      </w:tr>
      <w:tr w:rsidR="009A55C0" w:rsidRPr="003A63FC" w:rsidTr="00F431C2">
        <w:trPr>
          <w:trHeight w:val="20"/>
        </w:trPr>
        <w:tc>
          <w:tcPr>
            <w:tcW w:w="297" w:type="pct"/>
            <w:vMerge/>
            <w:vAlign w:val="center"/>
          </w:tcPr>
          <w:p w:rsidR="009A55C0" w:rsidRPr="003A63FC" w:rsidRDefault="009A55C0" w:rsidP="000C5962">
            <w:pPr>
              <w:pStyle w:val="afd"/>
              <w:rPr>
                <w:b/>
              </w:rPr>
            </w:pPr>
          </w:p>
        </w:tc>
        <w:tc>
          <w:tcPr>
            <w:tcW w:w="1795" w:type="pct"/>
            <w:vMerge/>
            <w:vAlign w:val="center"/>
          </w:tcPr>
          <w:p w:rsidR="009A55C0" w:rsidRPr="003A63FC" w:rsidRDefault="009A55C0" w:rsidP="000C5962">
            <w:pPr>
              <w:pStyle w:val="afd"/>
              <w:rPr>
                <w:b/>
              </w:rPr>
            </w:pPr>
          </w:p>
        </w:tc>
        <w:tc>
          <w:tcPr>
            <w:tcW w:w="476" w:type="pct"/>
            <w:vAlign w:val="center"/>
          </w:tcPr>
          <w:p w:rsidR="009A55C0" w:rsidRPr="003B202A" w:rsidRDefault="009A55C0" w:rsidP="000C5962">
            <w:pPr>
              <w:pStyle w:val="afd"/>
              <w:rPr>
                <w:b/>
              </w:rPr>
            </w:pPr>
            <w:r w:rsidRPr="003B202A">
              <w:rPr>
                <w:b/>
              </w:rPr>
              <w:t>Всего</w:t>
            </w:r>
          </w:p>
        </w:tc>
        <w:tc>
          <w:tcPr>
            <w:tcW w:w="476" w:type="pct"/>
            <w:vAlign w:val="center"/>
          </w:tcPr>
          <w:p w:rsidR="009A55C0" w:rsidRPr="003B202A" w:rsidRDefault="009A55C0" w:rsidP="00E9078A">
            <w:pPr>
              <w:pStyle w:val="afd"/>
              <w:rPr>
                <w:b/>
              </w:rPr>
            </w:pPr>
            <w:r w:rsidRPr="003B202A">
              <w:rPr>
                <w:b/>
              </w:rPr>
              <w:t>20</w:t>
            </w:r>
            <w:r>
              <w:rPr>
                <w:b/>
              </w:rPr>
              <w:t xml:space="preserve">21 </w:t>
            </w:r>
            <w:r w:rsidRPr="003B202A">
              <w:rPr>
                <w:b/>
              </w:rPr>
              <w:t>г.</w:t>
            </w:r>
          </w:p>
        </w:tc>
        <w:tc>
          <w:tcPr>
            <w:tcW w:w="477" w:type="pct"/>
            <w:vAlign w:val="center"/>
          </w:tcPr>
          <w:p w:rsidR="009A55C0" w:rsidRPr="003B202A" w:rsidRDefault="009A55C0" w:rsidP="00E9078A">
            <w:pPr>
              <w:pStyle w:val="afd"/>
              <w:rPr>
                <w:b/>
              </w:rPr>
            </w:pPr>
            <w:r w:rsidRPr="003B202A">
              <w:rPr>
                <w:b/>
              </w:rPr>
              <w:t>202</w:t>
            </w:r>
            <w:r>
              <w:rPr>
                <w:b/>
              </w:rPr>
              <w:t xml:space="preserve">2 </w:t>
            </w:r>
            <w:r w:rsidRPr="003B202A">
              <w:rPr>
                <w:b/>
              </w:rPr>
              <w:t>г.</w:t>
            </w:r>
          </w:p>
        </w:tc>
        <w:tc>
          <w:tcPr>
            <w:tcW w:w="476" w:type="pct"/>
            <w:vAlign w:val="center"/>
          </w:tcPr>
          <w:p w:rsidR="009A55C0" w:rsidRPr="003B202A" w:rsidRDefault="009A55C0" w:rsidP="00E9078A">
            <w:pPr>
              <w:pStyle w:val="afd"/>
              <w:rPr>
                <w:b/>
              </w:rPr>
            </w:pPr>
            <w:r w:rsidRPr="003B202A">
              <w:rPr>
                <w:b/>
              </w:rPr>
              <w:t>202</w:t>
            </w:r>
            <w:r>
              <w:rPr>
                <w:b/>
              </w:rPr>
              <w:t xml:space="preserve">3 </w:t>
            </w:r>
            <w:r w:rsidRPr="003B202A">
              <w:rPr>
                <w:b/>
              </w:rPr>
              <w:t>г.</w:t>
            </w:r>
          </w:p>
        </w:tc>
        <w:tc>
          <w:tcPr>
            <w:tcW w:w="501" w:type="pct"/>
            <w:vAlign w:val="center"/>
          </w:tcPr>
          <w:p w:rsidR="009A55C0" w:rsidRPr="003B202A" w:rsidRDefault="009A55C0" w:rsidP="00E9078A">
            <w:pPr>
              <w:pStyle w:val="afd"/>
              <w:rPr>
                <w:b/>
              </w:rPr>
            </w:pPr>
            <w:r w:rsidRPr="003B202A">
              <w:rPr>
                <w:b/>
              </w:rPr>
              <w:t>202</w:t>
            </w:r>
            <w:r>
              <w:rPr>
                <w:b/>
              </w:rPr>
              <w:t xml:space="preserve">4 </w:t>
            </w:r>
            <w:r w:rsidRPr="003B202A">
              <w:rPr>
                <w:b/>
              </w:rPr>
              <w:t>г.</w:t>
            </w:r>
          </w:p>
        </w:tc>
        <w:tc>
          <w:tcPr>
            <w:tcW w:w="502" w:type="pct"/>
            <w:vAlign w:val="center"/>
          </w:tcPr>
          <w:p w:rsidR="009A55C0" w:rsidRPr="003B202A" w:rsidRDefault="009A55C0" w:rsidP="00E9078A">
            <w:pPr>
              <w:pStyle w:val="afd"/>
              <w:rPr>
                <w:b/>
              </w:rPr>
            </w:pPr>
            <w:r w:rsidRPr="003B202A">
              <w:rPr>
                <w:b/>
              </w:rPr>
              <w:t>202</w:t>
            </w:r>
            <w:r>
              <w:rPr>
                <w:b/>
              </w:rPr>
              <w:t>5</w:t>
            </w:r>
            <w:r w:rsidRPr="003B202A">
              <w:rPr>
                <w:b/>
              </w:rPr>
              <w:t>-</w:t>
            </w:r>
            <w:r>
              <w:rPr>
                <w:b/>
              </w:rPr>
              <w:t xml:space="preserve">2029 </w:t>
            </w:r>
            <w:r w:rsidRPr="003B202A">
              <w:rPr>
                <w:b/>
              </w:rPr>
              <w:t>гг.</w:t>
            </w:r>
          </w:p>
        </w:tc>
      </w:tr>
      <w:tr w:rsidR="003A63FC" w:rsidRPr="003A63FC" w:rsidTr="00F431C2">
        <w:trPr>
          <w:trHeight w:val="20"/>
        </w:trPr>
        <w:tc>
          <w:tcPr>
            <w:tcW w:w="5000" w:type="pct"/>
            <w:gridSpan w:val="8"/>
            <w:vAlign w:val="center"/>
          </w:tcPr>
          <w:p w:rsidR="003A63FC" w:rsidRPr="003A63FC" w:rsidRDefault="003A63FC" w:rsidP="000E478D">
            <w:pPr>
              <w:pStyle w:val="afd"/>
              <w:rPr>
                <w:b/>
                <w:i/>
              </w:rPr>
            </w:pPr>
            <w:r w:rsidRPr="003A63FC">
              <w:rPr>
                <w:b/>
                <w:i/>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и прочие расходы.</w:t>
            </w:r>
          </w:p>
        </w:tc>
      </w:tr>
      <w:tr w:rsidR="003A63FC" w:rsidRPr="003A63FC" w:rsidTr="00F431C2">
        <w:trPr>
          <w:trHeight w:val="20"/>
        </w:trPr>
        <w:tc>
          <w:tcPr>
            <w:tcW w:w="297" w:type="pct"/>
            <w:vAlign w:val="center"/>
          </w:tcPr>
          <w:p w:rsidR="003A63FC" w:rsidRPr="003A63FC" w:rsidRDefault="003A63FC" w:rsidP="000E478D">
            <w:pPr>
              <w:pStyle w:val="afd"/>
            </w:pPr>
            <w:r w:rsidRPr="003A63FC">
              <w:t>1</w:t>
            </w:r>
          </w:p>
        </w:tc>
        <w:tc>
          <w:tcPr>
            <w:tcW w:w="1795" w:type="pct"/>
            <w:vAlign w:val="center"/>
          </w:tcPr>
          <w:p w:rsidR="003A63FC" w:rsidRPr="003A63FC" w:rsidRDefault="003A63FC" w:rsidP="003A63FC">
            <w:pPr>
              <w:pStyle w:val="afd"/>
              <w:jc w:val="both"/>
            </w:pPr>
            <w:r w:rsidRPr="003A63FC">
              <w:t xml:space="preserve">Произвести гидравлический расчет тепловой сети, с последующим </w:t>
            </w:r>
            <w:proofErr w:type="spellStart"/>
            <w:r w:rsidRPr="003A63FC">
              <w:t>шайбированием</w:t>
            </w:r>
            <w:proofErr w:type="spellEnd"/>
            <w:r w:rsidRPr="003A63FC">
              <w:t xml:space="preserve"> потребителей</w:t>
            </w:r>
          </w:p>
        </w:tc>
        <w:tc>
          <w:tcPr>
            <w:tcW w:w="476" w:type="pct"/>
            <w:vAlign w:val="center"/>
          </w:tcPr>
          <w:p w:rsidR="003A63FC" w:rsidRPr="003A63FC" w:rsidRDefault="002F52F7" w:rsidP="002F52F7">
            <w:pPr>
              <w:pStyle w:val="afd"/>
              <w:jc w:val="both"/>
            </w:pPr>
            <w:r>
              <w:t>20</w:t>
            </w:r>
          </w:p>
        </w:tc>
        <w:tc>
          <w:tcPr>
            <w:tcW w:w="476" w:type="pct"/>
            <w:vAlign w:val="center"/>
          </w:tcPr>
          <w:p w:rsidR="003A63FC" w:rsidRPr="003A63FC" w:rsidRDefault="003A63FC" w:rsidP="000E478D">
            <w:pPr>
              <w:pStyle w:val="afd"/>
            </w:pPr>
            <w:r w:rsidRPr="003A63FC">
              <w:t>-</w:t>
            </w:r>
          </w:p>
        </w:tc>
        <w:tc>
          <w:tcPr>
            <w:tcW w:w="477" w:type="pct"/>
            <w:vAlign w:val="center"/>
          </w:tcPr>
          <w:p w:rsidR="003A63FC" w:rsidRPr="003A63FC" w:rsidRDefault="003A63FC" w:rsidP="000E478D">
            <w:pPr>
              <w:pStyle w:val="afd"/>
            </w:pPr>
            <w:r w:rsidRPr="003A63FC">
              <w:t>-</w:t>
            </w:r>
          </w:p>
        </w:tc>
        <w:tc>
          <w:tcPr>
            <w:tcW w:w="476" w:type="pct"/>
            <w:vAlign w:val="center"/>
          </w:tcPr>
          <w:p w:rsidR="003A63FC" w:rsidRPr="003A63FC" w:rsidRDefault="003A63FC" w:rsidP="000E478D">
            <w:pPr>
              <w:pStyle w:val="afd"/>
            </w:pPr>
            <w:r w:rsidRPr="003A63FC">
              <w:t>-</w:t>
            </w:r>
          </w:p>
        </w:tc>
        <w:tc>
          <w:tcPr>
            <w:tcW w:w="501" w:type="pct"/>
            <w:vAlign w:val="center"/>
          </w:tcPr>
          <w:p w:rsidR="003A63FC" w:rsidRPr="003A63FC" w:rsidRDefault="003A63FC" w:rsidP="000E478D">
            <w:pPr>
              <w:pStyle w:val="afd"/>
            </w:pPr>
            <w:r w:rsidRPr="003A63FC">
              <w:t>-</w:t>
            </w:r>
          </w:p>
        </w:tc>
        <w:tc>
          <w:tcPr>
            <w:tcW w:w="502" w:type="pct"/>
            <w:vAlign w:val="center"/>
          </w:tcPr>
          <w:p w:rsidR="003A63FC" w:rsidRPr="003A63FC" w:rsidRDefault="002F52F7" w:rsidP="000E478D">
            <w:pPr>
              <w:pStyle w:val="afd"/>
            </w:pPr>
            <w:r>
              <w:t>20</w:t>
            </w:r>
          </w:p>
        </w:tc>
      </w:tr>
      <w:tr w:rsidR="003A63FC" w:rsidRPr="003A63FC" w:rsidTr="00F431C2">
        <w:trPr>
          <w:trHeight w:val="20"/>
        </w:trPr>
        <w:tc>
          <w:tcPr>
            <w:tcW w:w="297" w:type="pct"/>
            <w:vAlign w:val="center"/>
          </w:tcPr>
          <w:p w:rsidR="003A63FC" w:rsidRPr="003A63FC" w:rsidRDefault="003A63FC" w:rsidP="000E478D">
            <w:pPr>
              <w:pStyle w:val="afd"/>
            </w:pPr>
          </w:p>
        </w:tc>
        <w:tc>
          <w:tcPr>
            <w:tcW w:w="1795" w:type="pct"/>
            <w:vAlign w:val="center"/>
          </w:tcPr>
          <w:p w:rsidR="003A63FC" w:rsidRPr="003A63FC" w:rsidRDefault="003A63FC" w:rsidP="00F431C2">
            <w:pPr>
              <w:pStyle w:val="afd"/>
              <w:jc w:val="both"/>
              <w:rPr>
                <w:b/>
              </w:rPr>
            </w:pPr>
            <w:r w:rsidRPr="003A63FC">
              <w:rPr>
                <w:b/>
              </w:rPr>
              <w:t>Всего объем финансовых затрат, в том числе по источникам их финансирования:</w:t>
            </w:r>
          </w:p>
        </w:tc>
        <w:tc>
          <w:tcPr>
            <w:tcW w:w="476" w:type="pct"/>
            <w:vAlign w:val="center"/>
          </w:tcPr>
          <w:p w:rsidR="003A63FC" w:rsidRPr="003A63FC" w:rsidRDefault="002F52F7" w:rsidP="000E478D">
            <w:pPr>
              <w:pStyle w:val="afd"/>
              <w:rPr>
                <w:b/>
              </w:rPr>
            </w:pPr>
            <w:r>
              <w:rPr>
                <w:b/>
              </w:rPr>
              <w:t>20</w:t>
            </w:r>
          </w:p>
        </w:tc>
        <w:tc>
          <w:tcPr>
            <w:tcW w:w="476" w:type="pct"/>
            <w:vAlign w:val="center"/>
          </w:tcPr>
          <w:p w:rsidR="003A63FC" w:rsidRPr="003A63FC" w:rsidRDefault="003A63FC" w:rsidP="000E478D">
            <w:pPr>
              <w:pStyle w:val="afd"/>
              <w:rPr>
                <w:b/>
              </w:rPr>
            </w:pPr>
            <w:r w:rsidRPr="003A63FC">
              <w:rPr>
                <w:b/>
              </w:rPr>
              <w:t>-</w:t>
            </w:r>
          </w:p>
        </w:tc>
        <w:tc>
          <w:tcPr>
            <w:tcW w:w="477" w:type="pct"/>
            <w:vAlign w:val="center"/>
          </w:tcPr>
          <w:p w:rsidR="003A63FC" w:rsidRPr="003A63FC" w:rsidRDefault="003A63FC" w:rsidP="000E478D">
            <w:pPr>
              <w:pStyle w:val="afd"/>
              <w:rPr>
                <w:b/>
              </w:rPr>
            </w:pPr>
            <w:r w:rsidRPr="003A63FC">
              <w:rPr>
                <w:b/>
              </w:rPr>
              <w:t>-</w:t>
            </w:r>
          </w:p>
        </w:tc>
        <w:tc>
          <w:tcPr>
            <w:tcW w:w="476" w:type="pct"/>
            <w:vAlign w:val="center"/>
          </w:tcPr>
          <w:p w:rsidR="003A63FC" w:rsidRPr="003A63FC" w:rsidRDefault="003A63FC" w:rsidP="000E478D">
            <w:pPr>
              <w:pStyle w:val="afd"/>
              <w:rPr>
                <w:b/>
              </w:rPr>
            </w:pPr>
            <w:r w:rsidRPr="003A63FC">
              <w:rPr>
                <w:b/>
              </w:rPr>
              <w:t>-</w:t>
            </w:r>
          </w:p>
        </w:tc>
        <w:tc>
          <w:tcPr>
            <w:tcW w:w="501" w:type="pct"/>
            <w:vAlign w:val="center"/>
          </w:tcPr>
          <w:p w:rsidR="003A63FC" w:rsidRPr="003A63FC" w:rsidRDefault="003A63FC" w:rsidP="000E478D">
            <w:pPr>
              <w:pStyle w:val="afd"/>
              <w:rPr>
                <w:b/>
              </w:rPr>
            </w:pPr>
            <w:r w:rsidRPr="003A63FC">
              <w:rPr>
                <w:b/>
              </w:rPr>
              <w:t>-</w:t>
            </w:r>
          </w:p>
        </w:tc>
        <w:tc>
          <w:tcPr>
            <w:tcW w:w="502" w:type="pct"/>
            <w:vAlign w:val="center"/>
          </w:tcPr>
          <w:p w:rsidR="003A63FC" w:rsidRPr="003A63FC" w:rsidRDefault="002F52F7" w:rsidP="000E478D">
            <w:pPr>
              <w:pStyle w:val="afd"/>
              <w:rPr>
                <w:b/>
              </w:rPr>
            </w:pPr>
            <w:r>
              <w:rPr>
                <w:b/>
              </w:rPr>
              <w:t>20</w:t>
            </w:r>
          </w:p>
        </w:tc>
      </w:tr>
      <w:tr w:rsidR="003A63FC" w:rsidRPr="003A63FC" w:rsidTr="00F431C2">
        <w:trPr>
          <w:trHeight w:val="20"/>
        </w:trPr>
        <w:tc>
          <w:tcPr>
            <w:tcW w:w="297" w:type="pct"/>
            <w:vAlign w:val="center"/>
          </w:tcPr>
          <w:p w:rsidR="003A63FC" w:rsidRPr="003A63FC" w:rsidRDefault="003A63FC" w:rsidP="000E478D">
            <w:pPr>
              <w:pStyle w:val="afd"/>
            </w:pPr>
          </w:p>
        </w:tc>
        <w:tc>
          <w:tcPr>
            <w:tcW w:w="1795" w:type="pct"/>
            <w:vAlign w:val="center"/>
          </w:tcPr>
          <w:p w:rsidR="003A63FC" w:rsidRPr="003A63FC" w:rsidRDefault="003A63FC" w:rsidP="000E478D">
            <w:pPr>
              <w:pStyle w:val="afd"/>
              <w:jc w:val="left"/>
            </w:pPr>
            <w:r w:rsidRPr="003A63FC">
              <w:t>-</w:t>
            </w:r>
            <w:r w:rsidR="00F431C2">
              <w:t xml:space="preserve"> </w:t>
            </w:r>
            <w:r w:rsidRPr="003A63FC">
              <w:t>бюджетное финансирование</w:t>
            </w:r>
          </w:p>
        </w:tc>
        <w:tc>
          <w:tcPr>
            <w:tcW w:w="476" w:type="pct"/>
            <w:vAlign w:val="center"/>
          </w:tcPr>
          <w:p w:rsidR="003A63FC" w:rsidRPr="003A63FC" w:rsidRDefault="003A63FC" w:rsidP="000E478D">
            <w:pPr>
              <w:pStyle w:val="afd"/>
            </w:pPr>
            <w:r w:rsidRPr="003A63FC">
              <w:t>-</w:t>
            </w:r>
          </w:p>
        </w:tc>
        <w:tc>
          <w:tcPr>
            <w:tcW w:w="476" w:type="pct"/>
            <w:vAlign w:val="center"/>
          </w:tcPr>
          <w:p w:rsidR="003A63FC" w:rsidRPr="003A63FC" w:rsidRDefault="003A63FC" w:rsidP="000E478D">
            <w:pPr>
              <w:pStyle w:val="afd"/>
            </w:pPr>
          </w:p>
        </w:tc>
        <w:tc>
          <w:tcPr>
            <w:tcW w:w="477" w:type="pct"/>
            <w:vAlign w:val="center"/>
          </w:tcPr>
          <w:p w:rsidR="003A63FC" w:rsidRPr="003A63FC" w:rsidRDefault="003A63FC" w:rsidP="000E478D">
            <w:pPr>
              <w:pStyle w:val="afd"/>
            </w:pPr>
          </w:p>
        </w:tc>
        <w:tc>
          <w:tcPr>
            <w:tcW w:w="476" w:type="pct"/>
            <w:vAlign w:val="center"/>
          </w:tcPr>
          <w:p w:rsidR="003A63FC" w:rsidRPr="003A63FC" w:rsidRDefault="003A63FC" w:rsidP="000E478D">
            <w:pPr>
              <w:pStyle w:val="afd"/>
            </w:pPr>
          </w:p>
        </w:tc>
        <w:tc>
          <w:tcPr>
            <w:tcW w:w="501" w:type="pct"/>
            <w:vAlign w:val="center"/>
          </w:tcPr>
          <w:p w:rsidR="003A63FC" w:rsidRPr="003A63FC" w:rsidRDefault="003A63FC" w:rsidP="000E478D">
            <w:pPr>
              <w:pStyle w:val="afd"/>
            </w:pPr>
          </w:p>
        </w:tc>
        <w:tc>
          <w:tcPr>
            <w:tcW w:w="502" w:type="pct"/>
            <w:vAlign w:val="center"/>
          </w:tcPr>
          <w:p w:rsidR="003A63FC" w:rsidRPr="003A63FC" w:rsidRDefault="003A63FC" w:rsidP="000E478D">
            <w:pPr>
              <w:pStyle w:val="afd"/>
            </w:pPr>
            <w:r w:rsidRPr="003A63FC">
              <w:t>-</w:t>
            </w:r>
          </w:p>
        </w:tc>
      </w:tr>
      <w:tr w:rsidR="003A63FC" w:rsidRPr="003A63FC" w:rsidTr="00F431C2">
        <w:trPr>
          <w:trHeight w:val="20"/>
        </w:trPr>
        <w:tc>
          <w:tcPr>
            <w:tcW w:w="297" w:type="pct"/>
            <w:vAlign w:val="center"/>
          </w:tcPr>
          <w:p w:rsidR="003A63FC" w:rsidRPr="003A63FC" w:rsidRDefault="003A63FC" w:rsidP="000E478D">
            <w:pPr>
              <w:pStyle w:val="afd"/>
            </w:pPr>
          </w:p>
        </w:tc>
        <w:tc>
          <w:tcPr>
            <w:tcW w:w="1795" w:type="pct"/>
            <w:vAlign w:val="center"/>
          </w:tcPr>
          <w:p w:rsidR="003A63FC" w:rsidRPr="003A63FC" w:rsidRDefault="003A63FC" w:rsidP="000E478D">
            <w:pPr>
              <w:pStyle w:val="afd"/>
              <w:jc w:val="left"/>
            </w:pPr>
            <w:r w:rsidRPr="003A63FC">
              <w:t>-</w:t>
            </w:r>
            <w:r w:rsidR="00F431C2">
              <w:t xml:space="preserve"> </w:t>
            </w:r>
            <w:r w:rsidRPr="003A63FC">
              <w:t>собственные средства</w:t>
            </w:r>
          </w:p>
        </w:tc>
        <w:tc>
          <w:tcPr>
            <w:tcW w:w="476" w:type="pct"/>
            <w:vAlign w:val="center"/>
          </w:tcPr>
          <w:p w:rsidR="003A63FC" w:rsidRPr="003A63FC" w:rsidRDefault="003A63FC" w:rsidP="000E478D">
            <w:pPr>
              <w:pStyle w:val="afd"/>
            </w:pPr>
            <w:r w:rsidRPr="003A63FC">
              <w:t>-</w:t>
            </w:r>
          </w:p>
        </w:tc>
        <w:tc>
          <w:tcPr>
            <w:tcW w:w="476" w:type="pct"/>
            <w:vAlign w:val="center"/>
          </w:tcPr>
          <w:p w:rsidR="003A63FC" w:rsidRPr="003A63FC" w:rsidRDefault="003A63FC" w:rsidP="000E478D">
            <w:pPr>
              <w:pStyle w:val="afd"/>
            </w:pPr>
            <w:r w:rsidRPr="003A63FC">
              <w:t>-</w:t>
            </w:r>
          </w:p>
        </w:tc>
        <w:tc>
          <w:tcPr>
            <w:tcW w:w="477" w:type="pct"/>
            <w:vAlign w:val="center"/>
          </w:tcPr>
          <w:p w:rsidR="003A63FC" w:rsidRPr="003A63FC" w:rsidRDefault="003A63FC" w:rsidP="000E478D">
            <w:pPr>
              <w:pStyle w:val="afd"/>
            </w:pPr>
            <w:r w:rsidRPr="003A63FC">
              <w:t>-</w:t>
            </w:r>
          </w:p>
        </w:tc>
        <w:tc>
          <w:tcPr>
            <w:tcW w:w="476" w:type="pct"/>
            <w:vAlign w:val="center"/>
          </w:tcPr>
          <w:p w:rsidR="003A63FC" w:rsidRPr="003A63FC" w:rsidRDefault="003A63FC" w:rsidP="000E478D">
            <w:pPr>
              <w:pStyle w:val="afd"/>
            </w:pPr>
            <w:r w:rsidRPr="003A63FC">
              <w:t>-</w:t>
            </w:r>
          </w:p>
        </w:tc>
        <w:tc>
          <w:tcPr>
            <w:tcW w:w="501" w:type="pct"/>
            <w:vAlign w:val="center"/>
          </w:tcPr>
          <w:p w:rsidR="003A63FC" w:rsidRPr="003A63FC" w:rsidRDefault="003A63FC" w:rsidP="000E478D">
            <w:pPr>
              <w:pStyle w:val="afd"/>
            </w:pPr>
            <w:r w:rsidRPr="003A63FC">
              <w:t>-</w:t>
            </w:r>
          </w:p>
        </w:tc>
        <w:tc>
          <w:tcPr>
            <w:tcW w:w="502" w:type="pct"/>
            <w:vAlign w:val="center"/>
          </w:tcPr>
          <w:p w:rsidR="003A63FC" w:rsidRPr="003A63FC" w:rsidRDefault="003A63FC" w:rsidP="000E478D">
            <w:pPr>
              <w:pStyle w:val="afd"/>
            </w:pPr>
            <w:r w:rsidRPr="003A63FC">
              <w:t>-</w:t>
            </w:r>
          </w:p>
        </w:tc>
      </w:tr>
      <w:tr w:rsidR="003A63FC" w:rsidRPr="003A63FC" w:rsidTr="00F431C2">
        <w:trPr>
          <w:trHeight w:val="20"/>
        </w:trPr>
        <w:tc>
          <w:tcPr>
            <w:tcW w:w="297" w:type="pct"/>
            <w:vAlign w:val="center"/>
          </w:tcPr>
          <w:p w:rsidR="003A63FC" w:rsidRPr="003A63FC" w:rsidRDefault="003A63FC" w:rsidP="000E478D">
            <w:pPr>
              <w:pStyle w:val="afd"/>
            </w:pPr>
          </w:p>
        </w:tc>
        <w:tc>
          <w:tcPr>
            <w:tcW w:w="1795" w:type="pct"/>
            <w:vAlign w:val="center"/>
          </w:tcPr>
          <w:p w:rsidR="003A63FC" w:rsidRPr="003A63FC" w:rsidRDefault="003A63FC" w:rsidP="000E478D">
            <w:pPr>
              <w:pStyle w:val="afd"/>
              <w:jc w:val="left"/>
            </w:pPr>
            <w:r w:rsidRPr="003A63FC">
              <w:t>-</w:t>
            </w:r>
            <w:r w:rsidR="00F431C2">
              <w:t xml:space="preserve"> </w:t>
            </w:r>
            <w:r w:rsidRPr="003A63FC">
              <w:t>внебюджетные средства</w:t>
            </w:r>
          </w:p>
        </w:tc>
        <w:tc>
          <w:tcPr>
            <w:tcW w:w="476" w:type="pct"/>
            <w:vAlign w:val="center"/>
          </w:tcPr>
          <w:p w:rsidR="003A63FC" w:rsidRPr="003A63FC" w:rsidRDefault="002F52F7" w:rsidP="000E478D">
            <w:pPr>
              <w:pStyle w:val="afd"/>
            </w:pPr>
            <w:r>
              <w:t>20</w:t>
            </w:r>
          </w:p>
        </w:tc>
        <w:tc>
          <w:tcPr>
            <w:tcW w:w="476" w:type="pct"/>
            <w:vAlign w:val="center"/>
          </w:tcPr>
          <w:p w:rsidR="003A63FC" w:rsidRPr="003A63FC" w:rsidRDefault="003A63FC" w:rsidP="000E478D">
            <w:pPr>
              <w:pStyle w:val="afd"/>
            </w:pPr>
            <w:r w:rsidRPr="003A63FC">
              <w:t>-</w:t>
            </w:r>
          </w:p>
        </w:tc>
        <w:tc>
          <w:tcPr>
            <w:tcW w:w="477" w:type="pct"/>
            <w:vAlign w:val="center"/>
          </w:tcPr>
          <w:p w:rsidR="003A63FC" w:rsidRPr="003A63FC" w:rsidRDefault="003A63FC" w:rsidP="000E478D">
            <w:pPr>
              <w:pStyle w:val="afd"/>
            </w:pPr>
            <w:r w:rsidRPr="003A63FC">
              <w:t>-</w:t>
            </w:r>
          </w:p>
        </w:tc>
        <w:tc>
          <w:tcPr>
            <w:tcW w:w="476" w:type="pct"/>
            <w:vAlign w:val="center"/>
          </w:tcPr>
          <w:p w:rsidR="003A63FC" w:rsidRPr="003A63FC" w:rsidRDefault="003A63FC" w:rsidP="000E478D">
            <w:pPr>
              <w:pStyle w:val="afd"/>
            </w:pPr>
            <w:r w:rsidRPr="003A63FC">
              <w:t>-</w:t>
            </w:r>
          </w:p>
        </w:tc>
        <w:tc>
          <w:tcPr>
            <w:tcW w:w="501" w:type="pct"/>
            <w:vAlign w:val="center"/>
          </w:tcPr>
          <w:p w:rsidR="003A63FC" w:rsidRPr="003A63FC" w:rsidRDefault="003A63FC" w:rsidP="000E478D">
            <w:pPr>
              <w:pStyle w:val="afd"/>
            </w:pPr>
            <w:r w:rsidRPr="003A63FC">
              <w:t>-</w:t>
            </w:r>
          </w:p>
        </w:tc>
        <w:tc>
          <w:tcPr>
            <w:tcW w:w="502" w:type="pct"/>
            <w:vAlign w:val="center"/>
          </w:tcPr>
          <w:p w:rsidR="003A63FC" w:rsidRPr="003A63FC" w:rsidRDefault="002F52F7" w:rsidP="000E478D">
            <w:pPr>
              <w:pStyle w:val="afd"/>
            </w:pPr>
            <w:r>
              <w:t>20</w:t>
            </w:r>
          </w:p>
        </w:tc>
      </w:tr>
    </w:tbl>
    <w:p w:rsidR="003A63FC" w:rsidRPr="00E05CFB" w:rsidRDefault="003A63FC" w:rsidP="003A63FC">
      <w:pPr>
        <w:spacing w:before="60" w:after="0"/>
      </w:pPr>
      <w:r w:rsidRPr="003E40AD">
        <w:t>Примечание: 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r>
        <w:t xml:space="preserve">. </w:t>
      </w:r>
    </w:p>
    <w:p w:rsidR="00AF4001" w:rsidRDefault="00AF4001" w:rsidP="00AF4001">
      <w:pPr>
        <w:pStyle w:val="11"/>
        <w:rPr>
          <w:szCs w:val="24"/>
        </w:rPr>
      </w:pPr>
      <w:bookmarkStart w:id="178" w:name="_Toc523494459"/>
      <w:bookmarkStart w:id="179" w:name="_Toc532982861"/>
      <w:bookmarkStart w:id="180" w:name="_Toc19199010"/>
      <w:bookmarkStart w:id="181" w:name="sub_1154"/>
      <w:r>
        <w:lastRenderedPageBreak/>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178"/>
      <w:bookmarkEnd w:id="179"/>
      <w:bookmarkEnd w:id="180"/>
    </w:p>
    <w:p w:rsidR="006B36B1" w:rsidRDefault="00BA292E" w:rsidP="000C5962">
      <w:pPr>
        <w:pStyle w:val="aff9"/>
      </w:pPr>
      <w:r>
        <w:t>Н</w:t>
      </w:r>
      <w:r w:rsidRPr="00554492">
        <w:t>а территории</w:t>
      </w:r>
      <w:r>
        <w:t xml:space="preserve"> </w:t>
      </w:r>
      <w:r w:rsidR="00B05FFB">
        <w:t>с</w:t>
      </w:r>
      <w:proofErr w:type="gramStart"/>
      <w:r w:rsidR="00B05FFB">
        <w:t>.В</w:t>
      </w:r>
      <w:proofErr w:type="gramEnd"/>
      <w:r w:rsidR="00B05FFB">
        <w:t>еселовское</w:t>
      </w:r>
      <w:r w:rsidR="00F6086D">
        <w:t xml:space="preserve"> </w:t>
      </w:r>
      <w:r>
        <w:t>МО</w:t>
      </w:r>
      <w:r w:rsidRPr="00554492">
        <w:t xml:space="preserve"> </w:t>
      </w:r>
      <w:r>
        <w:t>Веселовского сельсовета</w:t>
      </w:r>
      <w:r w:rsidRPr="00554492">
        <w:t xml:space="preserve"> применяется </w:t>
      </w:r>
      <w:r>
        <w:t>закрытая система теплоснабжения</w:t>
      </w:r>
      <w:r w:rsidR="000C5962">
        <w:t>.</w:t>
      </w:r>
    </w:p>
    <w:p w:rsidR="000C5962" w:rsidRDefault="000C5962" w:rsidP="000C5962">
      <w:pPr>
        <w:pStyle w:val="11"/>
      </w:pPr>
      <w:bookmarkStart w:id="182" w:name="_Toc19199011"/>
      <w:proofErr w:type="spellStart"/>
      <w:r>
        <w:t>д</w:t>
      </w:r>
      <w:proofErr w:type="spellEnd"/>
      <w:r>
        <w:t>) оценку эффективности инвестиций по отдельным предложениям</w:t>
      </w:r>
      <w:bookmarkEnd w:id="182"/>
    </w:p>
    <w:p w:rsidR="000C5962" w:rsidRDefault="000C5962" w:rsidP="000C5962">
      <w:pPr>
        <w:spacing w:after="0"/>
      </w:pPr>
      <w:r>
        <w:t xml:space="preserve">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 предусмотренных схемой теплоснабжения и учитывающих различные интересы и возможности всех участников схемы, а на их основе – выбора наиболее оптимального варианта схемы теплоснабжения. </w:t>
      </w:r>
    </w:p>
    <w:bookmarkEnd w:id="181"/>
    <w:p w:rsidR="00F431C2" w:rsidRDefault="00F431C2" w:rsidP="00F431C2">
      <w:pPr>
        <w:spacing w:after="0"/>
      </w:pPr>
      <w:proofErr w:type="gramStart"/>
      <w:r>
        <w:t xml:space="preserve">Расчет эффективности инвестиций затрудняется тем, что проекты, предусмотренные схемой теплоснабжения, направлены, в первую очередь не на получение прибыли, а на выполнение мероприятий, обусловленных физической (дефицит тепловых мощностей), технической (критичный износ существующих тепловых мощностей и теплосетей) и качественной (не соответствующие требованиям и нормам параметры теплоносителя) необходимостью, а также на выполнение требований законодательства. </w:t>
      </w:r>
      <w:proofErr w:type="gramEnd"/>
    </w:p>
    <w:p w:rsidR="00F431C2" w:rsidRDefault="00F431C2" w:rsidP="00F431C2">
      <w:pPr>
        <w:spacing w:after="0"/>
        <w:rPr>
          <w:lang w:eastAsia="ru-RU"/>
        </w:rPr>
      </w:pPr>
      <w:r>
        <w:t xml:space="preserve">Следует отметить, что реализация мероприятий по реконструкции тепловых сетей, направленных на повышение надежности теплоснабжения имеет целью – поддержание ее в рабочем состоянии. Данная группа проектов </w:t>
      </w:r>
      <w:proofErr w:type="gramStart"/>
      <w:r>
        <w:t>имеет низкий экономический эффект</w:t>
      </w:r>
      <w:proofErr w:type="gramEnd"/>
      <w:r>
        <w:t xml:space="preserve"> (относительно капитальных затрат на ее реализацию) и является социально-значимой. Расчет эффективности инвестиций в данную группу в схеме теплоснабжения не приводится. </w:t>
      </w:r>
    </w:p>
    <w:p w:rsidR="003B202A" w:rsidRPr="003B202A" w:rsidRDefault="003B202A" w:rsidP="003B202A">
      <w:pPr>
        <w:pStyle w:val="11"/>
      </w:pPr>
      <w:bookmarkStart w:id="183" w:name="_Toc19199012"/>
      <w:proofErr w:type="spellStart"/>
      <w:r w:rsidRPr="003B202A">
        <w:t>д</w:t>
      </w:r>
      <w:proofErr w:type="spellEnd"/>
      <w:r w:rsidRPr="003B202A">
        <w:t>) величину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83"/>
    </w:p>
    <w:p w:rsidR="00715D43" w:rsidRDefault="00F431C2" w:rsidP="00F431C2">
      <w:r w:rsidRPr="00F431C2">
        <w:t>Информация о величине фактически осуществленных инвестиций в строительство, реконструкцию, техническое перевооружение и (или) модернизацию объектов теплоснабжения</w:t>
      </w:r>
      <w:r>
        <w:t xml:space="preserve"> отсутствует.</w:t>
      </w:r>
      <w:r w:rsidR="00715D43">
        <w:br w:type="page"/>
      </w:r>
    </w:p>
    <w:p w:rsidR="007169AF" w:rsidRPr="00AF4001" w:rsidRDefault="007169AF" w:rsidP="00AF4001">
      <w:pPr>
        <w:pStyle w:val="22"/>
      </w:pPr>
      <w:bookmarkStart w:id="184" w:name="XA00M742MU"/>
      <w:bookmarkStart w:id="185" w:name="ZAP22CS3CM"/>
      <w:bookmarkStart w:id="186" w:name="bssPhr108"/>
      <w:bookmarkStart w:id="187" w:name="ZAP2KDA3HS"/>
      <w:bookmarkStart w:id="188" w:name="_Toc19199013"/>
      <w:bookmarkEnd w:id="184"/>
      <w:bookmarkEnd w:id="185"/>
      <w:bookmarkEnd w:id="186"/>
      <w:bookmarkEnd w:id="187"/>
      <w:r w:rsidRPr="00AF4001">
        <w:lastRenderedPageBreak/>
        <w:t xml:space="preserve">Решение о </w:t>
      </w:r>
      <w:r w:rsidR="008A487B">
        <w:t>присвоении статуса</w:t>
      </w:r>
      <w:r w:rsidRPr="00AF4001">
        <w:t xml:space="preserve"> единой теплоснабжающей организации</w:t>
      </w:r>
      <w:bookmarkStart w:id="189" w:name="XA00M7M2N1"/>
      <w:bookmarkStart w:id="190" w:name="ZAP2PRS3JD"/>
      <w:bookmarkStart w:id="191" w:name="bssPhr109"/>
      <w:bookmarkEnd w:id="189"/>
      <w:bookmarkEnd w:id="190"/>
      <w:bookmarkEnd w:id="191"/>
      <w:r w:rsidR="00AF4001">
        <w:t xml:space="preserve"> (организаци</w:t>
      </w:r>
      <w:r w:rsidR="008A487B">
        <w:t>ям</w:t>
      </w:r>
      <w:r w:rsidR="00AF4001">
        <w:t>)</w:t>
      </w:r>
      <w:bookmarkEnd w:id="188"/>
    </w:p>
    <w:p w:rsidR="00AF4001" w:rsidRDefault="00AF4001" w:rsidP="00AF4001">
      <w:pPr>
        <w:pStyle w:val="11"/>
        <w:rPr>
          <w:szCs w:val="24"/>
        </w:rPr>
      </w:pPr>
      <w:bookmarkStart w:id="192" w:name="_Toc523494462"/>
      <w:bookmarkStart w:id="193" w:name="_Toc532982864"/>
      <w:bookmarkStart w:id="194" w:name="_Toc19199014"/>
      <w:r>
        <w:t>а) решение о</w:t>
      </w:r>
      <w:r w:rsidR="008A487B">
        <w:t xml:space="preserve"> присвоении статуса</w:t>
      </w:r>
      <w:r>
        <w:t xml:space="preserve"> единой теплоснабжающей организации (организаци</w:t>
      </w:r>
      <w:r w:rsidR="008A487B">
        <w:t>ям</w:t>
      </w:r>
      <w:r>
        <w:t>)</w:t>
      </w:r>
      <w:bookmarkEnd w:id="192"/>
      <w:bookmarkEnd w:id="193"/>
      <w:bookmarkEnd w:id="194"/>
    </w:p>
    <w:p w:rsidR="006E0BF3" w:rsidRDefault="006E0BF3" w:rsidP="006E0BF3">
      <w:pPr>
        <w:spacing w:after="60"/>
      </w:pPr>
      <w:r w:rsidRPr="00530B15">
        <w:t xml:space="preserve">В </w:t>
      </w:r>
      <w:r w:rsidRPr="00D922A1">
        <w:t>соответствии</w:t>
      </w:r>
      <w:r w:rsidRPr="00530B15">
        <w:t xml:space="preserve"> с Критериями и порядком определения единой теплоснабжающей организации</w:t>
      </w:r>
      <w:r>
        <w:t xml:space="preserve"> администрации </w:t>
      </w:r>
      <w:r w:rsidR="0056368E">
        <w:t>Краснозерского района Новосибирской области</w:t>
      </w:r>
      <w:r>
        <w:t xml:space="preserve"> </w:t>
      </w:r>
      <w:r w:rsidR="00D5042C">
        <w:t>подлежит присвоению</w:t>
      </w:r>
      <w:r>
        <w:t xml:space="preserve"> статус</w:t>
      </w:r>
      <w:r w:rsidR="00D5042C">
        <w:t>а</w:t>
      </w:r>
      <w:r w:rsidRPr="004129C4">
        <w:t xml:space="preserve"> единой теплоснабжающей организаци</w:t>
      </w:r>
      <w:r>
        <w:t xml:space="preserve">и: </w:t>
      </w:r>
    </w:p>
    <w:p w:rsidR="006E0BF3" w:rsidRPr="006E0BF3" w:rsidRDefault="00D5042C" w:rsidP="006B36B1">
      <w:pPr>
        <w:pStyle w:val="af3"/>
        <w:numPr>
          <w:ilvl w:val="0"/>
          <w:numId w:val="28"/>
        </w:numPr>
        <w:spacing w:after="0" w:line="276" w:lineRule="auto"/>
        <w:ind w:left="851"/>
        <w:contextualSpacing w:val="0"/>
        <w:jc w:val="both"/>
        <w:rPr>
          <w:sz w:val="24"/>
        </w:rPr>
      </w:pPr>
      <w:r w:rsidRPr="00B05FFB">
        <w:rPr>
          <w:rStyle w:val="27"/>
          <w:rFonts w:eastAsia="Century Schoolbook"/>
          <w:sz w:val="24"/>
          <w:szCs w:val="24"/>
        </w:rPr>
        <w:t>МУП</w:t>
      </w:r>
      <w:r w:rsidR="00B05FFB" w:rsidRPr="00B05FFB">
        <w:rPr>
          <w:rStyle w:val="27"/>
          <w:rFonts w:eastAsia="Century Schoolbook"/>
          <w:sz w:val="24"/>
          <w:szCs w:val="24"/>
        </w:rPr>
        <w:t xml:space="preserve"> ЖКХ</w:t>
      </w:r>
      <w:r w:rsidRPr="00B05FFB">
        <w:rPr>
          <w:rStyle w:val="27"/>
          <w:rFonts w:eastAsia="Century Schoolbook"/>
          <w:sz w:val="24"/>
          <w:szCs w:val="24"/>
        </w:rPr>
        <w:t xml:space="preserve"> «</w:t>
      </w:r>
      <w:r w:rsidR="00B05FFB" w:rsidRPr="00B05FFB">
        <w:rPr>
          <w:rStyle w:val="27"/>
          <w:rFonts w:eastAsia="Century Schoolbook"/>
          <w:sz w:val="24"/>
          <w:szCs w:val="24"/>
        </w:rPr>
        <w:t>Веселовское</w:t>
      </w:r>
      <w:r w:rsidRPr="00B05FFB">
        <w:rPr>
          <w:rStyle w:val="27"/>
          <w:rFonts w:eastAsia="Century Schoolbook"/>
          <w:sz w:val="24"/>
          <w:szCs w:val="24"/>
        </w:rPr>
        <w:t>»</w:t>
      </w:r>
      <w:r>
        <w:rPr>
          <w:rStyle w:val="27"/>
          <w:rFonts w:eastAsia="Century Schoolbook"/>
          <w:sz w:val="20"/>
          <w:szCs w:val="20"/>
        </w:rPr>
        <w:t xml:space="preserve"> </w:t>
      </w:r>
      <w:r w:rsidR="006E0BF3" w:rsidRPr="006E0BF3">
        <w:rPr>
          <w:sz w:val="24"/>
        </w:rPr>
        <w:t>и установить зону ее деятельности в зоне действия котельн</w:t>
      </w:r>
      <w:r w:rsidR="00B05FFB">
        <w:rPr>
          <w:sz w:val="24"/>
        </w:rPr>
        <w:t>ых</w:t>
      </w:r>
      <w:r w:rsidR="006E0BF3" w:rsidRPr="006E0BF3">
        <w:rPr>
          <w:sz w:val="24"/>
        </w:rPr>
        <w:t xml:space="preserve"> </w:t>
      </w:r>
      <w:r w:rsidR="00B05FFB">
        <w:rPr>
          <w:sz w:val="24"/>
        </w:rPr>
        <w:t>с</w:t>
      </w:r>
      <w:proofErr w:type="gramStart"/>
      <w:r w:rsidR="00B05FFB">
        <w:rPr>
          <w:sz w:val="24"/>
        </w:rPr>
        <w:t>.В</w:t>
      </w:r>
      <w:proofErr w:type="gramEnd"/>
      <w:r w:rsidR="00B05FFB">
        <w:rPr>
          <w:sz w:val="24"/>
        </w:rPr>
        <w:t>еселовское</w:t>
      </w:r>
      <w:r w:rsidR="002335F4">
        <w:rPr>
          <w:sz w:val="24"/>
        </w:rPr>
        <w:t>.</w:t>
      </w:r>
    </w:p>
    <w:p w:rsidR="00AF4001" w:rsidRPr="00AF4001" w:rsidRDefault="00AF4001" w:rsidP="00AF4001">
      <w:r w:rsidRPr="00AF4001">
        <w:t xml:space="preserve">Сведения об изменении границ зон деятельности единой теплоснабжающей организации, а также сведения и присвоении другой организации статуса единой теплоснабжающей организации подлежат внесению в схему теплоснабжения при ее актуализации. </w:t>
      </w:r>
    </w:p>
    <w:p w:rsidR="00AF4001" w:rsidRDefault="00AF4001" w:rsidP="00AF4001">
      <w:pPr>
        <w:pStyle w:val="11"/>
        <w:rPr>
          <w:szCs w:val="24"/>
        </w:rPr>
      </w:pPr>
      <w:bookmarkStart w:id="195" w:name="_Toc523494463"/>
      <w:bookmarkStart w:id="196" w:name="sub_1172"/>
      <w:bookmarkStart w:id="197" w:name="_Toc532982865"/>
      <w:bookmarkStart w:id="198" w:name="_Toc19199015"/>
      <w:r>
        <w:t>б) реестр зон деятельности единой теплоснабжающей организации (организаций)</w:t>
      </w:r>
      <w:bookmarkEnd w:id="195"/>
      <w:bookmarkEnd w:id="196"/>
      <w:bookmarkEnd w:id="197"/>
      <w:bookmarkEnd w:id="198"/>
    </w:p>
    <w:p w:rsidR="006E0BF3" w:rsidRDefault="006E0BF3" w:rsidP="006E0BF3">
      <w:pPr>
        <w:spacing w:after="0"/>
        <w:rPr>
          <w:szCs w:val="24"/>
        </w:rPr>
      </w:pPr>
      <w:r>
        <w:t xml:space="preserve">Реестр </w:t>
      </w:r>
      <w:r w:rsidRPr="00FC75C6">
        <w:t>единых теплоснабжающих организаций, содержащий перечень систем теплоснабжения</w:t>
      </w:r>
      <w:r>
        <w:t xml:space="preserve"> представлен в таблице </w:t>
      </w:r>
      <w:r>
        <w:rPr>
          <w:szCs w:val="24"/>
        </w:rPr>
        <w:t>10.1.</w:t>
      </w:r>
    </w:p>
    <w:p w:rsidR="00AF4001" w:rsidRDefault="00AF4001" w:rsidP="00AF4001">
      <w:pPr>
        <w:ind w:firstLine="0"/>
        <w:jc w:val="right"/>
        <w:rPr>
          <w:szCs w:val="24"/>
        </w:rPr>
      </w:pPr>
      <w:r>
        <w:rPr>
          <w:szCs w:val="24"/>
        </w:rPr>
        <w:t>Таблица 10.1</w:t>
      </w:r>
    </w:p>
    <w:tbl>
      <w:tblPr>
        <w:tblW w:w="5000" w:type="pct"/>
        <w:tblCellMar>
          <w:left w:w="10" w:type="dxa"/>
          <w:right w:w="10" w:type="dxa"/>
        </w:tblCellMar>
        <w:tblLook w:val="04A0"/>
      </w:tblPr>
      <w:tblGrid>
        <w:gridCol w:w="1972"/>
        <w:gridCol w:w="7402"/>
      </w:tblGrid>
      <w:tr w:rsidR="002F35C2" w:rsidRPr="006C0682" w:rsidTr="00BA292E">
        <w:trPr>
          <w:tblHeader/>
        </w:trPr>
        <w:tc>
          <w:tcPr>
            <w:tcW w:w="1050" w:type="pct"/>
            <w:tcBorders>
              <w:top w:val="single" w:sz="4" w:space="0" w:color="auto"/>
              <w:left w:val="single" w:sz="4" w:space="0" w:color="auto"/>
              <w:bottom w:val="single" w:sz="4" w:space="0" w:color="auto"/>
            </w:tcBorders>
            <w:vAlign w:val="center"/>
          </w:tcPr>
          <w:p w:rsidR="002F35C2" w:rsidRPr="006C0682" w:rsidRDefault="002F35C2" w:rsidP="00BA292E">
            <w:pPr>
              <w:pStyle w:val="afff"/>
              <w:spacing w:line="256" w:lineRule="auto"/>
              <w:rPr>
                <w:b/>
              </w:rPr>
            </w:pPr>
            <w:r w:rsidRPr="006C0682">
              <w:rPr>
                <w:b/>
              </w:rPr>
              <w:t>Теплоснабжающие организации</w:t>
            </w:r>
          </w:p>
        </w:tc>
        <w:tc>
          <w:tcPr>
            <w:tcW w:w="3950" w:type="pct"/>
            <w:tcBorders>
              <w:top w:val="single" w:sz="4" w:space="0" w:color="auto"/>
              <w:left w:val="single" w:sz="4" w:space="0" w:color="auto"/>
              <w:bottom w:val="single" w:sz="4" w:space="0" w:color="auto"/>
              <w:right w:val="single" w:sz="4" w:space="0" w:color="auto"/>
            </w:tcBorders>
            <w:vAlign w:val="center"/>
          </w:tcPr>
          <w:p w:rsidR="002F35C2" w:rsidRPr="006C0682" w:rsidRDefault="002F35C2" w:rsidP="00BA292E">
            <w:pPr>
              <w:pStyle w:val="62"/>
              <w:spacing w:before="0" w:after="0" w:line="240" w:lineRule="auto"/>
              <w:ind w:firstLine="0"/>
              <w:jc w:val="center"/>
              <w:rPr>
                <w:b/>
                <w:sz w:val="20"/>
                <w:szCs w:val="20"/>
              </w:rPr>
            </w:pPr>
            <w:r w:rsidRPr="006C0682">
              <w:rPr>
                <w:rStyle w:val="27"/>
                <w:rFonts w:eastAsia="Century Schoolbook"/>
                <w:b/>
                <w:sz w:val="20"/>
                <w:szCs w:val="20"/>
              </w:rPr>
              <w:t>Зона действия</w:t>
            </w:r>
          </w:p>
        </w:tc>
      </w:tr>
      <w:tr w:rsidR="00BA292E" w:rsidRPr="006C0682" w:rsidTr="00BA292E">
        <w:trPr>
          <w:trHeight w:val="619"/>
        </w:trPr>
        <w:tc>
          <w:tcPr>
            <w:tcW w:w="1050" w:type="pct"/>
            <w:tcBorders>
              <w:top w:val="single" w:sz="4" w:space="0" w:color="auto"/>
              <w:left w:val="single" w:sz="4" w:space="0" w:color="auto"/>
              <w:bottom w:val="single" w:sz="4" w:space="0" w:color="auto"/>
            </w:tcBorders>
            <w:vAlign w:val="center"/>
          </w:tcPr>
          <w:p w:rsidR="00BA292E" w:rsidRDefault="00BA292E" w:rsidP="00B05FFB">
            <w:pPr>
              <w:spacing w:after="0" w:line="240" w:lineRule="auto"/>
              <w:ind w:left="113" w:right="113" w:firstLine="0"/>
              <w:jc w:val="center"/>
              <w:rPr>
                <w:rStyle w:val="27"/>
                <w:rFonts w:eastAsia="Century Schoolbook"/>
                <w:sz w:val="20"/>
                <w:szCs w:val="20"/>
              </w:rPr>
            </w:pPr>
            <w:r w:rsidRPr="00BA292E">
              <w:rPr>
                <w:rStyle w:val="27"/>
                <w:rFonts w:eastAsia="Century Schoolbook"/>
                <w:sz w:val="20"/>
                <w:szCs w:val="20"/>
              </w:rPr>
              <w:t xml:space="preserve">МУП </w:t>
            </w:r>
            <w:r w:rsidR="00B05FFB">
              <w:rPr>
                <w:rStyle w:val="27"/>
                <w:rFonts w:eastAsia="Century Schoolbook"/>
                <w:sz w:val="20"/>
                <w:szCs w:val="20"/>
              </w:rPr>
              <w:t>ЖК</w:t>
            </w:r>
            <w:proofErr w:type="gramStart"/>
            <w:r w:rsidR="00B05FFB">
              <w:rPr>
                <w:rStyle w:val="27"/>
                <w:rFonts w:eastAsia="Century Schoolbook"/>
                <w:sz w:val="20"/>
                <w:szCs w:val="20"/>
              </w:rPr>
              <w:t>Х</w:t>
            </w:r>
            <w:r w:rsidRPr="00BA292E">
              <w:rPr>
                <w:rStyle w:val="27"/>
                <w:rFonts w:eastAsia="Century Schoolbook"/>
                <w:sz w:val="20"/>
                <w:szCs w:val="20"/>
              </w:rPr>
              <w:t>«</w:t>
            </w:r>
            <w:proofErr w:type="gramEnd"/>
            <w:r w:rsidR="00B05FFB">
              <w:rPr>
                <w:rStyle w:val="27"/>
                <w:rFonts w:eastAsia="Century Schoolbook"/>
                <w:sz w:val="20"/>
                <w:szCs w:val="20"/>
              </w:rPr>
              <w:t>Веселовское</w:t>
            </w:r>
            <w:r w:rsidRPr="00BA292E">
              <w:rPr>
                <w:rStyle w:val="27"/>
                <w:rFonts w:eastAsia="Century Schoolbook"/>
                <w:sz w:val="20"/>
                <w:szCs w:val="20"/>
              </w:rPr>
              <w:t>»</w:t>
            </w:r>
          </w:p>
        </w:tc>
        <w:tc>
          <w:tcPr>
            <w:tcW w:w="3950" w:type="pct"/>
            <w:tcBorders>
              <w:top w:val="single" w:sz="4" w:space="0" w:color="auto"/>
              <w:left w:val="single" w:sz="4" w:space="0" w:color="auto"/>
              <w:bottom w:val="single" w:sz="4" w:space="0" w:color="auto"/>
              <w:right w:val="single" w:sz="4" w:space="0" w:color="auto"/>
            </w:tcBorders>
            <w:vAlign w:val="center"/>
          </w:tcPr>
          <w:p w:rsidR="00BA292E" w:rsidRDefault="00767956" w:rsidP="00B05FFB">
            <w:pPr>
              <w:spacing w:after="0" w:line="240" w:lineRule="auto"/>
              <w:ind w:firstLine="0"/>
              <w:rPr>
                <w:sz w:val="20"/>
                <w:szCs w:val="20"/>
                <w:u w:val="single"/>
              </w:rPr>
            </w:pPr>
            <w:r>
              <w:rPr>
                <w:sz w:val="20"/>
                <w:szCs w:val="20"/>
                <w:u w:val="single"/>
              </w:rPr>
              <w:t>Котельная</w:t>
            </w:r>
            <w:r w:rsidR="00B05FFB">
              <w:rPr>
                <w:sz w:val="20"/>
                <w:szCs w:val="20"/>
                <w:u w:val="single"/>
              </w:rPr>
              <w:t xml:space="preserve"> №1, Котельная №2</w:t>
            </w:r>
            <w:r w:rsidR="00BA292E" w:rsidRPr="006C0682">
              <w:rPr>
                <w:rStyle w:val="27"/>
                <w:rFonts w:eastAsia="Century Schoolbook"/>
                <w:sz w:val="20"/>
                <w:szCs w:val="20"/>
              </w:rPr>
              <w:t xml:space="preserve"> – жил. Фонд, </w:t>
            </w:r>
            <w:r w:rsidR="00BA292E" w:rsidRPr="006C0682">
              <w:rPr>
                <w:sz w:val="20"/>
                <w:szCs w:val="20"/>
              </w:rPr>
              <w:t>объекты социальной сферы, производственные потребители, прочие: административные здания</w:t>
            </w:r>
            <w:r w:rsidR="00BA292E">
              <w:rPr>
                <w:sz w:val="20"/>
                <w:szCs w:val="20"/>
              </w:rPr>
              <w:t>.</w:t>
            </w:r>
          </w:p>
        </w:tc>
      </w:tr>
    </w:tbl>
    <w:p w:rsidR="00AF4001" w:rsidRDefault="00AF4001" w:rsidP="00AF4001">
      <w:pPr>
        <w:pStyle w:val="11"/>
        <w:rPr>
          <w:szCs w:val="24"/>
        </w:rPr>
      </w:pPr>
      <w:bookmarkStart w:id="199" w:name="_Toc523494464"/>
      <w:bookmarkStart w:id="200" w:name="_Toc532982866"/>
      <w:bookmarkStart w:id="201" w:name="_Toc19199016"/>
      <w:r w:rsidRPr="00AF54D7">
        <w:t>в) основания, в том числе критерии, в соответствии с которыми теплоснабжающ</w:t>
      </w:r>
      <w:r w:rsidR="008A487B" w:rsidRPr="00AF54D7">
        <w:t>ей</w:t>
      </w:r>
      <w:r w:rsidRPr="00AF54D7">
        <w:t xml:space="preserve"> организаци</w:t>
      </w:r>
      <w:r w:rsidR="008A487B" w:rsidRPr="00AF54D7">
        <w:t>и</w:t>
      </w:r>
      <w:r w:rsidRPr="00AF54D7">
        <w:t xml:space="preserve"> </w:t>
      </w:r>
      <w:r w:rsidR="008A487B" w:rsidRPr="00AF54D7">
        <w:t>присвоен статус</w:t>
      </w:r>
      <w:r w:rsidRPr="00AF54D7">
        <w:t xml:space="preserve"> единой теплоснабжающей организаци</w:t>
      </w:r>
      <w:bookmarkEnd w:id="199"/>
      <w:bookmarkEnd w:id="200"/>
      <w:r w:rsidR="008A487B" w:rsidRPr="00AF54D7">
        <w:t>и</w:t>
      </w:r>
      <w:bookmarkEnd w:id="201"/>
    </w:p>
    <w:p w:rsidR="006E0BF3" w:rsidRDefault="006E0BF3" w:rsidP="006E0BF3">
      <w:proofErr w:type="gramStart"/>
      <w:r>
        <w:t xml:space="preserve">Решение об определении единой теплоснабжающей организации принимается на основании критериев определения единой теплоснабжающей организации, установленных в Правилах организации теплоснабжения в Российской Федерации (Критерии и порядок определения единой теплоснабжающей организации), утв. Постановлением Правительства Российской Федерации от 08.08.2012 г. № 808 «Об организации теплоснабжения в Российской Федерации и о внесении изменений в некоторые акты Правительства Российской Федерации». </w:t>
      </w:r>
      <w:proofErr w:type="gramEnd"/>
    </w:p>
    <w:p w:rsidR="006E0BF3" w:rsidRDefault="006E0BF3" w:rsidP="006E0BF3">
      <w:r>
        <w:t xml:space="preserve">Статус единой теплоснабжающей организации присваивается теплоснабжающей и (или) </w:t>
      </w:r>
      <w:proofErr w:type="spellStart"/>
      <w:r>
        <w:t>теплосетевой</w:t>
      </w:r>
      <w:proofErr w:type="spellEnd"/>
      <w:r>
        <w:t xml:space="preserve"> организации решением федерального органа исполнительной власти (в отношении городов населением 500 тысяч человек и более) или органа местного самоуправления (далее – уполномоченные органы) при утверждении схемы теплоснабжения. </w:t>
      </w:r>
    </w:p>
    <w:p w:rsidR="006E0BF3" w:rsidRDefault="006E0BF3" w:rsidP="006E0BF3">
      <w:pPr>
        <w:spacing w:after="0"/>
      </w:pPr>
      <w:proofErr w:type="gramStart"/>
      <w:r>
        <w:t>Для присвоении организации статуса единой теплоснабжающей организации на территории поселения, городского округа лица, владеющие на праве собственности или ином законном основании источниками тепловой энергии и (или) тепловыми сетями, подают в уполномоченный орган в течение 1 месяца с даты опубликования  (размещения) в установленном порядке проекта схемы теплоснабжения, а также с даты опубликования (размещения) сообщения, указанного в пункте 17 настоящих Правил, заявку</w:t>
      </w:r>
      <w:proofErr w:type="gramEnd"/>
      <w:r>
        <w:t xml:space="preserve"> на </w:t>
      </w:r>
      <w:r>
        <w:lastRenderedPageBreak/>
        <w:t>присвоение организации статуса единой теплоснабжающей организации с указанием зоны ее деятельности. К заявке прилагается бухгалтерская отчетность, составленная на последнюю отчетную дату перед подачей заявки, с отметкой налогового орган</w:t>
      </w:r>
      <w:proofErr w:type="gramStart"/>
      <w:r>
        <w:t>а о ее</w:t>
      </w:r>
      <w:proofErr w:type="gramEnd"/>
      <w:r>
        <w:t xml:space="preserve"> принятии. </w:t>
      </w:r>
    </w:p>
    <w:p w:rsidR="006E0BF3" w:rsidRDefault="006E0BF3" w:rsidP="006E0BF3">
      <w:r>
        <w:t xml:space="preserve">Уполномоченные органы обязаны в течение 3 рабочих дней </w:t>
      </w:r>
      <w:proofErr w:type="gramStart"/>
      <w:r>
        <w:t>с даты окончания</w:t>
      </w:r>
      <w:proofErr w:type="gramEnd"/>
      <w:r>
        <w:t xml:space="preserve"> срока подачи заявок разместить сведения о принятых заявках на сайте поселения, городского округа, на сайте соответствующего субъекта Российской Федерации в информационно-телекоммуникационной сети «Интернет» (далее – официальный сайт). </w:t>
      </w:r>
    </w:p>
    <w:p w:rsidR="006E0BF3" w:rsidRDefault="006E0BF3" w:rsidP="006E0BF3">
      <w:pPr>
        <w:spacing w:after="0"/>
      </w:pPr>
      <w:r>
        <w:t xml:space="preserve">В соответствии с п. 4 Правил организации теплоснабжения в Российской Федерации 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 определяются границами системы теплоснабжения. В случае если на территории поселения, городского округа существуют несколько систем теплоснабжения, уполномоченные органы вправе: </w:t>
      </w:r>
    </w:p>
    <w:p w:rsidR="006E0BF3" w:rsidRDefault="006E0BF3" w:rsidP="00125217">
      <w:pPr>
        <w:numPr>
          <w:ilvl w:val="0"/>
          <w:numId w:val="7"/>
        </w:numPr>
        <w:tabs>
          <w:tab w:val="left" w:pos="851"/>
        </w:tabs>
        <w:spacing w:after="0"/>
        <w:ind w:left="851" w:hanging="284"/>
      </w:pPr>
      <w:r>
        <w:t xml:space="preserve">определить единую теплоснабжающую организацию (организации) в каждой из систем теплоснабжения, расположенных в границах поселения, городского округа; </w:t>
      </w:r>
    </w:p>
    <w:p w:rsidR="006E0BF3" w:rsidRDefault="006E0BF3" w:rsidP="00125217">
      <w:pPr>
        <w:numPr>
          <w:ilvl w:val="0"/>
          <w:numId w:val="7"/>
        </w:numPr>
        <w:tabs>
          <w:tab w:val="left" w:pos="851"/>
        </w:tabs>
        <w:ind w:left="851" w:hanging="284"/>
      </w:pPr>
      <w:r>
        <w:t xml:space="preserve">определить на несколько систем теплоснабжения единую 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 </w:t>
      </w:r>
    </w:p>
    <w:p w:rsidR="006E0BF3" w:rsidRDefault="006E0BF3" w:rsidP="006E0BF3">
      <w:pPr>
        <w:spacing w:after="0"/>
      </w:pPr>
      <w:r>
        <w:t xml:space="preserve">В случае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w:t>
      </w:r>
    </w:p>
    <w:p w:rsidR="006E0BF3" w:rsidRDefault="006E0BF3" w:rsidP="006E0BF3">
      <w:pPr>
        <w:spacing w:after="0"/>
      </w:pPr>
      <w:proofErr w:type="gramStart"/>
      <w:r>
        <w:t xml:space="preserve">В случае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 основании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определения единой теплоснабжающей организации. </w:t>
      </w:r>
      <w:proofErr w:type="gramEnd"/>
    </w:p>
    <w:p w:rsidR="006E0BF3" w:rsidRDefault="006E0BF3" w:rsidP="006E0BF3">
      <w:r>
        <w:t xml:space="preserve">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w:t>
      </w:r>
    </w:p>
    <w:p w:rsidR="006E0BF3" w:rsidRDefault="006E0BF3" w:rsidP="006E0BF3">
      <w:pPr>
        <w:spacing w:after="0"/>
      </w:pPr>
      <w:r>
        <w:t xml:space="preserve">В соответствии с п. 7 Правил организации теплоснабжения в Российской Федерации критериями определения единой теплоснабжающей организации являются: </w:t>
      </w:r>
    </w:p>
    <w:p w:rsidR="006E0BF3" w:rsidRDefault="006E0BF3" w:rsidP="00125217">
      <w:pPr>
        <w:numPr>
          <w:ilvl w:val="0"/>
          <w:numId w:val="8"/>
        </w:numPr>
        <w:tabs>
          <w:tab w:val="left" w:pos="851"/>
        </w:tabs>
        <w:spacing w:after="0"/>
        <w:ind w:left="851" w:hanging="284"/>
      </w:pPr>
      <w:r>
        <w:t xml:space="preserve">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rsidR="006E0BF3" w:rsidRDefault="006E0BF3" w:rsidP="00125217">
      <w:pPr>
        <w:numPr>
          <w:ilvl w:val="0"/>
          <w:numId w:val="8"/>
        </w:numPr>
        <w:tabs>
          <w:tab w:val="left" w:pos="851"/>
        </w:tabs>
        <w:spacing w:after="0"/>
        <w:ind w:left="851" w:hanging="284"/>
      </w:pPr>
      <w:r>
        <w:t xml:space="preserve">размер собственного капитала; </w:t>
      </w:r>
    </w:p>
    <w:p w:rsidR="006E0BF3" w:rsidRDefault="006E0BF3" w:rsidP="00125217">
      <w:pPr>
        <w:numPr>
          <w:ilvl w:val="0"/>
          <w:numId w:val="8"/>
        </w:numPr>
        <w:tabs>
          <w:tab w:val="left" w:pos="851"/>
        </w:tabs>
        <w:ind w:left="851" w:hanging="284"/>
      </w:pPr>
      <w:r>
        <w:lastRenderedPageBreak/>
        <w:t xml:space="preserve">способность в лучшей мере обеспечить надежность теплоснабжения в соответствующей системе теплоснабжения. </w:t>
      </w:r>
    </w:p>
    <w:p w:rsidR="006E0BF3" w:rsidRDefault="006E0BF3" w:rsidP="006E0BF3">
      <w:r>
        <w:t>Размер собственного капитала определяется по данным бухгалтерской отчетности, составленной на последнюю отчетную дату перед подачей заявки на присвоение статуса единой теплоснабжающей организации с отметкой налогового орган</w:t>
      </w:r>
      <w:proofErr w:type="gramStart"/>
      <w:r>
        <w:t>а о ее</w:t>
      </w:r>
      <w:proofErr w:type="gramEnd"/>
      <w:r>
        <w:t xml:space="preserve"> принятии. </w:t>
      </w:r>
    </w:p>
    <w:p w:rsidR="00AF4001" w:rsidRDefault="00AF4001" w:rsidP="00AF4001">
      <w:pPr>
        <w:spacing w:after="0"/>
      </w:pPr>
      <w:r>
        <w:t xml:space="preserve">Единая теплоснабжающая организация обязана: </w:t>
      </w:r>
    </w:p>
    <w:p w:rsidR="00AF4001" w:rsidRPr="00DD71D6" w:rsidRDefault="00AF4001" w:rsidP="00125217">
      <w:pPr>
        <w:numPr>
          <w:ilvl w:val="0"/>
          <w:numId w:val="9"/>
        </w:numPr>
        <w:spacing w:after="0"/>
        <w:ind w:left="851" w:hanging="284"/>
      </w:pPr>
      <w:r w:rsidRPr="00DD71D6">
        <w:t xml:space="preserve">заключать и надлежаще исполнять договоры теплоснабжения со всеми обратившимися к ней потребителями тепловой энергии в своей зоне деятельности; </w:t>
      </w:r>
    </w:p>
    <w:p w:rsidR="00AF4001" w:rsidRPr="00DD71D6" w:rsidRDefault="00AF4001" w:rsidP="00125217">
      <w:pPr>
        <w:numPr>
          <w:ilvl w:val="0"/>
          <w:numId w:val="9"/>
        </w:numPr>
        <w:spacing w:after="0"/>
        <w:ind w:left="851" w:hanging="284"/>
      </w:pPr>
      <w:r w:rsidRPr="00DD71D6">
        <w:t xml:space="preserve">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w:t>
      </w:r>
    </w:p>
    <w:p w:rsidR="00AF4001" w:rsidRPr="00DD71D6" w:rsidRDefault="00AF4001" w:rsidP="00125217">
      <w:pPr>
        <w:numPr>
          <w:ilvl w:val="0"/>
          <w:numId w:val="9"/>
        </w:numPr>
        <w:spacing w:after="0"/>
        <w:ind w:left="851" w:hanging="284"/>
      </w:pPr>
      <w:r w:rsidRPr="00DD71D6">
        <w:t xml:space="preserve">надлежащим образом исполнять обязательства перед иными теплоснабжающими и </w:t>
      </w:r>
      <w:proofErr w:type="spellStart"/>
      <w:r w:rsidRPr="00DD71D6">
        <w:t>теплосетевыми</w:t>
      </w:r>
      <w:proofErr w:type="spellEnd"/>
      <w:r w:rsidRPr="00DD71D6">
        <w:t xml:space="preserve"> организациями в зоне своей деятельности; </w:t>
      </w:r>
    </w:p>
    <w:p w:rsidR="00AF4001" w:rsidRDefault="00AF4001" w:rsidP="00125217">
      <w:pPr>
        <w:numPr>
          <w:ilvl w:val="0"/>
          <w:numId w:val="9"/>
        </w:numPr>
        <w:spacing w:after="0"/>
        <w:ind w:left="851" w:hanging="284"/>
      </w:pPr>
      <w:r w:rsidRPr="00DD71D6">
        <w:t>осуществлять контроль режимов потребления тепловой энергии в зоне своей деятельности</w:t>
      </w:r>
      <w:r>
        <w:t xml:space="preserve">. </w:t>
      </w:r>
    </w:p>
    <w:p w:rsidR="00AF4001" w:rsidRDefault="00AF4001" w:rsidP="00AF4001">
      <w:pPr>
        <w:pStyle w:val="11"/>
        <w:rPr>
          <w:szCs w:val="24"/>
        </w:rPr>
      </w:pPr>
      <w:bookmarkStart w:id="202" w:name="_Toc523494465"/>
      <w:bookmarkStart w:id="203" w:name="_Toc532982867"/>
      <w:bookmarkStart w:id="204" w:name="_Toc19199017"/>
      <w:r>
        <w:t>г) информацию о поданных теплоснабжающими организациями заявках на присвоение статуса единой теплоснабжающей организации</w:t>
      </w:r>
      <w:bookmarkEnd w:id="202"/>
      <w:bookmarkEnd w:id="203"/>
      <w:bookmarkEnd w:id="204"/>
    </w:p>
    <w:p w:rsidR="00AF4001" w:rsidRPr="00024B89" w:rsidRDefault="00DF10E0" w:rsidP="00AF4001">
      <w:pPr>
        <w:spacing w:after="0"/>
        <w:rPr>
          <w:color w:val="000000" w:themeColor="text1"/>
        </w:rPr>
      </w:pPr>
      <w:r w:rsidRPr="00024B89">
        <w:rPr>
          <w:color w:val="000000" w:themeColor="text1"/>
        </w:rPr>
        <w:t>В 20</w:t>
      </w:r>
      <w:r w:rsidR="004866DF" w:rsidRPr="00024B89">
        <w:rPr>
          <w:color w:val="000000" w:themeColor="text1"/>
        </w:rPr>
        <w:t>21</w:t>
      </w:r>
      <w:r w:rsidR="00C97731" w:rsidRPr="00024B89">
        <w:rPr>
          <w:color w:val="000000" w:themeColor="text1"/>
        </w:rPr>
        <w:t xml:space="preserve"> году </w:t>
      </w:r>
      <w:proofErr w:type="gramStart"/>
      <w:r w:rsidR="00C97731" w:rsidRPr="00024B89">
        <w:rPr>
          <w:color w:val="000000" w:themeColor="text1"/>
        </w:rPr>
        <w:t xml:space="preserve">заявок теплоснабжающих организаций, поданных на присвоение статуса единой теплоснабжающей организации на территории муниципального образования </w:t>
      </w:r>
      <w:r w:rsidR="00BA292E" w:rsidRPr="00024B89">
        <w:rPr>
          <w:color w:val="000000" w:themeColor="text1"/>
        </w:rPr>
        <w:t>Веселовский сельсовет</w:t>
      </w:r>
      <w:r w:rsidR="00C97731" w:rsidRPr="00024B89">
        <w:rPr>
          <w:color w:val="000000" w:themeColor="text1"/>
        </w:rPr>
        <w:t xml:space="preserve"> зарегистрировано</w:t>
      </w:r>
      <w:proofErr w:type="gramEnd"/>
      <w:r w:rsidR="00C97731" w:rsidRPr="00024B89">
        <w:rPr>
          <w:color w:val="000000" w:themeColor="text1"/>
        </w:rPr>
        <w:t xml:space="preserve"> не было</w:t>
      </w:r>
      <w:r w:rsidR="00AF4001" w:rsidRPr="00024B89">
        <w:rPr>
          <w:color w:val="000000" w:themeColor="text1"/>
        </w:rPr>
        <w:t xml:space="preserve">. </w:t>
      </w:r>
    </w:p>
    <w:p w:rsidR="00AF4001" w:rsidRDefault="00AF4001" w:rsidP="00AF4001">
      <w:pPr>
        <w:pStyle w:val="11"/>
        <w:rPr>
          <w:szCs w:val="24"/>
        </w:rPr>
      </w:pPr>
      <w:bookmarkStart w:id="205" w:name="_Toc523494466"/>
      <w:bookmarkStart w:id="206" w:name="sub_1175"/>
      <w:bookmarkStart w:id="207" w:name="_Toc532982868"/>
      <w:bookmarkStart w:id="208" w:name="_Toc19199018"/>
      <w:proofErr w:type="spellStart"/>
      <w:r>
        <w:t>д</w:t>
      </w:r>
      <w:proofErr w:type="spellEnd"/>
      <w:r>
        <w:t xml:space="preserve">) реестр систем теплоснабжения, содержащий перечень теплоснабжающих организаций, действующих в каждой системе теплоснабжения, расположенных в границах </w:t>
      </w:r>
      <w:bookmarkEnd w:id="205"/>
      <w:bookmarkEnd w:id="206"/>
      <w:bookmarkEnd w:id="207"/>
      <w:r w:rsidR="004866DF">
        <w:t>с</w:t>
      </w:r>
      <w:proofErr w:type="gramStart"/>
      <w:r w:rsidR="004866DF">
        <w:t>.В</w:t>
      </w:r>
      <w:proofErr w:type="gramEnd"/>
      <w:r w:rsidR="004866DF">
        <w:t>еселовское</w:t>
      </w:r>
      <w:r w:rsidR="00DF10E0">
        <w:t xml:space="preserve"> </w:t>
      </w:r>
      <w:r w:rsidR="00C97731">
        <w:t xml:space="preserve">муниципального образования </w:t>
      </w:r>
      <w:r w:rsidR="00BA292E">
        <w:t>Веселовский сельсовет</w:t>
      </w:r>
      <w:bookmarkEnd w:id="208"/>
    </w:p>
    <w:p w:rsidR="00C97731" w:rsidRDefault="00C97731" w:rsidP="00C97731">
      <w:pPr>
        <w:jc w:val="right"/>
      </w:pPr>
      <w:r w:rsidRPr="00F14758">
        <w:t>Таблица</w:t>
      </w:r>
      <w:r>
        <w:t xml:space="preserve"> 10.2</w:t>
      </w:r>
    </w:p>
    <w:p w:rsidR="00C97731" w:rsidRDefault="00C97731" w:rsidP="00C97731">
      <w:pPr>
        <w:spacing w:after="60"/>
        <w:ind w:firstLine="0"/>
        <w:jc w:val="center"/>
        <w:rPr>
          <w:u w:val="single"/>
        </w:rPr>
      </w:pPr>
      <w:r>
        <w:rPr>
          <w:u w:val="single"/>
        </w:rPr>
        <w:t>Теплоснабжающие организации, действующие в зонах действия систем теплоснабжения на территории</w:t>
      </w:r>
      <w:r w:rsidR="00DF10E0">
        <w:rPr>
          <w:u w:val="single"/>
        </w:rPr>
        <w:t xml:space="preserve"> </w:t>
      </w:r>
      <w:r w:rsidR="004866DF">
        <w:rPr>
          <w:u w:val="single"/>
        </w:rPr>
        <w:t>с</w:t>
      </w:r>
      <w:proofErr w:type="gramStart"/>
      <w:r w:rsidR="004866DF">
        <w:rPr>
          <w:u w:val="single"/>
        </w:rPr>
        <w:t>.В</w:t>
      </w:r>
      <w:proofErr w:type="gramEnd"/>
      <w:r w:rsidR="004866DF">
        <w:rPr>
          <w:u w:val="single"/>
        </w:rPr>
        <w:t>еселовское</w:t>
      </w:r>
      <w:r>
        <w:rPr>
          <w:u w:val="single"/>
        </w:rPr>
        <w:t xml:space="preserve"> муниципального образования </w:t>
      </w:r>
      <w:r w:rsidR="00BA292E">
        <w:rPr>
          <w:u w:val="single"/>
        </w:rPr>
        <w:t>Веселовский сельсовет</w:t>
      </w:r>
    </w:p>
    <w:tbl>
      <w:tblPr>
        <w:tblW w:w="5000" w:type="pct"/>
        <w:tblCellMar>
          <w:left w:w="10" w:type="dxa"/>
          <w:right w:w="10" w:type="dxa"/>
        </w:tblCellMar>
        <w:tblLook w:val="04A0"/>
      </w:tblPr>
      <w:tblGrid>
        <w:gridCol w:w="2421"/>
        <w:gridCol w:w="4441"/>
        <w:gridCol w:w="2512"/>
      </w:tblGrid>
      <w:tr w:rsidR="002F35C2" w:rsidRPr="00401132" w:rsidTr="00BA292E">
        <w:trPr>
          <w:tblHeader/>
        </w:trPr>
        <w:tc>
          <w:tcPr>
            <w:tcW w:w="1291" w:type="pct"/>
            <w:tcBorders>
              <w:top w:val="single" w:sz="4" w:space="0" w:color="auto"/>
              <w:left w:val="single" w:sz="4" w:space="0" w:color="auto"/>
              <w:bottom w:val="single" w:sz="4" w:space="0" w:color="auto"/>
            </w:tcBorders>
            <w:vAlign w:val="center"/>
          </w:tcPr>
          <w:p w:rsidR="002F35C2" w:rsidRPr="00401132" w:rsidRDefault="002F35C2" w:rsidP="00BA292E">
            <w:pPr>
              <w:pStyle w:val="62"/>
              <w:spacing w:before="0" w:after="0" w:line="240" w:lineRule="auto"/>
              <w:ind w:firstLine="0"/>
              <w:jc w:val="center"/>
              <w:rPr>
                <w:b/>
                <w:sz w:val="20"/>
                <w:szCs w:val="20"/>
              </w:rPr>
            </w:pPr>
            <w:bookmarkStart w:id="209" w:name="ZAP2JCM3IE"/>
            <w:bookmarkEnd w:id="209"/>
            <w:r w:rsidRPr="00401132">
              <w:rPr>
                <w:rStyle w:val="27"/>
                <w:rFonts w:eastAsia="Century Schoolbook"/>
                <w:b/>
                <w:sz w:val="20"/>
                <w:szCs w:val="20"/>
              </w:rPr>
              <w:t>Наименование котельной</w:t>
            </w:r>
          </w:p>
        </w:tc>
        <w:tc>
          <w:tcPr>
            <w:tcW w:w="2369" w:type="pct"/>
            <w:tcBorders>
              <w:top w:val="single" w:sz="4" w:space="0" w:color="auto"/>
              <w:left w:val="single" w:sz="4" w:space="0" w:color="auto"/>
              <w:bottom w:val="single" w:sz="4" w:space="0" w:color="auto"/>
              <w:right w:val="single" w:sz="4" w:space="0" w:color="auto"/>
            </w:tcBorders>
            <w:vAlign w:val="center"/>
          </w:tcPr>
          <w:p w:rsidR="002F35C2" w:rsidRPr="00401132" w:rsidRDefault="002F35C2" w:rsidP="00BA292E">
            <w:pPr>
              <w:pStyle w:val="62"/>
              <w:spacing w:before="0" w:after="0" w:line="240" w:lineRule="auto"/>
              <w:ind w:firstLine="0"/>
              <w:jc w:val="center"/>
              <w:rPr>
                <w:b/>
                <w:sz w:val="20"/>
                <w:szCs w:val="20"/>
              </w:rPr>
            </w:pPr>
            <w:r w:rsidRPr="00401132">
              <w:rPr>
                <w:rStyle w:val="27"/>
                <w:rFonts w:eastAsia="Century Schoolbook"/>
                <w:b/>
                <w:sz w:val="20"/>
                <w:szCs w:val="20"/>
              </w:rPr>
              <w:t>Зона действия</w:t>
            </w:r>
          </w:p>
        </w:tc>
        <w:tc>
          <w:tcPr>
            <w:tcW w:w="1340" w:type="pct"/>
            <w:tcBorders>
              <w:top w:val="single" w:sz="4" w:space="0" w:color="auto"/>
              <w:left w:val="single" w:sz="4" w:space="0" w:color="auto"/>
              <w:bottom w:val="single" w:sz="4" w:space="0" w:color="auto"/>
              <w:right w:val="single" w:sz="4" w:space="0" w:color="auto"/>
            </w:tcBorders>
            <w:vAlign w:val="center"/>
          </w:tcPr>
          <w:p w:rsidR="002F35C2" w:rsidRDefault="002F35C2" w:rsidP="00BA292E">
            <w:pPr>
              <w:pStyle w:val="afff"/>
              <w:spacing w:line="256" w:lineRule="auto"/>
              <w:rPr>
                <w:b/>
              </w:rPr>
            </w:pPr>
            <w:r>
              <w:rPr>
                <w:b/>
              </w:rPr>
              <w:t>Теплоснабжающие организации</w:t>
            </w:r>
          </w:p>
        </w:tc>
      </w:tr>
      <w:tr w:rsidR="002F35C2" w:rsidRPr="00401132" w:rsidTr="00BA292E">
        <w:tc>
          <w:tcPr>
            <w:tcW w:w="1291" w:type="pct"/>
            <w:tcBorders>
              <w:top w:val="single" w:sz="4" w:space="0" w:color="auto"/>
              <w:left w:val="single" w:sz="4" w:space="0" w:color="auto"/>
              <w:bottom w:val="single" w:sz="4" w:space="0" w:color="auto"/>
            </w:tcBorders>
            <w:vAlign w:val="center"/>
          </w:tcPr>
          <w:p w:rsidR="002F35C2" w:rsidRPr="00E277F9" w:rsidRDefault="002F35C2" w:rsidP="00BA292E">
            <w:pPr>
              <w:pStyle w:val="62"/>
              <w:spacing w:before="0" w:after="0" w:line="240" w:lineRule="auto"/>
              <w:ind w:firstLine="0"/>
              <w:jc w:val="center"/>
              <w:rPr>
                <w:rFonts w:ascii="Times New Roman" w:hAnsi="Times New Roman" w:cs="Times New Roman"/>
                <w:sz w:val="20"/>
                <w:szCs w:val="20"/>
              </w:rPr>
            </w:pPr>
            <w:r>
              <w:rPr>
                <w:rFonts w:ascii="Times New Roman" w:hAnsi="Times New Roman" w:cs="Times New Roman"/>
                <w:sz w:val="20"/>
                <w:szCs w:val="20"/>
              </w:rPr>
              <w:t xml:space="preserve">Котельная </w:t>
            </w:r>
            <w:r w:rsidR="004866DF">
              <w:rPr>
                <w:rFonts w:ascii="Times New Roman" w:hAnsi="Times New Roman" w:cs="Times New Roman"/>
                <w:sz w:val="20"/>
                <w:szCs w:val="20"/>
              </w:rPr>
              <w:t>№1</w:t>
            </w:r>
            <w:r w:rsidR="00024B89">
              <w:rPr>
                <w:rFonts w:ascii="Times New Roman" w:hAnsi="Times New Roman" w:cs="Times New Roman"/>
                <w:sz w:val="20"/>
                <w:szCs w:val="20"/>
              </w:rPr>
              <w:t>, Котельная №2</w:t>
            </w:r>
          </w:p>
        </w:tc>
        <w:tc>
          <w:tcPr>
            <w:tcW w:w="2369" w:type="pct"/>
            <w:tcBorders>
              <w:top w:val="single" w:sz="4" w:space="0" w:color="auto"/>
              <w:left w:val="single" w:sz="4" w:space="0" w:color="auto"/>
              <w:bottom w:val="single" w:sz="4" w:space="0" w:color="auto"/>
              <w:right w:val="single" w:sz="4" w:space="0" w:color="auto"/>
            </w:tcBorders>
            <w:vAlign w:val="center"/>
          </w:tcPr>
          <w:p w:rsidR="002F35C2" w:rsidRPr="00D46C29" w:rsidRDefault="00123E87" w:rsidP="00BA292E">
            <w:pPr>
              <w:spacing w:after="0" w:line="240" w:lineRule="auto"/>
              <w:ind w:firstLine="0"/>
              <w:rPr>
                <w:sz w:val="20"/>
                <w:u w:val="single"/>
              </w:rPr>
            </w:pPr>
            <w:r>
              <w:rPr>
                <w:sz w:val="20"/>
                <w:u w:val="single"/>
              </w:rPr>
              <w:t xml:space="preserve"> </w:t>
            </w:r>
          </w:p>
          <w:p w:rsidR="002F35C2" w:rsidRPr="00E277F9" w:rsidRDefault="002F35C2" w:rsidP="00BA292E">
            <w:pPr>
              <w:spacing w:after="0" w:line="240" w:lineRule="auto"/>
              <w:ind w:firstLine="0"/>
              <w:rPr>
                <w:sz w:val="20"/>
              </w:rPr>
            </w:pPr>
            <w:r>
              <w:rPr>
                <w:sz w:val="20"/>
                <w:szCs w:val="20"/>
              </w:rPr>
              <w:t xml:space="preserve">Школа, </w:t>
            </w:r>
            <w:proofErr w:type="spellStart"/>
            <w:r>
              <w:rPr>
                <w:sz w:val="20"/>
                <w:szCs w:val="20"/>
              </w:rPr>
              <w:t>д</w:t>
            </w:r>
            <w:proofErr w:type="spellEnd"/>
            <w:r>
              <w:rPr>
                <w:sz w:val="20"/>
                <w:szCs w:val="20"/>
              </w:rPr>
              <w:t>/сад, ФАП, магазин, дом культуры, жилой фонд</w:t>
            </w:r>
          </w:p>
        </w:tc>
        <w:tc>
          <w:tcPr>
            <w:tcW w:w="1340" w:type="pct"/>
            <w:tcBorders>
              <w:top w:val="single" w:sz="4" w:space="0" w:color="auto"/>
              <w:left w:val="single" w:sz="4" w:space="0" w:color="auto"/>
              <w:bottom w:val="single" w:sz="4" w:space="0" w:color="auto"/>
              <w:right w:val="single" w:sz="4" w:space="0" w:color="auto"/>
            </w:tcBorders>
            <w:vAlign w:val="center"/>
          </w:tcPr>
          <w:p w:rsidR="002F35C2" w:rsidRPr="00D65509" w:rsidRDefault="00BA292E" w:rsidP="004866DF">
            <w:pPr>
              <w:spacing w:after="0" w:line="240" w:lineRule="auto"/>
              <w:ind w:firstLine="0"/>
              <w:jc w:val="center"/>
              <w:rPr>
                <w:sz w:val="20"/>
              </w:rPr>
            </w:pPr>
            <w:r w:rsidRPr="00BA292E">
              <w:rPr>
                <w:sz w:val="20"/>
              </w:rPr>
              <w:t xml:space="preserve">МУП </w:t>
            </w:r>
            <w:r w:rsidR="004866DF">
              <w:rPr>
                <w:sz w:val="20"/>
              </w:rPr>
              <w:t>ЖК</w:t>
            </w:r>
            <w:proofErr w:type="gramStart"/>
            <w:r w:rsidR="004866DF">
              <w:rPr>
                <w:sz w:val="20"/>
              </w:rPr>
              <w:t>Х</w:t>
            </w:r>
            <w:r w:rsidRPr="00BA292E">
              <w:rPr>
                <w:sz w:val="20"/>
              </w:rPr>
              <w:t>«</w:t>
            </w:r>
            <w:proofErr w:type="gramEnd"/>
            <w:r w:rsidR="004866DF">
              <w:rPr>
                <w:sz w:val="20"/>
              </w:rPr>
              <w:t>Веселовское</w:t>
            </w:r>
            <w:r>
              <w:rPr>
                <w:sz w:val="20"/>
              </w:rPr>
              <w:t>»</w:t>
            </w:r>
          </w:p>
        </w:tc>
      </w:tr>
    </w:tbl>
    <w:p w:rsidR="00697B7E" w:rsidRPr="00697B7E" w:rsidRDefault="00697B7E" w:rsidP="00697B7E">
      <w:pPr>
        <w:ind w:firstLine="0"/>
      </w:pPr>
      <w:r w:rsidRPr="00697B7E">
        <w:br w:type="page"/>
      </w:r>
    </w:p>
    <w:p w:rsidR="000F5F13" w:rsidRPr="003365AD" w:rsidRDefault="007169AF" w:rsidP="00AF4001">
      <w:pPr>
        <w:pStyle w:val="22"/>
      </w:pPr>
      <w:bookmarkStart w:id="210" w:name="_Toc19199019"/>
      <w:r w:rsidRPr="003365AD">
        <w:lastRenderedPageBreak/>
        <w:t>Решения о распределении тепловой нагрузки между источниками тепловой энергии</w:t>
      </w:r>
      <w:bookmarkEnd w:id="210"/>
    </w:p>
    <w:p w:rsidR="00AF4001" w:rsidRPr="00DB5444" w:rsidRDefault="00AF4001" w:rsidP="00AF4001">
      <w:r w:rsidRPr="00DB5444">
        <w:t>Распределение тепловой нагрузки между источниками тепловой энергии определяется в соответствии со ст. 18. Федерального закона от 27.07.2010</w:t>
      </w:r>
      <w:r w:rsidR="000E478D">
        <w:t xml:space="preserve"> г.</w:t>
      </w:r>
      <w:r w:rsidRPr="00DB5444">
        <w:t xml:space="preserve"> № 190-ФЗ «О теплоснабжении». </w:t>
      </w:r>
    </w:p>
    <w:p w:rsidR="00AF4001" w:rsidRPr="00DB5444" w:rsidRDefault="00AF4001" w:rsidP="00AF4001">
      <w:pPr>
        <w:spacing w:after="0"/>
      </w:pPr>
      <w:r w:rsidRPr="00DB5444">
        <w:t xml:space="preserve">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уполномоченный орган заявку, содержащую сведения: </w:t>
      </w:r>
    </w:p>
    <w:p w:rsidR="00AF4001" w:rsidRPr="00DB5444" w:rsidRDefault="00AF4001" w:rsidP="00125217">
      <w:pPr>
        <w:numPr>
          <w:ilvl w:val="0"/>
          <w:numId w:val="10"/>
        </w:numPr>
        <w:spacing w:after="0"/>
        <w:ind w:left="851" w:hanging="284"/>
      </w:pPr>
      <w:r w:rsidRPr="00DB5444">
        <w:t xml:space="preserve">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 </w:t>
      </w:r>
    </w:p>
    <w:p w:rsidR="00AF4001" w:rsidRPr="00DB5444" w:rsidRDefault="00AF4001" w:rsidP="00125217">
      <w:pPr>
        <w:numPr>
          <w:ilvl w:val="0"/>
          <w:numId w:val="10"/>
        </w:numPr>
        <w:spacing w:after="0"/>
        <w:ind w:left="851" w:hanging="284"/>
      </w:pPr>
      <w:r w:rsidRPr="00DB5444">
        <w:t xml:space="preserve">об объеме мощности источников тепловой энергии, которую теплоснабжающая организация обязуется поддерживать; </w:t>
      </w:r>
    </w:p>
    <w:p w:rsidR="00AF4001" w:rsidRPr="00DB5444" w:rsidRDefault="00AF4001" w:rsidP="00125217">
      <w:pPr>
        <w:numPr>
          <w:ilvl w:val="0"/>
          <w:numId w:val="10"/>
        </w:numPr>
        <w:ind w:left="851" w:hanging="284"/>
      </w:pPr>
      <w:r w:rsidRPr="00DB5444">
        <w:t>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r>
        <w:t xml:space="preserve"> </w:t>
      </w:r>
    </w:p>
    <w:p w:rsidR="00AF4001" w:rsidRPr="00AF4001" w:rsidRDefault="007710D4" w:rsidP="00AF4001">
      <w:r>
        <w:t>В настоящий момент р</w:t>
      </w:r>
      <w:r w:rsidR="000E478D" w:rsidRPr="003E40AD">
        <w:t xml:space="preserve">аспределение тепловой нагрузки между источниками тепловой энергии на территории муниципального образования </w:t>
      </w:r>
      <w:r w:rsidR="00BA292E">
        <w:t>Веселовский сельсовет</w:t>
      </w:r>
      <w:r w:rsidR="000E478D" w:rsidRPr="003E40AD">
        <w:t xml:space="preserve"> не планируется</w:t>
      </w:r>
      <w:r>
        <w:t xml:space="preserve">, т.к. </w:t>
      </w:r>
      <w:r w:rsidR="00D46C29">
        <w:t xml:space="preserve">другие </w:t>
      </w:r>
      <w:r>
        <w:t xml:space="preserve">источники тепловой энергии </w:t>
      </w:r>
      <w:r w:rsidR="00D46C29">
        <w:t>отсутствуют</w:t>
      </w:r>
      <w:r w:rsidR="00410DF3" w:rsidRPr="00AF4001">
        <w:t>.</w:t>
      </w:r>
    </w:p>
    <w:p w:rsidR="000F5F13" w:rsidRPr="003365AD" w:rsidRDefault="007169AF" w:rsidP="00AF4001">
      <w:pPr>
        <w:pStyle w:val="22"/>
      </w:pPr>
      <w:bookmarkStart w:id="211" w:name="ZAP29EI3CO"/>
      <w:bookmarkStart w:id="212" w:name="_Toc19199020"/>
      <w:bookmarkEnd w:id="211"/>
      <w:r w:rsidRPr="003365AD">
        <w:t>Решение по бесхозяйным тепловым сетям</w:t>
      </w:r>
      <w:bookmarkEnd w:id="212"/>
    </w:p>
    <w:p w:rsidR="00410DF3" w:rsidRDefault="00410DF3" w:rsidP="00410DF3">
      <w:proofErr w:type="gramStart"/>
      <w:r w:rsidRPr="003365AD">
        <w:t>Статья 15, пункт 6 ФЗ-190 от 27.07.2010 г</w:t>
      </w:r>
      <w:r w:rsidR="00ED5C4E">
        <w:t>.</w:t>
      </w:r>
      <w:r w:rsidRPr="003365AD">
        <w:t>:</w:t>
      </w:r>
      <w:r w:rsidR="002F35C2">
        <w:t xml:space="preserve"> </w:t>
      </w:r>
      <w:r w:rsidRPr="003365AD">
        <w:t>«В случае выявления бесхозяйных</w:t>
      </w:r>
      <w:r>
        <w:t xml:space="preserve"> тепловых сетей (тепловых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w:t>
      </w:r>
      <w:proofErr w:type="spellStart"/>
      <w:r>
        <w:t>теплосетевую</w:t>
      </w:r>
      <w:proofErr w:type="spellEnd"/>
      <w:r>
        <w:t xml:space="preserve"> организацию, тепловые сети которой непосредственно соединены с указанными бесхозяйными тепловыми сетями, или единую</w:t>
      </w:r>
      <w:proofErr w:type="gramEnd"/>
      <w:r>
        <w:t xml:space="preserve">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w:t>
      </w:r>
      <w:r w:rsidR="002A02FC">
        <w:t>регулирования обязан включить затраты на</w:t>
      </w:r>
      <w:r>
        <w:t xml:space="preserve"> содержание </w:t>
      </w:r>
      <w:r w:rsidR="002A02FC">
        <w:t>и обслуживание</w:t>
      </w:r>
      <w:r>
        <w:t xml:space="preserve"> </w:t>
      </w:r>
      <w:r w:rsidR="002A02FC">
        <w:t>бесхозяйных тепловых сетей в тарифы соответствующей</w:t>
      </w:r>
      <w:r>
        <w:t xml:space="preserve"> организации на следующий период регулирования». </w:t>
      </w:r>
    </w:p>
    <w:p w:rsidR="00410DF3" w:rsidRDefault="00410DF3" w:rsidP="00410DF3">
      <w:r>
        <w:t xml:space="preserve">Принятие </w:t>
      </w:r>
      <w:r w:rsidR="002A02FC">
        <w:t>на учет бесхозяйных тепловых сетей (тепловых сетей, не имеющих</w:t>
      </w:r>
      <w:r>
        <w:t xml:space="preserve"> эксплуатирующей организации) осуществляется на основании постановления Правительства </w:t>
      </w:r>
      <w:r w:rsidR="002A02FC">
        <w:t>РФ от 17.09.2003</w:t>
      </w:r>
      <w:r w:rsidR="00A12721">
        <w:t xml:space="preserve"> </w:t>
      </w:r>
      <w:r w:rsidR="002A02FC">
        <w:t>г.</w:t>
      </w:r>
      <w:r>
        <w:t xml:space="preserve"> №</w:t>
      </w:r>
      <w:r w:rsidR="00ED5C4E">
        <w:t xml:space="preserve"> </w:t>
      </w:r>
      <w:r>
        <w:t xml:space="preserve">580. На основании </w:t>
      </w:r>
      <w:r w:rsidR="002A02FC">
        <w:t>статьи 225 ГК РФ по истечении</w:t>
      </w:r>
      <w:r>
        <w:t xml:space="preserve"> </w:t>
      </w:r>
      <w:r w:rsidR="002A02FC">
        <w:t>года со дня</w:t>
      </w:r>
      <w:r>
        <w:t xml:space="preserve"> </w:t>
      </w:r>
      <w:r w:rsidR="002A02FC">
        <w:t>постановки бесхозяйной недвижимой вещи на учет орган, уполномоченный управлять</w:t>
      </w:r>
      <w:r>
        <w:t xml:space="preserve"> </w:t>
      </w:r>
      <w:r w:rsidR="002A02FC">
        <w:t>муниципальным имуществом, может обратиться в суд с требованием о признании права</w:t>
      </w:r>
      <w:r>
        <w:t xml:space="preserve"> муниципальной собственности на эту вещь. </w:t>
      </w:r>
    </w:p>
    <w:p w:rsidR="00FD1149" w:rsidRDefault="00ED5C4E" w:rsidP="00FD1149">
      <w:pPr>
        <w:spacing w:before="120" w:after="0"/>
        <w:rPr>
          <w:highlight w:val="yellow"/>
        </w:rPr>
      </w:pPr>
      <w:r w:rsidRPr="00ED5C4E">
        <w:t xml:space="preserve">При проведении </w:t>
      </w:r>
      <w:proofErr w:type="spellStart"/>
      <w:r w:rsidRPr="00ED5C4E">
        <w:t>предпроектного</w:t>
      </w:r>
      <w:proofErr w:type="spellEnd"/>
      <w:r w:rsidRPr="00ED5C4E">
        <w:t xml:space="preserve"> ис</w:t>
      </w:r>
      <w:r>
        <w:t>следования с целью сбора необхо</w:t>
      </w:r>
      <w:r w:rsidRPr="00ED5C4E">
        <w:t xml:space="preserve">димой информации для разработки схемы теплоснабжения муниципального образования </w:t>
      </w:r>
      <w:r w:rsidR="00BA292E">
        <w:t>Веселовский сельсовет</w:t>
      </w:r>
      <w:r w:rsidRPr="00ED5C4E">
        <w:t xml:space="preserve"> бесхозяйных тепловых сетей в поселении </w:t>
      </w:r>
      <w:r>
        <w:t>–</w:t>
      </w:r>
      <w:r w:rsidRPr="00ED5C4E">
        <w:t xml:space="preserve"> не выявлено</w:t>
      </w:r>
      <w:r w:rsidR="00FD1149">
        <w:t>.</w:t>
      </w:r>
      <w:r w:rsidR="00FD1149">
        <w:rPr>
          <w:highlight w:val="yellow"/>
        </w:rPr>
        <w:br w:type="page"/>
      </w:r>
    </w:p>
    <w:p w:rsidR="00FD1149" w:rsidRPr="00FD1149" w:rsidRDefault="00FD1149" w:rsidP="00FD1149">
      <w:pPr>
        <w:pStyle w:val="22"/>
      </w:pPr>
      <w:bookmarkStart w:id="213" w:name="_Toc525888033"/>
      <w:bookmarkStart w:id="214" w:name="_Toc19199021"/>
      <w:r w:rsidRPr="00FD1149">
        <w:lastRenderedPageBreak/>
        <w:t>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 городского округа, города федерального значения</w:t>
      </w:r>
      <w:bookmarkEnd w:id="213"/>
      <w:bookmarkEnd w:id="214"/>
    </w:p>
    <w:p w:rsidR="00FD1149" w:rsidRDefault="00FD1149" w:rsidP="00FD1149">
      <w:pPr>
        <w:pStyle w:val="11"/>
        <w:rPr>
          <w:szCs w:val="24"/>
        </w:rPr>
      </w:pPr>
      <w:bookmarkStart w:id="215" w:name="_Toc523494470"/>
      <w:bookmarkStart w:id="216" w:name="_Toc525888034"/>
      <w:bookmarkStart w:id="217" w:name="_Toc19199022"/>
      <w:bookmarkStart w:id="218" w:name="sub_98"/>
      <w: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215"/>
      <w:bookmarkEnd w:id="216"/>
      <w:bookmarkEnd w:id="217"/>
    </w:p>
    <w:p w:rsidR="004C0180" w:rsidRDefault="00512FDE" w:rsidP="00FD1149">
      <w:pPr>
        <w:spacing w:after="0"/>
      </w:pPr>
      <w:r w:rsidRPr="00512FDE">
        <w:t xml:space="preserve">В настоящий момент территория муниципального образования </w:t>
      </w:r>
      <w:r w:rsidR="00BA292E">
        <w:t>Веселовский сельсовет</w:t>
      </w:r>
      <w:r>
        <w:t xml:space="preserve"> не</w:t>
      </w:r>
      <w:r w:rsidRPr="00512FDE">
        <w:t xml:space="preserve"> газифицирована</w:t>
      </w:r>
      <w:r w:rsidR="004C0180">
        <w:t xml:space="preserve">. </w:t>
      </w:r>
    </w:p>
    <w:p w:rsidR="00FD1149" w:rsidRDefault="00FD1149" w:rsidP="00FD1149">
      <w:pPr>
        <w:pStyle w:val="11"/>
      </w:pPr>
      <w:bookmarkStart w:id="219" w:name="_Toc523494471"/>
      <w:bookmarkStart w:id="220" w:name="_Toc525888035"/>
      <w:bookmarkStart w:id="221" w:name="_Toc19199023"/>
      <w:bookmarkStart w:id="222" w:name="sub_99"/>
      <w:bookmarkEnd w:id="218"/>
      <w:r>
        <w:t xml:space="preserve">б) описание </w:t>
      </w:r>
      <w:proofErr w:type="gramStart"/>
      <w:r>
        <w:t>проблем организации газоснабжения источников тепловой энергии</w:t>
      </w:r>
      <w:bookmarkEnd w:id="219"/>
      <w:bookmarkEnd w:id="220"/>
      <w:bookmarkEnd w:id="221"/>
      <w:proofErr w:type="gramEnd"/>
    </w:p>
    <w:p w:rsidR="00FD1149" w:rsidRDefault="00512FDE" w:rsidP="00512FDE">
      <w:pPr>
        <w:spacing w:after="0"/>
      </w:pPr>
      <w:r w:rsidRPr="00512FDE">
        <w:t xml:space="preserve">В настоящий момент территория муниципального образования </w:t>
      </w:r>
      <w:r w:rsidR="00BA292E">
        <w:t>Веселовский сельсовет</w:t>
      </w:r>
      <w:r>
        <w:t xml:space="preserve"> не</w:t>
      </w:r>
      <w:r w:rsidRPr="00512FDE">
        <w:t xml:space="preserve"> газифицирована</w:t>
      </w:r>
      <w:r>
        <w:t xml:space="preserve">. </w:t>
      </w:r>
    </w:p>
    <w:p w:rsidR="00FD1149" w:rsidRDefault="00FD1149" w:rsidP="00FD1149">
      <w:pPr>
        <w:pStyle w:val="11"/>
      </w:pPr>
      <w:bookmarkStart w:id="223" w:name="_Toc523494472"/>
      <w:bookmarkStart w:id="224" w:name="_Toc525888036"/>
      <w:bookmarkStart w:id="225" w:name="_Toc19199024"/>
      <w:bookmarkStart w:id="226" w:name="sub_1203"/>
      <w:bookmarkEnd w:id="222"/>
      <w:proofErr w:type="gramStart"/>
      <w: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223"/>
      <w:bookmarkEnd w:id="224"/>
      <w:bookmarkEnd w:id="225"/>
      <w:proofErr w:type="gramEnd"/>
    </w:p>
    <w:p w:rsidR="00FD1149" w:rsidRDefault="00FD1149" w:rsidP="00FD1149">
      <w:pPr>
        <w:spacing w:after="0"/>
      </w:pPr>
      <w:r>
        <w:t xml:space="preserve">Мероприятия по данному разделу не предусмотрены. </w:t>
      </w:r>
    </w:p>
    <w:p w:rsidR="00FD1149" w:rsidRDefault="00FD1149" w:rsidP="00FD1149">
      <w:pPr>
        <w:pStyle w:val="11"/>
      </w:pPr>
      <w:bookmarkStart w:id="227" w:name="_Toc523494473"/>
      <w:bookmarkStart w:id="228" w:name="_Toc525888037"/>
      <w:bookmarkStart w:id="229" w:name="_Toc19199025"/>
      <w:bookmarkStart w:id="230" w:name="sub_1204"/>
      <w:bookmarkEnd w:id="226"/>
      <w:proofErr w:type="gramStart"/>
      <w: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227"/>
      <w:bookmarkEnd w:id="228"/>
      <w:bookmarkEnd w:id="229"/>
      <w:proofErr w:type="gramEnd"/>
    </w:p>
    <w:p w:rsidR="00FD1149" w:rsidRDefault="00FD1149" w:rsidP="00FD1149">
      <w:pPr>
        <w:spacing w:after="0"/>
      </w:pPr>
      <w:r>
        <w:t xml:space="preserve">Строительство, реконструкция, техническое перевооружение, вывод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на территории </w:t>
      </w:r>
      <w:r w:rsidR="00035F16">
        <w:t xml:space="preserve">муниципального образования </w:t>
      </w:r>
      <w:r w:rsidR="00BA292E">
        <w:t>Веселовский сельсовет</w:t>
      </w:r>
      <w:r>
        <w:t xml:space="preserve"> не планируется. </w:t>
      </w:r>
    </w:p>
    <w:p w:rsidR="00FD1149" w:rsidRDefault="00FD1149" w:rsidP="00FD1149">
      <w:pPr>
        <w:pStyle w:val="11"/>
      </w:pPr>
      <w:bookmarkStart w:id="231" w:name="_Toc523494474"/>
      <w:bookmarkStart w:id="232" w:name="_Toc525888038"/>
      <w:bookmarkStart w:id="233" w:name="_Toc19199026"/>
      <w:bookmarkStart w:id="234" w:name="sub_1205"/>
      <w:bookmarkEnd w:id="230"/>
      <w:proofErr w:type="spellStart"/>
      <w:r>
        <w:t>д</w:t>
      </w:r>
      <w:proofErr w:type="spellEnd"/>
      <w:r>
        <w:t xml:space="preserve">)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w:t>
      </w:r>
      <w:proofErr w:type="gramStart"/>
      <w:r>
        <w:t>содержащие</w:t>
      </w:r>
      <w:proofErr w:type="gramEnd"/>
      <w:r>
        <w:t xml:space="preserve"> в том числе описание участия указанных объектов в перспективных балансах тепловой мощности и энергии</w:t>
      </w:r>
      <w:bookmarkEnd w:id="231"/>
      <w:bookmarkEnd w:id="232"/>
      <w:bookmarkEnd w:id="233"/>
    </w:p>
    <w:p w:rsidR="00FD1149" w:rsidRDefault="002A3D5A" w:rsidP="00FD1149">
      <w:pPr>
        <w:spacing w:after="0"/>
      </w:pPr>
      <w:r>
        <w:t xml:space="preserve">Строительство </w:t>
      </w:r>
      <w:proofErr w:type="gramStart"/>
      <w:r>
        <w:t>г</w:t>
      </w:r>
      <w:r w:rsidR="00FD1149">
        <w:t>енерирующи</w:t>
      </w:r>
      <w:r>
        <w:t>х</w:t>
      </w:r>
      <w:r w:rsidR="00FD1149">
        <w:t xml:space="preserve"> объект</w:t>
      </w:r>
      <w:r>
        <w:t>ов</w:t>
      </w:r>
      <w:r w:rsidR="00FD1149">
        <w:t>, функционирующи</w:t>
      </w:r>
      <w:r>
        <w:t>х</w:t>
      </w:r>
      <w:r w:rsidR="00FD1149">
        <w:t xml:space="preserve"> в режиме комбинированной выработки электрической и тепловой энергии на территории </w:t>
      </w:r>
      <w:r w:rsidR="00035F16">
        <w:t xml:space="preserve">муниципального образования </w:t>
      </w:r>
      <w:r w:rsidR="00BA292E">
        <w:t>Веселовский сельсовет</w:t>
      </w:r>
      <w:r>
        <w:t xml:space="preserve"> не предусматривается</w:t>
      </w:r>
      <w:proofErr w:type="gramEnd"/>
      <w:r w:rsidR="00FD1149">
        <w:t xml:space="preserve">. </w:t>
      </w:r>
    </w:p>
    <w:p w:rsidR="00FD1149" w:rsidRDefault="00FD1149" w:rsidP="00FD1149">
      <w:pPr>
        <w:pStyle w:val="11"/>
      </w:pPr>
      <w:bookmarkStart w:id="235" w:name="_Toc523494475"/>
      <w:bookmarkStart w:id="236" w:name="_Toc525888039"/>
      <w:bookmarkStart w:id="237" w:name="_Toc19199027"/>
      <w:bookmarkStart w:id="238" w:name="sub_1206"/>
      <w:bookmarkEnd w:id="234"/>
      <w:r>
        <w:lastRenderedPageBreak/>
        <w:t xml:space="preserve">е) описание решений (вырабатываемых с учетом положений утвержденной схемы водоснабжения поселения, городского округа, города федерального значения, утвержденной единой схемы водоснабжения и водоотведения </w:t>
      </w:r>
      <w:r w:rsidR="008033FD" w:rsidRPr="008033FD">
        <w:t>муниципального образования Веселовский сельсовет</w:t>
      </w:r>
      <w:r>
        <w:t>) о развитии соответствующей системы водоснабжения в части, относящейся к системам теплоснабжения</w:t>
      </w:r>
      <w:bookmarkEnd w:id="235"/>
      <w:bookmarkEnd w:id="236"/>
      <w:bookmarkEnd w:id="237"/>
    </w:p>
    <w:p w:rsidR="00FD1149" w:rsidRDefault="00FD1149" w:rsidP="00FD1149">
      <w:pPr>
        <w:spacing w:after="0"/>
      </w:pPr>
      <w:r>
        <w:t xml:space="preserve">Решения о развитии соответствующей системы водоснабжения в </w:t>
      </w:r>
      <w:proofErr w:type="gramStart"/>
      <w:r>
        <w:t xml:space="preserve">части, относящейся к системам теплоснабжения на территории </w:t>
      </w:r>
      <w:r w:rsidR="00035F16">
        <w:t xml:space="preserve">муниципального образования </w:t>
      </w:r>
      <w:r w:rsidR="00BA292E">
        <w:t>Веселовский сельсовет</w:t>
      </w:r>
      <w:r w:rsidR="00035F16">
        <w:t xml:space="preserve"> </w:t>
      </w:r>
      <w:r>
        <w:t>отсутствуют</w:t>
      </w:r>
      <w:proofErr w:type="gramEnd"/>
      <w:r>
        <w:t xml:space="preserve">. </w:t>
      </w:r>
    </w:p>
    <w:p w:rsidR="00FD1149" w:rsidRDefault="00FD1149" w:rsidP="00FD1149">
      <w:pPr>
        <w:pStyle w:val="11"/>
      </w:pPr>
      <w:bookmarkStart w:id="239" w:name="_Toc523494476"/>
      <w:bookmarkStart w:id="240" w:name="_Toc525888040"/>
      <w:bookmarkStart w:id="241" w:name="_Toc19199028"/>
      <w:bookmarkStart w:id="242" w:name="sub_1207"/>
      <w:bookmarkEnd w:id="238"/>
      <w:r>
        <w:t>ж) предложения по корректировке, утвержденной (разработке) схемы водоснабжения поселения, городского округа, города федерального значения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239"/>
      <w:bookmarkEnd w:id="240"/>
      <w:bookmarkEnd w:id="241"/>
    </w:p>
    <w:bookmarkEnd w:id="242"/>
    <w:p w:rsidR="00FD1149" w:rsidRPr="004D1C03" w:rsidRDefault="00FD1149" w:rsidP="00FD1149">
      <w:pPr>
        <w:spacing w:after="0"/>
      </w:pPr>
      <w:r>
        <w:t xml:space="preserve">Решения о корректировке соответствующей системы водоснабжения в </w:t>
      </w:r>
      <w:proofErr w:type="gramStart"/>
      <w:r>
        <w:t xml:space="preserve">части, относящейся к системам теплоснабжения на территории </w:t>
      </w:r>
      <w:r w:rsidR="00035F16">
        <w:t xml:space="preserve">муниципального образования </w:t>
      </w:r>
      <w:r w:rsidR="00BA292E">
        <w:t>Веселовский сельсовет</w:t>
      </w:r>
      <w:r w:rsidR="002A3D5A">
        <w:t xml:space="preserve"> </w:t>
      </w:r>
      <w:r>
        <w:t>отсутствуют</w:t>
      </w:r>
      <w:proofErr w:type="gramEnd"/>
      <w:r>
        <w:t xml:space="preserve">. </w:t>
      </w:r>
    </w:p>
    <w:p w:rsidR="00FD1149" w:rsidRPr="00FD1149" w:rsidRDefault="00FD1149" w:rsidP="00FD1149">
      <w:pPr>
        <w:pStyle w:val="22"/>
      </w:pPr>
      <w:r>
        <w:br w:type="page"/>
      </w:r>
      <w:bookmarkStart w:id="243" w:name="_Toc525888041"/>
      <w:bookmarkStart w:id="244" w:name="_Toc19199029"/>
      <w:r w:rsidRPr="00FD1149">
        <w:lastRenderedPageBreak/>
        <w:t>Индикаторы развития систем теплоснабжения</w:t>
      </w:r>
      <w:r w:rsidR="00D5042C">
        <w:t xml:space="preserve"> </w:t>
      </w:r>
      <w:r w:rsidR="00024B89">
        <w:t>с</w:t>
      </w:r>
      <w:proofErr w:type="gramStart"/>
      <w:r w:rsidR="00024B89">
        <w:t>.В</w:t>
      </w:r>
      <w:proofErr w:type="gramEnd"/>
      <w:r w:rsidR="00024B89">
        <w:t>еселовское</w:t>
      </w:r>
      <w:r w:rsidRPr="00FD1149">
        <w:t xml:space="preserve"> </w:t>
      </w:r>
      <w:bookmarkEnd w:id="243"/>
      <w:r w:rsidR="00035F16">
        <w:t xml:space="preserve">муниципального образования </w:t>
      </w:r>
      <w:r w:rsidR="00BA292E">
        <w:t>Веселовский сельсовет</w:t>
      </w:r>
      <w:bookmarkEnd w:id="244"/>
    </w:p>
    <w:p w:rsidR="00FD1149" w:rsidRDefault="00FD1149" w:rsidP="00FD1149">
      <w:pPr>
        <w:pStyle w:val="11"/>
        <w:rPr>
          <w:szCs w:val="22"/>
        </w:rPr>
      </w:pPr>
      <w:bookmarkStart w:id="245" w:name="_Toc522105828"/>
      <w:bookmarkStart w:id="246" w:name="_Toc525296031"/>
      <w:bookmarkStart w:id="247" w:name="_Toc533067441"/>
      <w:bookmarkStart w:id="248" w:name="_Toc4488157"/>
      <w:bookmarkStart w:id="249" w:name="_Toc19199030"/>
      <w:bookmarkStart w:id="250" w:name="sub_1791"/>
      <w:r>
        <w:t>а) количество прекращений подачи тепловой энергии, теплоносителя в результате технологических нарушений на тепловых сетях</w:t>
      </w:r>
      <w:bookmarkEnd w:id="245"/>
      <w:bookmarkEnd w:id="246"/>
      <w:bookmarkEnd w:id="247"/>
      <w:bookmarkEnd w:id="248"/>
      <w:bookmarkEnd w:id="249"/>
    </w:p>
    <w:p w:rsidR="00FD1149" w:rsidRDefault="00FD1149" w:rsidP="00FD1149">
      <w:pPr>
        <w:spacing w:after="0"/>
      </w:pPr>
      <w:r>
        <w:t xml:space="preserve">Количество прекращений подачи тепловой энергии, теплоносителя в результате технологических нарушений на тепловых сетях на территории </w:t>
      </w:r>
      <w:r w:rsidR="004866DF">
        <w:t>с</w:t>
      </w:r>
      <w:proofErr w:type="gramStart"/>
      <w:r w:rsidR="004866DF">
        <w:t>.В</w:t>
      </w:r>
      <w:proofErr w:type="gramEnd"/>
      <w:r w:rsidR="004866DF">
        <w:t>еселовское</w:t>
      </w:r>
      <w:r w:rsidR="00D5042C">
        <w:t xml:space="preserve"> </w:t>
      </w:r>
      <w:r w:rsidR="0017011C">
        <w:t xml:space="preserve">муниципального образования </w:t>
      </w:r>
      <w:r w:rsidR="00BA292E">
        <w:t>Веселовский сельсовет</w:t>
      </w:r>
      <w:r>
        <w:t xml:space="preserve"> указаны в таблице 14.1. </w:t>
      </w:r>
    </w:p>
    <w:p w:rsidR="00FD1149" w:rsidRDefault="00FD1149" w:rsidP="00FD1149">
      <w:pPr>
        <w:jc w:val="right"/>
      </w:pPr>
      <w:r>
        <w:t>Таблица 14.1</w:t>
      </w:r>
    </w:p>
    <w:tbl>
      <w:tblPr>
        <w:tblW w:w="5000" w:type="pct"/>
        <w:tblLayout w:type="fixed"/>
        <w:tblLook w:val="04A0"/>
      </w:tblPr>
      <w:tblGrid>
        <w:gridCol w:w="4064"/>
        <w:gridCol w:w="848"/>
        <w:gridCol w:w="846"/>
        <w:gridCol w:w="901"/>
        <w:gridCol w:w="848"/>
        <w:gridCol w:w="2063"/>
      </w:tblGrid>
      <w:tr w:rsidR="00024B89" w:rsidRPr="00630E33" w:rsidTr="004866DF">
        <w:trPr>
          <w:trHeight w:val="20"/>
        </w:trPr>
        <w:tc>
          <w:tcPr>
            <w:tcW w:w="2123" w:type="pct"/>
            <w:tcBorders>
              <w:top w:val="single" w:sz="4" w:space="0" w:color="auto"/>
              <w:left w:val="single" w:sz="4" w:space="0" w:color="auto"/>
              <w:bottom w:val="single" w:sz="4" w:space="0" w:color="auto"/>
              <w:right w:val="single" w:sz="4" w:space="0" w:color="auto"/>
            </w:tcBorders>
            <w:noWrap/>
            <w:vAlign w:val="center"/>
            <w:hideMark/>
          </w:tcPr>
          <w:p w:rsidR="00024B89" w:rsidRDefault="00024B89" w:rsidP="00035F16">
            <w:pPr>
              <w:pStyle w:val="afff"/>
              <w:spacing w:after="0"/>
              <w:rPr>
                <w:b/>
              </w:rPr>
            </w:pPr>
            <w:r>
              <w:rPr>
                <w:b/>
              </w:rPr>
              <w:t>Показатель</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024B89" w:rsidRPr="00C73154" w:rsidRDefault="00024B89" w:rsidP="000D406E">
            <w:pPr>
              <w:pStyle w:val="afd"/>
              <w:rPr>
                <w:b/>
              </w:rPr>
            </w:pPr>
            <w:r w:rsidRPr="00C73154">
              <w:rPr>
                <w:b/>
              </w:rPr>
              <w:t>20</w:t>
            </w:r>
            <w:r>
              <w:rPr>
                <w:b/>
              </w:rPr>
              <w:t>21</w:t>
            </w:r>
            <w:r w:rsidRPr="00C73154">
              <w:rPr>
                <w:b/>
              </w:rPr>
              <w:t xml:space="preserve"> г.</w:t>
            </w:r>
          </w:p>
        </w:tc>
        <w:tc>
          <w:tcPr>
            <w:tcW w:w="442" w:type="pct"/>
            <w:tcBorders>
              <w:top w:val="single" w:sz="4" w:space="0" w:color="auto"/>
              <w:left w:val="nil"/>
              <w:bottom w:val="single" w:sz="4" w:space="0" w:color="auto"/>
              <w:right w:val="single" w:sz="4" w:space="0" w:color="auto"/>
            </w:tcBorders>
            <w:noWrap/>
            <w:vAlign w:val="center"/>
            <w:hideMark/>
          </w:tcPr>
          <w:p w:rsidR="00024B89" w:rsidRPr="00C73154" w:rsidRDefault="00024B89" w:rsidP="000D406E">
            <w:pPr>
              <w:pStyle w:val="afd"/>
              <w:rPr>
                <w:b/>
              </w:rPr>
            </w:pPr>
            <w:r w:rsidRPr="00C73154">
              <w:rPr>
                <w:b/>
              </w:rPr>
              <w:t>202</w:t>
            </w:r>
            <w:r>
              <w:rPr>
                <w:b/>
              </w:rPr>
              <w:t>2</w:t>
            </w:r>
            <w:r w:rsidRPr="00C73154">
              <w:rPr>
                <w:b/>
              </w:rPr>
              <w:t xml:space="preserve"> г.</w:t>
            </w:r>
          </w:p>
        </w:tc>
        <w:tc>
          <w:tcPr>
            <w:tcW w:w="471" w:type="pct"/>
            <w:tcBorders>
              <w:top w:val="single" w:sz="4" w:space="0" w:color="auto"/>
              <w:left w:val="nil"/>
              <w:bottom w:val="single" w:sz="4" w:space="0" w:color="auto"/>
              <w:right w:val="single" w:sz="4" w:space="0" w:color="auto"/>
            </w:tcBorders>
            <w:noWrap/>
            <w:vAlign w:val="center"/>
            <w:hideMark/>
          </w:tcPr>
          <w:p w:rsidR="00024B89" w:rsidRPr="00C73154" w:rsidRDefault="00024B89" w:rsidP="000D406E">
            <w:pPr>
              <w:pStyle w:val="afd"/>
              <w:rPr>
                <w:b/>
              </w:rPr>
            </w:pPr>
            <w:r w:rsidRPr="00C73154">
              <w:rPr>
                <w:b/>
              </w:rPr>
              <w:t>202</w:t>
            </w:r>
            <w:r>
              <w:rPr>
                <w:b/>
              </w:rPr>
              <w:t>3</w:t>
            </w:r>
            <w:r w:rsidRPr="00C73154">
              <w:rPr>
                <w:b/>
              </w:rPr>
              <w:t xml:space="preserve"> г.</w:t>
            </w:r>
          </w:p>
        </w:tc>
        <w:tc>
          <w:tcPr>
            <w:tcW w:w="443" w:type="pct"/>
            <w:tcBorders>
              <w:top w:val="single" w:sz="4" w:space="0" w:color="auto"/>
              <w:left w:val="nil"/>
              <w:bottom w:val="single" w:sz="4" w:space="0" w:color="auto"/>
              <w:right w:val="single" w:sz="4" w:space="0" w:color="auto"/>
            </w:tcBorders>
            <w:noWrap/>
            <w:vAlign w:val="center"/>
            <w:hideMark/>
          </w:tcPr>
          <w:p w:rsidR="00024B89" w:rsidRPr="00C73154" w:rsidRDefault="00024B89" w:rsidP="000D406E">
            <w:pPr>
              <w:pStyle w:val="afd"/>
              <w:rPr>
                <w:b/>
              </w:rPr>
            </w:pPr>
            <w:r w:rsidRPr="00C73154">
              <w:rPr>
                <w:b/>
              </w:rPr>
              <w:t>202</w:t>
            </w:r>
            <w:r>
              <w:rPr>
                <w:b/>
              </w:rPr>
              <w:t>4</w:t>
            </w:r>
            <w:r w:rsidRPr="00C73154">
              <w:rPr>
                <w:b/>
              </w:rPr>
              <w:t xml:space="preserve"> г.</w:t>
            </w:r>
          </w:p>
        </w:tc>
        <w:tc>
          <w:tcPr>
            <w:tcW w:w="1078" w:type="pct"/>
            <w:tcBorders>
              <w:top w:val="single" w:sz="4" w:space="0" w:color="auto"/>
              <w:left w:val="nil"/>
              <w:bottom w:val="single" w:sz="4" w:space="0" w:color="auto"/>
              <w:right w:val="single" w:sz="4" w:space="0" w:color="auto"/>
            </w:tcBorders>
            <w:noWrap/>
            <w:vAlign w:val="center"/>
            <w:hideMark/>
          </w:tcPr>
          <w:p w:rsidR="00024B89" w:rsidRPr="00C73154" w:rsidRDefault="00024B89" w:rsidP="000D406E">
            <w:pPr>
              <w:pStyle w:val="afd"/>
              <w:rPr>
                <w:b/>
              </w:rPr>
            </w:pPr>
            <w:r w:rsidRPr="00C73154">
              <w:rPr>
                <w:b/>
              </w:rPr>
              <w:t>202</w:t>
            </w:r>
            <w:r>
              <w:rPr>
                <w:b/>
              </w:rPr>
              <w:t>5</w:t>
            </w:r>
            <w:r w:rsidRPr="00C73154">
              <w:rPr>
                <w:b/>
              </w:rPr>
              <w:t>-</w:t>
            </w:r>
            <w:r>
              <w:rPr>
                <w:b/>
              </w:rPr>
              <w:t>2029</w:t>
            </w:r>
            <w:r w:rsidRPr="00C73154">
              <w:rPr>
                <w:b/>
              </w:rPr>
              <w:t xml:space="preserve"> гг.</w:t>
            </w:r>
          </w:p>
        </w:tc>
      </w:tr>
      <w:tr w:rsidR="00D5042C" w:rsidRPr="00630E33" w:rsidTr="004866DF">
        <w:trPr>
          <w:trHeight w:val="20"/>
        </w:trPr>
        <w:tc>
          <w:tcPr>
            <w:tcW w:w="2123" w:type="pct"/>
            <w:tcBorders>
              <w:top w:val="single" w:sz="4" w:space="0" w:color="auto"/>
              <w:left w:val="single" w:sz="4" w:space="0" w:color="auto"/>
              <w:bottom w:val="single" w:sz="4" w:space="0" w:color="auto"/>
              <w:right w:val="single" w:sz="4" w:space="0" w:color="auto"/>
            </w:tcBorders>
            <w:noWrap/>
            <w:vAlign w:val="center"/>
            <w:hideMark/>
          </w:tcPr>
          <w:p w:rsidR="00D5042C" w:rsidRPr="00B76720" w:rsidRDefault="00D5042C" w:rsidP="002F35C2">
            <w:pPr>
              <w:pStyle w:val="afd"/>
              <w:rPr>
                <w:spacing w:val="-6"/>
              </w:rPr>
            </w:pPr>
            <w:r>
              <w:t xml:space="preserve">Котельная </w:t>
            </w:r>
            <w:r w:rsidR="004866DF">
              <w:t>№1</w:t>
            </w:r>
          </w:p>
        </w:tc>
        <w:tc>
          <w:tcPr>
            <w:tcW w:w="443" w:type="pct"/>
            <w:tcBorders>
              <w:top w:val="single" w:sz="4" w:space="0" w:color="auto"/>
              <w:left w:val="single" w:sz="4" w:space="0" w:color="auto"/>
              <w:bottom w:val="single" w:sz="4" w:space="0" w:color="auto"/>
              <w:right w:val="single" w:sz="4" w:space="0" w:color="auto"/>
            </w:tcBorders>
            <w:noWrap/>
            <w:vAlign w:val="center"/>
          </w:tcPr>
          <w:p w:rsidR="00D5042C" w:rsidRDefault="00D5042C" w:rsidP="002F35C2">
            <w:pPr>
              <w:pStyle w:val="afff"/>
              <w:spacing w:after="0"/>
            </w:pPr>
            <w:r>
              <w:t>0</w:t>
            </w:r>
          </w:p>
        </w:tc>
        <w:tc>
          <w:tcPr>
            <w:tcW w:w="442" w:type="pct"/>
            <w:tcBorders>
              <w:top w:val="single" w:sz="4" w:space="0" w:color="auto"/>
              <w:left w:val="nil"/>
              <w:bottom w:val="single" w:sz="4" w:space="0" w:color="auto"/>
              <w:right w:val="single" w:sz="4" w:space="0" w:color="auto"/>
            </w:tcBorders>
            <w:noWrap/>
            <w:vAlign w:val="center"/>
          </w:tcPr>
          <w:p w:rsidR="00D5042C" w:rsidRDefault="00D5042C" w:rsidP="002F35C2">
            <w:pPr>
              <w:pStyle w:val="afff"/>
              <w:spacing w:after="0"/>
            </w:pPr>
            <w:r>
              <w:t>0</w:t>
            </w:r>
          </w:p>
        </w:tc>
        <w:tc>
          <w:tcPr>
            <w:tcW w:w="471" w:type="pct"/>
            <w:tcBorders>
              <w:top w:val="single" w:sz="4" w:space="0" w:color="auto"/>
              <w:left w:val="nil"/>
              <w:bottom w:val="single" w:sz="4" w:space="0" w:color="auto"/>
              <w:right w:val="single" w:sz="4" w:space="0" w:color="auto"/>
            </w:tcBorders>
            <w:noWrap/>
            <w:vAlign w:val="center"/>
          </w:tcPr>
          <w:p w:rsidR="00D5042C" w:rsidRDefault="00D5042C" w:rsidP="002F35C2">
            <w:pPr>
              <w:pStyle w:val="afff"/>
              <w:spacing w:after="0"/>
            </w:pPr>
            <w:r>
              <w:t>0</w:t>
            </w:r>
          </w:p>
        </w:tc>
        <w:tc>
          <w:tcPr>
            <w:tcW w:w="443" w:type="pct"/>
            <w:tcBorders>
              <w:top w:val="single" w:sz="4" w:space="0" w:color="auto"/>
              <w:left w:val="nil"/>
              <w:bottom w:val="single" w:sz="4" w:space="0" w:color="auto"/>
              <w:right w:val="single" w:sz="4" w:space="0" w:color="auto"/>
            </w:tcBorders>
            <w:noWrap/>
            <w:vAlign w:val="center"/>
          </w:tcPr>
          <w:p w:rsidR="00D5042C" w:rsidRDefault="00D5042C" w:rsidP="002F35C2">
            <w:pPr>
              <w:pStyle w:val="afff"/>
              <w:spacing w:after="0"/>
            </w:pPr>
            <w:r>
              <w:t>0</w:t>
            </w:r>
          </w:p>
        </w:tc>
        <w:tc>
          <w:tcPr>
            <w:tcW w:w="1078" w:type="pct"/>
            <w:tcBorders>
              <w:top w:val="single" w:sz="4" w:space="0" w:color="auto"/>
              <w:left w:val="nil"/>
              <w:bottom w:val="single" w:sz="4" w:space="0" w:color="auto"/>
              <w:right w:val="single" w:sz="4" w:space="0" w:color="auto"/>
            </w:tcBorders>
            <w:noWrap/>
            <w:vAlign w:val="center"/>
          </w:tcPr>
          <w:p w:rsidR="00D5042C" w:rsidRDefault="00D5042C" w:rsidP="002F35C2">
            <w:pPr>
              <w:pStyle w:val="afff"/>
              <w:spacing w:after="0"/>
            </w:pPr>
            <w:r>
              <w:t>0</w:t>
            </w:r>
          </w:p>
        </w:tc>
      </w:tr>
      <w:tr w:rsidR="004866DF" w:rsidRPr="00630E33" w:rsidTr="004866DF">
        <w:trPr>
          <w:trHeight w:val="20"/>
        </w:trPr>
        <w:tc>
          <w:tcPr>
            <w:tcW w:w="2123" w:type="pct"/>
            <w:tcBorders>
              <w:top w:val="single" w:sz="4" w:space="0" w:color="auto"/>
              <w:left w:val="single" w:sz="4" w:space="0" w:color="auto"/>
              <w:bottom w:val="single" w:sz="4" w:space="0" w:color="auto"/>
              <w:right w:val="single" w:sz="4" w:space="0" w:color="auto"/>
            </w:tcBorders>
            <w:noWrap/>
            <w:vAlign w:val="center"/>
            <w:hideMark/>
          </w:tcPr>
          <w:p w:rsidR="004866DF" w:rsidRDefault="004866DF" w:rsidP="002F35C2">
            <w:pPr>
              <w:pStyle w:val="afd"/>
            </w:pPr>
            <w:r>
              <w:t>Котельная №2</w:t>
            </w:r>
          </w:p>
        </w:tc>
        <w:tc>
          <w:tcPr>
            <w:tcW w:w="443" w:type="pct"/>
            <w:tcBorders>
              <w:top w:val="single" w:sz="4" w:space="0" w:color="auto"/>
              <w:left w:val="single" w:sz="4" w:space="0" w:color="auto"/>
              <w:bottom w:val="single" w:sz="4" w:space="0" w:color="auto"/>
              <w:right w:val="single" w:sz="4" w:space="0" w:color="auto"/>
            </w:tcBorders>
            <w:noWrap/>
            <w:vAlign w:val="center"/>
          </w:tcPr>
          <w:p w:rsidR="004866DF" w:rsidRDefault="004866DF" w:rsidP="003E4D29">
            <w:pPr>
              <w:pStyle w:val="afff"/>
              <w:spacing w:after="0"/>
            </w:pPr>
            <w:r>
              <w:t>0</w:t>
            </w:r>
          </w:p>
        </w:tc>
        <w:tc>
          <w:tcPr>
            <w:tcW w:w="442" w:type="pct"/>
            <w:tcBorders>
              <w:top w:val="single" w:sz="4" w:space="0" w:color="auto"/>
              <w:left w:val="nil"/>
              <w:bottom w:val="single" w:sz="4" w:space="0" w:color="auto"/>
              <w:right w:val="single" w:sz="4" w:space="0" w:color="auto"/>
            </w:tcBorders>
            <w:noWrap/>
            <w:vAlign w:val="center"/>
          </w:tcPr>
          <w:p w:rsidR="004866DF" w:rsidRDefault="004866DF" w:rsidP="003E4D29">
            <w:pPr>
              <w:pStyle w:val="afff"/>
              <w:spacing w:after="0"/>
            </w:pPr>
            <w:r>
              <w:t>0</w:t>
            </w:r>
          </w:p>
        </w:tc>
        <w:tc>
          <w:tcPr>
            <w:tcW w:w="471" w:type="pct"/>
            <w:tcBorders>
              <w:top w:val="single" w:sz="4" w:space="0" w:color="auto"/>
              <w:left w:val="nil"/>
              <w:bottom w:val="single" w:sz="4" w:space="0" w:color="auto"/>
              <w:right w:val="single" w:sz="4" w:space="0" w:color="auto"/>
            </w:tcBorders>
            <w:noWrap/>
            <w:vAlign w:val="center"/>
          </w:tcPr>
          <w:p w:rsidR="004866DF" w:rsidRDefault="004866DF" w:rsidP="003E4D29">
            <w:pPr>
              <w:pStyle w:val="afff"/>
              <w:spacing w:after="0"/>
            </w:pPr>
            <w:r>
              <w:t>0</w:t>
            </w:r>
          </w:p>
        </w:tc>
        <w:tc>
          <w:tcPr>
            <w:tcW w:w="443" w:type="pct"/>
            <w:tcBorders>
              <w:top w:val="single" w:sz="4" w:space="0" w:color="auto"/>
              <w:left w:val="nil"/>
              <w:bottom w:val="single" w:sz="4" w:space="0" w:color="auto"/>
              <w:right w:val="single" w:sz="4" w:space="0" w:color="auto"/>
            </w:tcBorders>
            <w:noWrap/>
            <w:vAlign w:val="center"/>
          </w:tcPr>
          <w:p w:rsidR="004866DF" w:rsidRDefault="004866DF" w:rsidP="003E4D29">
            <w:pPr>
              <w:pStyle w:val="afff"/>
              <w:spacing w:after="0"/>
            </w:pPr>
            <w:r>
              <w:t>0</w:t>
            </w:r>
          </w:p>
        </w:tc>
        <w:tc>
          <w:tcPr>
            <w:tcW w:w="1078" w:type="pct"/>
            <w:tcBorders>
              <w:top w:val="single" w:sz="4" w:space="0" w:color="auto"/>
              <w:left w:val="nil"/>
              <w:bottom w:val="single" w:sz="4" w:space="0" w:color="auto"/>
              <w:right w:val="single" w:sz="4" w:space="0" w:color="auto"/>
            </w:tcBorders>
            <w:noWrap/>
            <w:vAlign w:val="center"/>
          </w:tcPr>
          <w:p w:rsidR="004866DF" w:rsidRDefault="004866DF" w:rsidP="003E4D29">
            <w:pPr>
              <w:pStyle w:val="afff"/>
              <w:spacing w:after="0"/>
            </w:pPr>
            <w:r>
              <w:t>0</w:t>
            </w:r>
          </w:p>
        </w:tc>
      </w:tr>
    </w:tbl>
    <w:p w:rsidR="00FD1149" w:rsidRPr="00630E33" w:rsidRDefault="00FD1149" w:rsidP="00FD1149">
      <w:pPr>
        <w:pStyle w:val="11"/>
        <w:rPr>
          <w:szCs w:val="22"/>
        </w:rPr>
      </w:pPr>
      <w:bookmarkStart w:id="251" w:name="_Toc522105829"/>
      <w:bookmarkStart w:id="252" w:name="_Toc525296032"/>
      <w:bookmarkStart w:id="253" w:name="_Toc533067442"/>
      <w:bookmarkStart w:id="254" w:name="_Toc4488158"/>
      <w:bookmarkStart w:id="255" w:name="_Toc19199031"/>
      <w:bookmarkStart w:id="256" w:name="sub_1792"/>
      <w:bookmarkEnd w:id="250"/>
      <w:r>
        <w:t>б) количество прекращений подачи тепловой энергии, теплоносителя в результате технологических нарушений на источниках тепловой энергии</w:t>
      </w:r>
      <w:bookmarkEnd w:id="251"/>
      <w:bookmarkEnd w:id="252"/>
      <w:bookmarkEnd w:id="253"/>
      <w:bookmarkEnd w:id="254"/>
      <w:bookmarkEnd w:id="255"/>
    </w:p>
    <w:p w:rsidR="00FD1149" w:rsidRDefault="00FD1149" w:rsidP="00FD1149">
      <w:pPr>
        <w:spacing w:after="0"/>
      </w:pPr>
      <w:r>
        <w:t xml:space="preserve">Количество прекращений подачи тепловой энергии, теплоносителя в результате технологических нарушений на источниках тепловой энергии </w:t>
      </w:r>
      <w:r w:rsidR="004866DF">
        <w:t>с</w:t>
      </w:r>
      <w:proofErr w:type="gramStart"/>
      <w:r w:rsidR="004866DF">
        <w:t>.В</w:t>
      </w:r>
      <w:proofErr w:type="gramEnd"/>
      <w:r w:rsidR="004866DF">
        <w:t xml:space="preserve">еселовское </w:t>
      </w:r>
      <w:r w:rsidR="0017011C">
        <w:t xml:space="preserve">муниципального образования </w:t>
      </w:r>
      <w:r w:rsidR="00BA292E">
        <w:t>Веселовский сельсовет</w:t>
      </w:r>
      <w:r>
        <w:t xml:space="preserve"> указаны в таблице 14.2. </w:t>
      </w:r>
    </w:p>
    <w:p w:rsidR="00FD1149" w:rsidRDefault="00FD1149" w:rsidP="00FD1149">
      <w:pPr>
        <w:jc w:val="right"/>
      </w:pPr>
      <w:r>
        <w:t>Таблица 14.2</w:t>
      </w:r>
    </w:p>
    <w:tbl>
      <w:tblPr>
        <w:tblW w:w="5019" w:type="pct"/>
        <w:tblLayout w:type="fixed"/>
        <w:tblLook w:val="04A0"/>
      </w:tblPr>
      <w:tblGrid>
        <w:gridCol w:w="4079"/>
        <w:gridCol w:w="993"/>
        <w:gridCol w:w="851"/>
        <w:gridCol w:w="849"/>
        <w:gridCol w:w="1700"/>
        <w:gridCol w:w="8"/>
        <w:gridCol w:w="1126"/>
      </w:tblGrid>
      <w:tr w:rsidR="00024B89" w:rsidRPr="00630E33" w:rsidTr="00767956">
        <w:trPr>
          <w:trHeight w:val="20"/>
        </w:trPr>
        <w:tc>
          <w:tcPr>
            <w:tcW w:w="2123" w:type="pct"/>
            <w:tcBorders>
              <w:top w:val="single" w:sz="4" w:space="0" w:color="auto"/>
              <w:left w:val="single" w:sz="4" w:space="0" w:color="auto"/>
              <w:bottom w:val="single" w:sz="4" w:space="0" w:color="auto"/>
              <w:right w:val="single" w:sz="4" w:space="0" w:color="auto"/>
            </w:tcBorders>
            <w:noWrap/>
            <w:vAlign w:val="center"/>
            <w:hideMark/>
          </w:tcPr>
          <w:p w:rsidR="00024B89" w:rsidRDefault="00024B89" w:rsidP="00035F16">
            <w:pPr>
              <w:pStyle w:val="afff"/>
              <w:spacing w:after="0"/>
              <w:rPr>
                <w:b/>
              </w:rPr>
            </w:pPr>
            <w:r>
              <w:rPr>
                <w:b/>
              </w:rPr>
              <w:t>Показатель</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024B89" w:rsidRPr="00C73154" w:rsidRDefault="00024B89" w:rsidP="000D406E">
            <w:pPr>
              <w:pStyle w:val="afd"/>
              <w:rPr>
                <w:b/>
              </w:rPr>
            </w:pPr>
            <w:r w:rsidRPr="00C73154">
              <w:rPr>
                <w:b/>
              </w:rPr>
              <w:t>20</w:t>
            </w:r>
            <w:r>
              <w:rPr>
                <w:b/>
              </w:rPr>
              <w:t>21</w:t>
            </w:r>
            <w:r w:rsidRPr="00C73154">
              <w:rPr>
                <w:b/>
              </w:rPr>
              <w:t xml:space="preserve"> г.</w:t>
            </w:r>
          </w:p>
        </w:tc>
        <w:tc>
          <w:tcPr>
            <w:tcW w:w="443" w:type="pct"/>
            <w:tcBorders>
              <w:top w:val="single" w:sz="4" w:space="0" w:color="auto"/>
              <w:left w:val="nil"/>
              <w:bottom w:val="single" w:sz="4" w:space="0" w:color="auto"/>
              <w:right w:val="single" w:sz="4" w:space="0" w:color="auto"/>
            </w:tcBorders>
            <w:noWrap/>
            <w:vAlign w:val="center"/>
            <w:hideMark/>
          </w:tcPr>
          <w:p w:rsidR="00024B89" w:rsidRPr="00C73154" w:rsidRDefault="00024B89" w:rsidP="000D406E">
            <w:pPr>
              <w:pStyle w:val="afd"/>
              <w:rPr>
                <w:b/>
              </w:rPr>
            </w:pPr>
            <w:r w:rsidRPr="00C73154">
              <w:rPr>
                <w:b/>
              </w:rPr>
              <w:t>202</w:t>
            </w:r>
            <w:r>
              <w:rPr>
                <w:b/>
              </w:rPr>
              <w:t>2</w:t>
            </w:r>
            <w:r w:rsidRPr="00C73154">
              <w:rPr>
                <w:b/>
              </w:rPr>
              <w:t xml:space="preserve"> г.</w:t>
            </w:r>
          </w:p>
        </w:tc>
        <w:tc>
          <w:tcPr>
            <w:tcW w:w="442" w:type="pct"/>
            <w:tcBorders>
              <w:top w:val="single" w:sz="4" w:space="0" w:color="auto"/>
              <w:left w:val="nil"/>
              <w:bottom w:val="single" w:sz="4" w:space="0" w:color="auto"/>
              <w:right w:val="single" w:sz="4" w:space="0" w:color="auto"/>
            </w:tcBorders>
            <w:noWrap/>
            <w:vAlign w:val="center"/>
            <w:hideMark/>
          </w:tcPr>
          <w:p w:rsidR="00024B89" w:rsidRPr="00C73154" w:rsidRDefault="00024B89" w:rsidP="000D406E">
            <w:pPr>
              <w:pStyle w:val="afd"/>
              <w:rPr>
                <w:b/>
              </w:rPr>
            </w:pPr>
            <w:r w:rsidRPr="00C73154">
              <w:rPr>
                <w:b/>
              </w:rPr>
              <w:t>202</w:t>
            </w:r>
            <w:r>
              <w:rPr>
                <w:b/>
              </w:rPr>
              <w:t>3</w:t>
            </w:r>
            <w:r w:rsidRPr="00C73154">
              <w:rPr>
                <w:b/>
              </w:rPr>
              <w:t xml:space="preserve"> г.</w:t>
            </w:r>
          </w:p>
        </w:tc>
        <w:tc>
          <w:tcPr>
            <w:tcW w:w="889" w:type="pct"/>
            <w:gridSpan w:val="2"/>
            <w:tcBorders>
              <w:top w:val="single" w:sz="4" w:space="0" w:color="auto"/>
              <w:left w:val="nil"/>
              <w:bottom w:val="single" w:sz="4" w:space="0" w:color="auto"/>
              <w:right w:val="single" w:sz="4" w:space="0" w:color="auto"/>
            </w:tcBorders>
            <w:noWrap/>
            <w:vAlign w:val="center"/>
            <w:hideMark/>
          </w:tcPr>
          <w:p w:rsidR="00024B89" w:rsidRPr="00C73154" w:rsidRDefault="00024B89" w:rsidP="000D406E">
            <w:pPr>
              <w:pStyle w:val="afd"/>
              <w:rPr>
                <w:b/>
              </w:rPr>
            </w:pPr>
            <w:r w:rsidRPr="00C73154">
              <w:rPr>
                <w:b/>
              </w:rPr>
              <w:t>202</w:t>
            </w:r>
            <w:r>
              <w:rPr>
                <w:b/>
              </w:rPr>
              <w:t>4</w:t>
            </w:r>
            <w:r w:rsidRPr="00C73154">
              <w:rPr>
                <w:b/>
              </w:rPr>
              <w:t xml:space="preserve"> г.</w:t>
            </w:r>
          </w:p>
        </w:tc>
        <w:tc>
          <w:tcPr>
            <w:tcW w:w="586" w:type="pct"/>
            <w:tcBorders>
              <w:top w:val="single" w:sz="4" w:space="0" w:color="auto"/>
              <w:left w:val="nil"/>
              <w:bottom w:val="single" w:sz="4" w:space="0" w:color="auto"/>
              <w:right w:val="single" w:sz="4" w:space="0" w:color="auto"/>
            </w:tcBorders>
            <w:noWrap/>
            <w:vAlign w:val="center"/>
            <w:hideMark/>
          </w:tcPr>
          <w:p w:rsidR="00024B89" w:rsidRPr="00C73154" w:rsidRDefault="00024B89" w:rsidP="000D406E">
            <w:pPr>
              <w:pStyle w:val="afd"/>
              <w:rPr>
                <w:b/>
              </w:rPr>
            </w:pPr>
            <w:r w:rsidRPr="00C73154">
              <w:rPr>
                <w:b/>
              </w:rPr>
              <w:t>202</w:t>
            </w:r>
            <w:r>
              <w:rPr>
                <w:b/>
              </w:rPr>
              <w:t>5</w:t>
            </w:r>
            <w:r w:rsidRPr="00C73154">
              <w:rPr>
                <w:b/>
              </w:rPr>
              <w:t>-</w:t>
            </w:r>
            <w:r>
              <w:rPr>
                <w:b/>
              </w:rPr>
              <w:t>2029</w:t>
            </w:r>
            <w:r w:rsidRPr="00C73154">
              <w:rPr>
                <w:b/>
              </w:rPr>
              <w:t xml:space="preserve"> гг.</w:t>
            </w:r>
          </w:p>
        </w:tc>
      </w:tr>
      <w:tr w:rsidR="004866DF" w:rsidRPr="00630E33" w:rsidTr="00767956">
        <w:trPr>
          <w:trHeight w:val="20"/>
        </w:trPr>
        <w:tc>
          <w:tcPr>
            <w:tcW w:w="2123" w:type="pct"/>
            <w:tcBorders>
              <w:top w:val="single" w:sz="4" w:space="0" w:color="auto"/>
              <w:left w:val="single" w:sz="4" w:space="0" w:color="auto"/>
              <w:bottom w:val="single" w:sz="4" w:space="0" w:color="auto"/>
              <w:right w:val="single" w:sz="4" w:space="0" w:color="auto"/>
            </w:tcBorders>
            <w:noWrap/>
            <w:vAlign w:val="center"/>
            <w:hideMark/>
          </w:tcPr>
          <w:p w:rsidR="004866DF" w:rsidRPr="00B76720" w:rsidRDefault="004866DF" w:rsidP="003E4D29">
            <w:pPr>
              <w:pStyle w:val="afd"/>
              <w:rPr>
                <w:spacing w:val="-6"/>
              </w:rPr>
            </w:pPr>
            <w:r>
              <w:t>Котельная №1</w:t>
            </w:r>
          </w:p>
        </w:tc>
        <w:tc>
          <w:tcPr>
            <w:tcW w:w="517" w:type="pct"/>
            <w:tcBorders>
              <w:top w:val="single" w:sz="4" w:space="0" w:color="auto"/>
              <w:left w:val="nil"/>
              <w:bottom w:val="single" w:sz="4" w:space="0" w:color="auto"/>
              <w:right w:val="single" w:sz="4" w:space="0" w:color="auto"/>
            </w:tcBorders>
            <w:vAlign w:val="center"/>
          </w:tcPr>
          <w:p w:rsidR="004866DF" w:rsidRDefault="004866DF" w:rsidP="003E4D29">
            <w:pPr>
              <w:pStyle w:val="afff"/>
              <w:spacing w:after="0"/>
            </w:pPr>
            <w:r>
              <w:t>0</w:t>
            </w:r>
          </w:p>
        </w:tc>
        <w:tc>
          <w:tcPr>
            <w:tcW w:w="443" w:type="pct"/>
            <w:tcBorders>
              <w:top w:val="single" w:sz="4" w:space="0" w:color="auto"/>
              <w:left w:val="single" w:sz="4" w:space="0" w:color="auto"/>
              <w:bottom w:val="single" w:sz="4" w:space="0" w:color="auto"/>
              <w:right w:val="single" w:sz="4" w:space="0" w:color="auto"/>
            </w:tcBorders>
            <w:noWrap/>
            <w:vAlign w:val="center"/>
          </w:tcPr>
          <w:p w:rsidR="004866DF" w:rsidRDefault="004866DF" w:rsidP="003E4D29">
            <w:pPr>
              <w:pStyle w:val="afff"/>
              <w:spacing w:after="0"/>
            </w:pPr>
            <w:r>
              <w:t>0</w:t>
            </w:r>
          </w:p>
        </w:tc>
        <w:tc>
          <w:tcPr>
            <w:tcW w:w="442" w:type="pct"/>
            <w:tcBorders>
              <w:top w:val="single" w:sz="4" w:space="0" w:color="auto"/>
              <w:left w:val="nil"/>
              <w:bottom w:val="single" w:sz="4" w:space="0" w:color="auto"/>
              <w:right w:val="single" w:sz="4" w:space="0" w:color="auto"/>
            </w:tcBorders>
            <w:noWrap/>
            <w:vAlign w:val="center"/>
          </w:tcPr>
          <w:p w:rsidR="004866DF" w:rsidRDefault="004866DF" w:rsidP="003E4D29">
            <w:pPr>
              <w:pStyle w:val="afff"/>
              <w:spacing w:after="0"/>
            </w:pPr>
            <w:r>
              <w:t>0</w:t>
            </w:r>
          </w:p>
        </w:tc>
        <w:tc>
          <w:tcPr>
            <w:tcW w:w="885" w:type="pct"/>
            <w:tcBorders>
              <w:top w:val="single" w:sz="4" w:space="0" w:color="auto"/>
              <w:left w:val="nil"/>
              <w:bottom w:val="single" w:sz="4" w:space="0" w:color="auto"/>
              <w:right w:val="single" w:sz="4" w:space="0" w:color="auto"/>
            </w:tcBorders>
            <w:noWrap/>
            <w:vAlign w:val="center"/>
          </w:tcPr>
          <w:p w:rsidR="004866DF" w:rsidRDefault="004866DF" w:rsidP="003E4D29">
            <w:pPr>
              <w:pStyle w:val="afff"/>
              <w:spacing w:after="0"/>
            </w:pPr>
            <w:r>
              <w:t>0</w:t>
            </w:r>
          </w:p>
        </w:tc>
        <w:tc>
          <w:tcPr>
            <w:tcW w:w="590" w:type="pct"/>
            <w:gridSpan w:val="2"/>
            <w:tcBorders>
              <w:top w:val="single" w:sz="4" w:space="0" w:color="auto"/>
              <w:left w:val="nil"/>
              <w:bottom w:val="single" w:sz="4" w:space="0" w:color="auto"/>
              <w:right w:val="single" w:sz="4" w:space="0" w:color="auto"/>
            </w:tcBorders>
            <w:noWrap/>
            <w:vAlign w:val="center"/>
          </w:tcPr>
          <w:p w:rsidR="004866DF" w:rsidRDefault="004866DF" w:rsidP="003E4D29">
            <w:pPr>
              <w:pStyle w:val="afff"/>
              <w:spacing w:after="0"/>
            </w:pPr>
            <w:r>
              <w:t>0</w:t>
            </w:r>
          </w:p>
        </w:tc>
      </w:tr>
      <w:tr w:rsidR="004866DF" w:rsidRPr="00630E33" w:rsidTr="00767956">
        <w:trPr>
          <w:trHeight w:val="20"/>
        </w:trPr>
        <w:tc>
          <w:tcPr>
            <w:tcW w:w="2123" w:type="pct"/>
            <w:tcBorders>
              <w:top w:val="single" w:sz="4" w:space="0" w:color="auto"/>
              <w:left w:val="single" w:sz="4" w:space="0" w:color="auto"/>
              <w:bottom w:val="single" w:sz="4" w:space="0" w:color="auto"/>
              <w:right w:val="single" w:sz="4" w:space="0" w:color="auto"/>
            </w:tcBorders>
            <w:noWrap/>
            <w:vAlign w:val="center"/>
            <w:hideMark/>
          </w:tcPr>
          <w:p w:rsidR="004866DF" w:rsidRDefault="004866DF" w:rsidP="003E4D29">
            <w:pPr>
              <w:pStyle w:val="afd"/>
            </w:pPr>
            <w:r>
              <w:t>Котельная №2</w:t>
            </w:r>
          </w:p>
        </w:tc>
        <w:tc>
          <w:tcPr>
            <w:tcW w:w="517" w:type="pct"/>
            <w:tcBorders>
              <w:top w:val="single" w:sz="4" w:space="0" w:color="auto"/>
              <w:left w:val="nil"/>
              <w:bottom w:val="single" w:sz="4" w:space="0" w:color="auto"/>
              <w:right w:val="single" w:sz="4" w:space="0" w:color="auto"/>
            </w:tcBorders>
            <w:vAlign w:val="center"/>
          </w:tcPr>
          <w:p w:rsidR="004866DF" w:rsidRDefault="004866DF" w:rsidP="003E4D29">
            <w:pPr>
              <w:pStyle w:val="afff"/>
              <w:spacing w:after="0"/>
            </w:pPr>
            <w:r>
              <w:t>0</w:t>
            </w:r>
          </w:p>
        </w:tc>
        <w:tc>
          <w:tcPr>
            <w:tcW w:w="443" w:type="pct"/>
            <w:tcBorders>
              <w:top w:val="single" w:sz="4" w:space="0" w:color="auto"/>
              <w:left w:val="single" w:sz="4" w:space="0" w:color="auto"/>
              <w:bottom w:val="single" w:sz="4" w:space="0" w:color="auto"/>
              <w:right w:val="single" w:sz="4" w:space="0" w:color="auto"/>
            </w:tcBorders>
            <w:noWrap/>
            <w:vAlign w:val="center"/>
          </w:tcPr>
          <w:p w:rsidR="004866DF" w:rsidRDefault="004866DF" w:rsidP="003E4D29">
            <w:pPr>
              <w:pStyle w:val="afff"/>
              <w:spacing w:after="0"/>
            </w:pPr>
            <w:r>
              <w:t>0</w:t>
            </w:r>
          </w:p>
        </w:tc>
        <w:tc>
          <w:tcPr>
            <w:tcW w:w="442" w:type="pct"/>
            <w:tcBorders>
              <w:top w:val="single" w:sz="4" w:space="0" w:color="auto"/>
              <w:left w:val="nil"/>
              <w:bottom w:val="single" w:sz="4" w:space="0" w:color="auto"/>
              <w:right w:val="single" w:sz="4" w:space="0" w:color="auto"/>
            </w:tcBorders>
            <w:noWrap/>
            <w:vAlign w:val="center"/>
          </w:tcPr>
          <w:p w:rsidR="004866DF" w:rsidRDefault="004866DF" w:rsidP="003E4D29">
            <w:pPr>
              <w:pStyle w:val="afff"/>
              <w:spacing w:after="0"/>
            </w:pPr>
            <w:r>
              <w:t>0</w:t>
            </w:r>
          </w:p>
        </w:tc>
        <w:tc>
          <w:tcPr>
            <w:tcW w:w="885" w:type="pct"/>
            <w:tcBorders>
              <w:top w:val="single" w:sz="4" w:space="0" w:color="auto"/>
              <w:left w:val="nil"/>
              <w:bottom w:val="single" w:sz="4" w:space="0" w:color="auto"/>
              <w:right w:val="single" w:sz="4" w:space="0" w:color="auto"/>
            </w:tcBorders>
            <w:noWrap/>
            <w:vAlign w:val="center"/>
          </w:tcPr>
          <w:p w:rsidR="004866DF" w:rsidRDefault="004866DF" w:rsidP="003E4D29">
            <w:pPr>
              <w:pStyle w:val="afff"/>
              <w:spacing w:after="0"/>
            </w:pPr>
            <w:r>
              <w:t>0</w:t>
            </w:r>
          </w:p>
        </w:tc>
        <w:tc>
          <w:tcPr>
            <w:tcW w:w="590" w:type="pct"/>
            <w:gridSpan w:val="2"/>
            <w:tcBorders>
              <w:top w:val="single" w:sz="4" w:space="0" w:color="auto"/>
              <w:left w:val="nil"/>
              <w:bottom w:val="single" w:sz="4" w:space="0" w:color="auto"/>
              <w:right w:val="single" w:sz="4" w:space="0" w:color="auto"/>
            </w:tcBorders>
            <w:noWrap/>
            <w:vAlign w:val="center"/>
          </w:tcPr>
          <w:p w:rsidR="004866DF" w:rsidRDefault="004866DF" w:rsidP="003E4D29">
            <w:pPr>
              <w:pStyle w:val="afff"/>
              <w:spacing w:after="0"/>
            </w:pPr>
            <w:r>
              <w:t>0</w:t>
            </w:r>
          </w:p>
        </w:tc>
      </w:tr>
    </w:tbl>
    <w:p w:rsidR="00FD1149" w:rsidRPr="00630E33" w:rsidRDefault="00FD1149" w:rsidP="00FD1149">
      <w:pPr>
        <w:pStyle w:val="11"/>
        <w:rPr>
          <w:szCs w:val="22"/>
        </w:rPr>
      </w:pPr>
      <w:bookmarkStart w:id="257" w:name="_Toc522105830"/>
      <w:bookmarkStart w:id="258" w:name="_Toc525296033"/>
      <w:bookmarkStart w:id="259" w:name="_Toc533067443"/>
      <w:bookmarkStart w:id="260" w:name="_Toc4488159"/>
      <w:bookmarkStart w:id="261" w:name="_Toc19199032"/>
      <w:bookmarkStart w:id="262" w:name="sub_1793"/>
      <w:bookmarkEnd w:id="256"/>
      <w:r>
        <w:t>в)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257"/>
      <w:bookmarkEnd w:id="258"/>
      <w:bookmarkEnd w:id="259"/>
      <w:bookmarkEnd w:id="260"/>
      <w:bookmarkEnd w:id="261"/>
    </w:p>
    <w:p w:rsidR="00FD1149" w:rsidRDefault="00FD1149" w:rsidP="00FD1149">
      <w:pPr>
        <w:spacing w:after="0"/>
        <w:rPr>
          <w:lang w:eastAsia="ru-RU"/>
        </w:rPr>
      </w:pPr>
      <w:r>
        <w:rPr>
          <w:lang w:eastAsia="ru-RU"/>
        </w:rPr>
        <w:t>Удельный расход условного топлива (</w:t>
      </w:r>
      <w:proofErr w:type="gramStart"/>
      <w:r>
        <w:rPr>
          <w:lang w:eastAsia="ru-RU"/>
        </w:rPr>
        <w:t>кг</w:t>
      </w:r>
      <w:proofErr w:type="gramEnd"/>
      <w:r>
        <w:rPr>
          <w:lang w:eastAsia="ru-RU"/>
        </w:rPr>
        <w:t xml:space="preserve"> </w:t>
      </w:r>
      <w:proofErr w:type="spellStart"/>
      <w:r>
        <w:rPr>
          <w:lang w:eastAsia="ru-RU"/>
        </w:rPr>
        <w:t>у.т</w:t>
      </w:r>
      <w:proofErr w:type="spellEnd"/>
      <w:r>
        <w:rPr>
          <w:lang w:eastAsia="ru-RU"/>
        </w:rPr>
        <w:t xml:space="preserve">.) на выработку 1 Гкал тепловой энергии определяют по формуле: </w:t>
      </w:r>
    </w:p>
    <w:p w:rsidR="00FD1149" w:rsidRDefault="00FD1149" w:rsidP="00FD1149">
      <w:pPr>
        <w:spacing w:after="0" w:line="240" w:lineRule="auto"/>
        <w:ind w:firstLine="0"/>
        <w:jc w:val="center"/>
        <w:rPr>
          <w:rFonts w:eastAsia="Times New Roman"/>
          <w:szCs w:val="24"/>
          <w:lang w:eastAsia="ru-RU"/>
        </w:rPr>
      </w:pPr>
      <w:r>
        <w:rPr>
          <w:rFonts w:eastAsia="Times New Roman"/>
          <w:noProof/>
          <w:szCs w:val="24"/>
          <w:lang w:eastAsia="ru-RU"/>
        </w:rPr>
        <w:drawing>
          <wp:inline distT="0" distB="0" distL="0" distR="0">
            <wp:extent cx="1187450" cy="477520"/>
            <wp:effectExtent l="0" t="0" r="0" b="0"/>
            <wp:docPr id="1" name="Рисунок 1" descr="https://konspekta.net/studopediainfo/baza10/1482319460429.files/image5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konspekta.net/studopediainfo/baza10/1482319460429.files/image577.gif"/>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187450" cy="477520"/>
                    </a:xfrm>
                    <a:prstGeom prst="rect">
                      <a:avLst/>
                    </a:prstGeom>
                    <a:noFill/>
                    <a:ln>
                      <a:noFill/>
                    </a:ln>
                  </pic:spPr>
                </pic:pic>
              </a:graphicData>
            </a:graphic>
          </wp:inline>
        </w:drawing>
      </w:r>
    </w:p>
    <w:tbl>
      <w:tblPr>
        <w:tblW w:w="9459" w:type="dxa"/>
        <w:tblCellSpacing w:w="15" w:type="dxa"/>
        <w:shd w:val="clear" w:color="auto" w:fill="FFFFFF"/>
        <w:tblLook w:val="04A0"/>
      </w:tblPr>
      <w:tblGrid>
        <w:gridCol w:w="788"/>
        <w:gridCol w:w="8671"/>
      </w:tblGrid>
      <w:tr w:rsidR="00FD1149" w:rsidRPr="00630E33" w:rsidTr="00FD1149">
        <w:trPr>
          <w:trHeight w:val="486"/>
          <w:tblCellSpacing w:w="15" w:type="dxa"/>
        </w:trPr>
        <w:tc>
          <w:tcPr>
            <w:tcW w:w="0" w:type="auto"/>
            <w:shd w:val="clear" w:color="auto" w:fill="FFFFFF"/>
            <w:tcMar>
              <w:top w:w="15" w:type="dxa"/>
              <w:left w:w="15" w:type="dxa"/>
              <w:bottom w:w="15" w:type="dxa"/>
              <w:right w:w="15" w:type="dxa"/>
            </w:tcMar>
            <w:vAlign w:val="center"/>
            <w:hideMark/>
          </w:tcPr>
          <w:p w:rsidR="00FD1149" w:rsidRPr="00630E33" w:rsidRDefault="00FD1149" w:rsidP="00FD1149">
            <w:pPr>
              <w:ind w:firstLine="97"/>
              <w:rPr>
                <w:lang w:eastAsia="ru-RU"/>
              </w:rPr>
            </w:pPr>
            <w:r>
              <w:rPr>
                <w:noProof/>
                <w:lang w:eastAsia="ru-RU"/>
              </w:rPr>
              <w:drawing>
                <wp:inline distT="0" distB="0" distL="0" distR="0">
                  <wp:extent cx="436880" cy="231775"/>
                  <wp:effectExtent l="0" t="0" r="0" b="0"/>
                  <wp:docPr id="4" name="Рисунок 4" descr="https://konspekta.net/studopediainfo/baza10/1482319460429.files/image5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konspekta.net/studopediainfo/baza10/1482319460429.files/image579.gif"/>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36880" cy="231775"/>
                          </a:xfrm>
                          <a:prstGeom prst="rect">
                            <a:avLst/>
                          </a:prstGeom>
                          <a:noFill/>
                          <a:ln>
                            <a:noFill/>
                          </a:ln>
                        </pic:spPr>
                      </pic:pic>
                    </a:graphicData>
                  </a:graphic>
                </wp:inline>
              </w:drawing>
            </w:r>
          </w:p>
        </w:tc>
        <w:tc>
          <w:tcPr>
            <w:tcW w:w="0" w:type="auto"/>
            <w:shd w:val="clear" w:color="auto" w:fill="FFFFFF"/>
            <w:tcMar>
              <w:top w:w="15" w:type="dxa"/>
              <w:left w:w="15" w:type="dxa"/>
              <w:bottom w:w="15" w:type="dxa"/>
              <w:right w:w="15" w:type="dxa"/>
            </w:tcMar>
            <w:vAlign w:val="center"/>
            <w:hideMark/>
          </w:tcPr>
          <w:p w:rsidR="00FD1149" w:rsidRDefault="00FD1149" w:rsidP="00FD1149">
            <w:pPr>
              <w:spacing w:after="0"/>
              <w:ind w:firstLine="85"/>
              <w:rPr>
                <w:lang w:eastAsia="ru-RU"/>
              </w:rPr>
            </w:pPr>
            <w:r>
              <w:rPr>
                <w:lang w:eastAsia="ru-RU"/>
              </w:rPr>
              <w:t xml:space="preserve">- КПД </w:t>
            </w:r>
            <w:proofErr w:type="spellStart"/>
            <w:r>
              <w:rPr>
                <w:lang w:eastAsia="ru-RU"/>
              </w:rPr>
              <w:t>котлоагрегата</w:t>
            </w:r>
            <w:proofErr w:type="spellEnd"/>
            <w:r>
              <w:rPr>
                <w:lang w:eastAsia="ru-RU"/>
              </w:rPr>
              <w:t xml:space="preserve">, соответствующий номинальной загрузке </w:t>
            </w:r>
            <w:proofErr w:type="spellStart"/>
            <w:r>
              <w:rPr>
                <w:lang w:eastAsia="ru-RU"/>
              </w:rPr>
              <w:t>котлоагрегата</w:t>
            </w:r>
            <w:proofErr w:type="spellEnd"/>
            <w:r>
              <w:rPr>
                <w:lang w:eastAsia="ru-RU"/>
              </w:rPr>
              <w:t xml:space="preserve">, %. </w:t>
            </w:r>
          </w:p>
        </w:tc>
      </w:tr>
    </w:tbl>
    <w:p w:rsidR="00FD1149" w:rsidRPr="00630E33" w:rsidRDefault="00FD1149" w:rsidP="00FD1149">
      <w:r>
        <w:rPr>
          <w:lang w:eastAsia="ru-RU"/>
        </w:rPr>
        <w:t xml:space="preserve">КПД </w:t>
      </w:r>
      <w:proofErr w:type="spellStart"/>
      <w:r>
        <w:rPr>
          <w:lang w:eastAsia="ru-RU"/>
        </w:rPr>
        <w:t>котлоагрегата</w:t>
      </w:r>
      <w:proofErr w:type="spellEnd"/>
      <w:r>
        <w:rPr>
          <w:lang w:eastAsia="ru-RU"/>
        </w:rPr>
        <w:t xml:space="preserve"> определяют на основании теплотехнических испытаний </w:t>
      </w:r>
      <w:proofErr w:type="spellStart"/>
      <w:r>
        <w:rPr>
          <w:lang w:eastAsia="ru-RU"/>
        </w:rPr>
        <w:t>котлоагрегата</w:t>
      </w:r>
      <w:proofErr w:type="spellEnd"/>
      <w:r>
        <w:rPr>
          <w:lang w:eastAsia="ru-RU"/>
        </w:rPr>
        <w:t xml:space="preserve">, находящегося в технически исправном и отлаженном состоянии. </w:t>
      </w:r>
    </w:p>
    <w:p w:rsidR="00FD1149" w:rsidRDefault="00FD1149" w:rsidP="00FD1149">
      <w:pPr>
        <w:jc w:val="right"/>
      </w:pPr>
      <w:r>
        <w:t>Таблица 14.3</w:t>
      </w:r>
    </w:p>
    <w:p w:rsidR="00035F16" w:rsidRDefault="00035F16" w:rsidP="00035F16">
      <w:pPr>
        <w:spacing w:after="60"/>
        <w:ind w:firstLine="0"/>
        <w:jc w:val="center"/>
        <w:rPr>
          <w:u w:val="single"/>
        </w:rPr>
      </w:pPr>
      <w:r w:rsidRPr="00A947CD">
        <w:rPr>
          <w:u w:val="single"/>
          <w:lang w:eastAsia="ru-RU"/>
        </w:rPr>
        <w:t>Удельный расход условного топлива (</w:t>
      </w:r>
      <w:proofErr w:type="gramStart"/>
      <w:r w:rsidRPr="00A947CD">
        <w:rPr>
          <w:u w:val="single"/>
          <w:lang w:eastAsia="ru-RU"/>
        </w:rPr>
        <w:t>кг</w:t>
      </w:r>
      <w:proofErr w:type="gramEnd"/>
      <w:r w:rsidRPr="00A947CD">
        <w:rPr>
          <w:u w:val="single"/>
          <w:lang w:eastAsia="ru-RU"/>
        </w:rPr>
        <w:t xml:space="preserve"> </w:t>
      </w:r>
      <w:proofErr w:type="spellStart"/>
      <w:r w:rsidRPr="00A947CD">
        <w:rPr>
          <w:u w:val="single"/>
          <w:lang w:eastAsia="ru-RU"/>
        </w:rPr>
        <w:t>у.т</w:t>
      </w:r>
      <w:proofErr w:type="spellEnd"/>
      <w:r w:rsidRPr="00A947CD">
        <w:rPr>
          <w:u w:val="single"/>
          <w:lang w:eastAsia="ru-RU"/>
        </w:rPr>
        <w:t>.) на выработку 1 Гка</w:t>
      </w:r>
      <w:r w:rsidR="00767956">
        <w:rPr>
          <w:u w:val="single"/>
          <w:lang w:eastAsia="ru-RU"/>
        </w:rPr>
        <w:t>л тепловой энергии на источнике</w:t>
      </w:r>
      <w:r w:rsidRPr="00A947CD">
        <w:rPr>
          <w:u w:val="single"/>
          <w:lang w:eastAsia="ru-RU"/>
        </w:rPr>
        <w:t xml:space="preserve"> тепловой энергии</w:t>
      </w:r>
      <w:r w:rsidR="00767956">
        <w:rPr>
          <w:u w:val="single"/>
          <w:lang w:eastAsia="ru-RU"/>
        </w:rPr>
        <w:t xml:space="preserve"> </w:t>
      </w:r>
      <w:r w:rsidR="004866DF">
        <w:rPr>
          <w:u w:val="single"/>
          <w:lang w:eastAsia="ru-RU"/>
        </w:rPr>
        <w:t>с.</w:t>
      </w:r>
      <w:r w:rsidRPr="00A947CD">
        <w:rPr>
          <w:u w:val="single"/>
          <w:lang w:eastAsia="ru-RU"/>
        </w:rPr>
        <w:t xml:space="preserve"> </w:t>
      </w:r>
      <w:r w:rsidR="004866DF">
        <w:rPr>
          <w:u w:val="single"/>
          <w:lang w:eastAsia="ru-RU"/>
        </w:rPr>
        <w:t xml:space="preserve">Веселовское </w:t>
      </w:r>
      <w:r w:rsidRPr="003449DC">
        <w:rPr>
          <w:u w:val="single"/>
        </w:rPr>
        <w:t xml:space="preserve">муниципального образования </w:t>
      </w:r>
      <w:r w:rsidR="00BA292E">
        <w:rPr>
          <w:u w:val="single"/>
        </w:rPr>
        <w:t>Веселовский сельсовет</w:t>
      </w:r>
    </w:p>
    <w:tbl>
      <w:tblPr>
        <w:tblW w:w="4945" w:type="pct"/>
        <w:tblLayout w:type="fixed"/>
        <w:tblLook w:val="04A0"/>
      </w:tblPr>
      <w:tblGrid>
        <w:gridCol w:w="4077"/>
        <w:gridCol w:w="852"/>
        <w:gridCol w:w="850"/>
        <w:gridCol w:w="905"/>
        <w:gridCol w:w="852"/>
        <w:gridCol w:w="1929"/>
      </w:tblGrid>
      <w:tr w:rsidR="00024B89" w:rsidRPr="00630E33" w:rsidTr="00024B89">
        <w:trPr>
          <w:trHeight w:val="20"/>
        </w:trPr>
        <w:tc>
          <w:tcPr>
            <w:tcW w:w="2154" w:type="pct"/>
            <w:tcBorders>
              <w:top w:val="single" w:sz="4" w:space="0" w:color="auto"/>
              <w:left w:val="single" w:sz="4" w:space="0" w:color="auto"/>
              <w:bottom w:val="single" w:sz="4" w:space="0" w:color="auto"/>
              <w:right w:val="single" w:sz="4" w:space="0" w:color="auto"/>
            </w:tcBorders>
            <w:noWrap/>
            <w:vAlign w:val="center"/>
            <w:hideMark/>
          </w:tcPr>
          <w:p w:rsidR="00024B89" w:rsidRDefault="00024B89" w:rsidP="00035F16">
            <w:pPr>
              <w:pStyle w:val="afff"/>
              <w:spacing w:after="0"/>
              <w:rPr>
                <w:b/>
              </w:rPr>
            </w:pPr>
            <w:r>
              <w:rPr>
                <w:b/>
              </w:rPr>
              <w:t>Показатель</w:t>
            </w:r>
          </w:p>
        </w:tc>
        <w:tc>
          <w:tcPr>
            <w:tcW w:w="450" w:type="pct"/>
            <w:tcBorders>
              <w:top w:val="single" w:sz="4" w:space="0" w:color="auto"/>
              <w:left w:val="single" w:sz="4" w:space="0" w:color="auto"/>
              <w:bottom w:val="single" w:sz="4" w:space="0" w:color="auto"/>
              <w:right w:val="single" w:sz="4" w:space="0" w:color="auto"/>
            </w:tcBorders>
            <w:noWrap/>
            <w:vAlign w:val="center"/>
            <w:hideMark/>
          </w:tcPr>
          <w:p w:rsidR="00024B89" w:rsidRPr="00C73154" w:rsidRDefault="00024B89" w:rsidP="000D406E">
            <w:pPr>
              <w:pStyle w:val="afd"/>
              <w:rPr>
                <w:b/>
              </w:rPr>
            </w:pPr>
            <w:r w:rsidRPr="00C73154">
              <w:rPr>
                <w:b/>
              </w:rPr>
              <w:t>20</w:t>
            </w:r>
            <w:r>
              <w:rPr>
                <w:b/>
              </w:rPr>
              <w:t>21</w:t>
            </w:r>
            <w:r w:rsidRPr="00C73154">
              <w:rPr>
                <w:b/>
              </w:rPr>
              <w:t xml:space="preserve"> г.</w:t>
            </w:r>
          </w:p>
        </w:tc>
        <w:tc>
          <w:tcPr>
            <w:tcW w:w="449" w:type="pct"/>
            <w:tcBorders>
              <w:top w:val="single" w:sz="4" w:space="0" w:color="auto"/>
              <w:left w:val="nil"/>
              <w:bottom w:val="single" w:sz="4" w:space="0" w:color="auto"/>
              <w:right w:val="single" w:sz="4" w:space="0" w:color="auto"/>
            </w:tcBorders>
            <w:noWrap/>
            <w:vAlign w:val="center"/>
            <w:hideMark/>
          </w:tcPr>
          <w:p w:rsidR="00024B89" w:rsidRPr="00C73154" w:rsidRDefault="00024B89" w:rsidP="000D406E">
            <w:pPr>
              <w:pStyle w:val="afd"/>
              <w:rPr>
                <w:b/>
              </w:rPr>
            </w:pPr>
            <w:r w:rsidRPr="00C73154">
              <w:rPr>
                <w:b/>
              </w:rPr>
              <w:t>202</w:t>
            </w:r>
            <w:r>
              <w:rPr>
                <w:b/>
              </w:rPr>
              <w:t>2</w:t>
            </w:r>
            <w:r w:rsidRPr="00C73154">
              <w:rPr>
                <w:b/>
              </w:rPr>
              <w:t xml:space="preserve"> г.</w:t>
            </w:r>
          </w:p>
        </w:tc>
        <w:tc>
          <w:tcPr>
            <w:tcW w:w="478" w:type="pct"/>
            <w:tcBorders>
              <w:top w:val="single" w:sz="4" w:space="0" w:color="auto"/>
              <w:left w:val="nil"/>
              <w:bottom w:val="single" w:sz="4" w:space="0" w:color="auto"/>
              <w:right w:val="single" w:sz="4" w:space="0" w:color="auto"/>
            </w:tcBorders>
            <w:noWrap/>
            <w:vAlign w:val="center"/>
            <w:hideMark/>
          </w:tcPr>
          <w:p w:rsidR="00024B89" w:rsidRPr="00C73154" w:rsidRDefault="00024B89" w:rsidP="000D406E">
            <w:pPr>
              <w:pStyle w:val="afd"/>
              <w:rPr>
                <w:b/>
              </w:rPr>
            </w:pPr>
            <w:r w:rsidRPr="00C73154">
              <w:rPr>
                <w:b/>
              </w:rPr>
              <w:t>202</w:t>
            </w:r>
            <w:r>
              <w:rPr>
                <w:b/>
              </w:rPr>
              <w:t>3</w:t>
            </w:r>
            <w:r w:rsidRPr="00C73154">
              <w:rPr>
                <w:b/>
              </w:rPr>
              <w:t xml:space="preserve"> г.</w:t>
            </w:r>
          </w:p>
        </w:tc>
        <w:tc>
          <w:tcPr>
            <w:tcW w:w="450" w:type="pct"/>
            <w:tcBorders>
              <w:top w:val="single" w:sz="4" w:space="0" w:color="auto"/>
              <w:left w:val="nil"/>
              <w:bottom w:val="single" w:sz="4" w:space="0" w:color="auto"/>
              <w:right w:val="single" w:sz="4" w:space="0" w:color="auto"/>
            </w:tcBorders>
            <w:noWrap/>
            <w:vAlign w:val="center"/>
            <w:hideMark/>
          </w:tcPr>
          <w:p w:rsidR="00024B89" w:rsidRPr="00C73154" w:rsidRDefault="00024B89" w:rsidP="000D406E">
            <w:pPr>
              <w:pStyle w:val="afd"/>
              <w:rPr>
                <w:b/>
              </w:rPr>
            </w:pPr>
            <w:r w:rsidRPr="00C73154">
              <w:rPr>
                <w:b/>
              </w:rPr>
              <w:t>202</w:t>
            </w:r>
            <w:r>
              <w:rPr>
                <w:b/>
              </w:rPr>
              <w:t>4</w:t>
            </w:r>
            <w:r w:rsidRPr="00C73154">
              <w:rPr>
                <w:b/>
              </w:rPr>
              <w:t xml:space="preserve"> г.</w:t>
            </w:r>
          </w:p>
        </w:tc>
        <w:tc>
          <w:tcPr>
            <w:tcW w:w="1019" w:type="pct"/>
            <w:tcBorders>
              <w:top w:val="single" w:sz="4" w:space="0" w:color="auto"/>
              <w:left w:val="nil"/>
              <w:bottom w:val="single" w:sz="4" w:space="0" w:color="auto"/>
              <w:right w:val="single" w:sz="4" w:space="0" w:color="auto"/>
            </w:tcBorders>
            <w:noWrap/>
            <w:vAlign w:val="center"/>
            <w:hideMark/>
          </w:tcPr>
          <w:p w:rsidR="00024B89" w:rsidRPr="00C73154" w:rsidRDefault="00024B89" w:rsidP="000D406E">
            <w:pPr>
              <w:pStyle w:val="afd"/>
              <w:rPr>
                <w:b/>
              </w:rPr>
            </w:pPr>
            <w:r w:rsidRPr="00C73154">
              <w:rPr>
                <w:b/>
              </w:rPr>
              <w:t>202</w:t>
            </w:r>
            <w:r>
              <w:rPr>
                <w:b/>
              </w:rPr>
              <w:t>5</w:t>
            </w:r>
            <w:r w:rsidRPr="00C73154">
              <w:rPr>
                <w:b/>
              </w:rPr>
              <w:t>-</w:t>
            </w:r>
            <w:r>
              <w:rPr>
                <w:b/>
              </w:rPr>
              <w:t>2029</w:t>
            </w:r>
            <w:r w:rsidRPr="00C73154">
              <w:rPr>
                <w:b/>
              </w:rPr>
              <w:t xml:space="preserve"> гг.</w:t>
            </w:r>
          </w:p>
        </w:tc>
      </w:tr>
      <w:tr w:rsidR="00767956" w:rsidRPr="00630E33" w:rsidTr="00024B89">
        <w:trPr>
          <w:trHeight w:val="20"/>
        </w:trPr>
        <w:tc>
          <w:tcPr>
            <w:tcW w:w="2154" w:type="pct"/>
            <w:tcBorders>
              <w:top w:val="single" w:sz="4" w:space="0" w:color="auto"/>
              <w:left w:val="single" w:sz="4" w:space="0" w:color="auto"/>
              <w:bottom w:val="single" w:sz="4" w:space="0" w:color="auto"/>
              <w:right w:val="single" w:sz="4" w:space="0" w:color="auto"/>
            </w:tcBorders>
            <w:noWrap/>
            <w:vAlign w:val="center"/>
            <w:hideMark/>
          </w:tcPr>
          <w:p w:rsidR="00767956" w:rsidRPr="00B76720" w:rsidRDefault="00767956" w:rsidP="002F35C2">
            <w:pPr>
              <w:pStyle w:val="afd"/>
              <w:rPr>
                <w:spacing w:val="-6"/>
              </w:rPr>
            </w:pPr>
            <w:r>
              <w:t xml:space="preserve">Котельная </w:t>
            </w:r>
            <w:r w:rsidR="004866DF">
              <w:t>№1</w:t>
            </w:r>
            <w:r w:rsidR="00024B89">
              <w:t>, Котельная №2</w:t>
            </w:r>
          </w:p>
        </w:tc>
        <w:tc>
          <w:tcPr>
            <w:tcW w:w="450" w:type="pct"/>
            <w:tcBorders>
              <w:top w:val="single" w:sz="4" w:space="0" w:color="auto"/>
              <w:left w:val="single" w:sz="4" w:space="0" w:color="auto"/>
              <w:bottom w:val="single" w:sz="4" w:space="0" w:color="auto"/>
              <w:right w:val="single" w:sz="4" w:space="0" w:color="auto"/>
            </w:tcBorders>
            <w:noWrap/>
            <w:vAlign w:val="center"/>
          </w:tcPr>
          <w:p w:rsidR="00767956" w:rsidRPr="00024B89" w:rsidRDefault="00767956" w:rsidP="002F35C2">
            <w:pPr>
              <w:pStyle w:val="afff"/>
              <w:spacing w:after="0"/>
              <w:rPr>
                <w:color w:val="000000" w:themeColor="text1"/>
              </w:rPr>
            </w:pPr>
            <w:r w:rsidRPr="00024B89">
              <w:rPr>
                <w:color w:val="000000" w:themeColor="text1"/>
              </w:rPr>
              <w:t>323</w:t>
            </w:r>
          </w:p>
        </w:tc>
        <w:tc>
          <w:tcPr>
            <w:tcW w:w="449" w:type="pct"/>
            <w:tcBorders>
              <w:top w:val="single" w:sz="4" w:space="0" w:color="auto"/>
              <w:left w:val="nil"/>
              <w:bottom w:val="single" w:sz="4" w:space="0" w:color="auto"/>
              <w:right w:val="single" w:sz="4" w:space="0" w:color="auto"/>
            </w:tcBorders>
            <w:noWrap/>
            <w:vAlign w:val="center"/>
          </w:tcPr>
          <w:p w:rsidR="00767956" w:rsidRPr="00024B89" w:rsidRDefault="00767956" w:rsidP="002F35C2">
            <w:pPr>
              <w:pStyle w:val="afff"/>
              <w:spacing w:after="0"/>
              <w:rPr>
                <w:color w:val="000000" w:themeColor="text1"/>
              </w:rPr>
            </w:pPr>
            <w:r w:rsidRPr="00024B89">
              <w:rPr>
                <w:color w:val="000000" w:themeColor="text1"/>
              </w:rPr>
              <w:t>323</w:t>
            </w:r>
          </w:p>
        </w:tc>
        <w:tc>
          <w:tcPr>
            <w:tcW w:w="478" w:type="pct"/>
            <w:tcBorders>
              <w:top w:val="single" w:sz="4" w:space="0" w:color="auto"/>
              <w:left w:val="nil"/>
              <w:bottom w:val="single" w:sz="4" w:space="0" w:color="auto"/>
              <w:right w:val="single" w:sz="4" w:space="0" w:color="auto"/>
            </w:tcBorders>
            <w:noWrap/>
            <w:vAlign w:val="center"/>
          </w:tcPr>
          <w:p w:rsidR="00767956" w:rsidRPr="00024B89" w:rsidRDefault="00767956" w:rsidP="002F35C2">
            <w:pPr>
              <w:pStyle w:val="afff"/>
              <w:spacing w:after="0"/>
              <w:rPr>
                <w:color w:val="000000" w:themeColor="text1"/>
              </w:rPr>
            </w:pPr>
            <w:r w:rsidRPr="00024B89">
              <w:rPr>
                <w:color w:val="000000" w:themeColor="text1"/>
              </w:rPr>
              <w:t>323</w:t>
            </w:r>
          </w:p>
        </w:tc>
        <w:tc>
          <w:tcPr>
            <w:tcW w:w="450" w:type="pct"/>
            <w:tcBorders>
              <w:top w:val="single" w:sz="4" w:space="0" w:color="auto"/>
              <w:left w:val="nil"/>
              <w:bottom w:val="single" w:sz="4" w:space="0" w:color="auto"/>
              <w:right w:val="single" w:sz="4" w:space="0" w:color="auto"/>
            </w:tcBorders>
            <w:noWrap/>
            <w:vAlign w:val="center"/>
          </w:tcPr>
          <w:p w:rsidR="00767956" w:rsidRPr="00024B89" w:rsidRDefault="00767956" w:rsidP="002F35C2">
            <w:pPr>
              <w:pStyle w:val="afff"/>
              <w:spacing w:after="0"/>
              <w:rPr>
                <w:color w:val="000000" w:themeColor="text1"/>
              </w:rPr>
            </w:pPr>
            <w:r w:rsidRPr="00024B89">
              <w:rPr>
                <w:color w:val="000000" w:themeColor="text1"/>
              </w:rPr>
              <w:t>323</w:t>
            </w:r>
          </w:p>
        </w:tc>
        <w:tc>
          <w:tcPr>
            <w:tcW w:w="1019" w:type="pct"/>
            <w:tcBorders>
              <w:top w:val="single" w:sz="4" w:space="0" w:color="auto"/>
              <w:left w:val="nil"/>
              <w:bottom w:val="single" w:sz="4" w:space="0" w:color="auto"/>
              <w:right w:val="single" w:sz="4" w:space="0" w:color="auto"/>
            </w:tcBorders>
            <w:noWrap/>
            <w:vAlign w:val="center"/>
          </w:tcPr>
          <w:p w:rsidR="00767956" w:rsidRPr="00024B89" w:rsidRDefault="00767956" w:rsidP="002F35C2">
            <w:pPr>
              <w:pStyle w:val="afff"/>
              <w:spacing w:after="0"/>
              <w:rPr>
                <w:color w:val="000000" w:themeColor="text1"/>
              </w:rPr>
            </w:pPr>
            <w:r w:rsidRPr="00024B89">
              <w:rPr>
                <w:color w:val="000000" w:themeColor="text1"/>
              </w:rPr>
              <w:t>323</w:t>
            </w:r>
          </w:p>
        </w:tc>
      </w:tr>
    </w:tbl>
    <w:p w:rsidR="00FD1149" w:rsidRPr="00630E33" w:rsidRDefault="00FD1149" w:rsidP="00FD1149">
      <w:pPr>
        <w:pStyle w:val="11"/>
        <w:rPr>
          <w:szCs w:val="22"/>
        </w:rPr>
      </w:pPr>
      <w:bookmarkStart w:id="263" w:name="_Toc522105831"/>
      <w:bookmarkStart w:id="264" w:name="_Toc525296034"/>
      <w:bookmarkStart w:id="265" w:name="_Toc533067444"/>
      <w:bookmarkStart w:id="266" w:name="_Toc4488160"/>
      <w:bookmarkStart w:id="267" w:name="_Toc19199033"/>
      <w:bookmarkStart w:id="268" w:name="sub_1794"/>
      <w:bookmarkEnd w:id="262"/>
      <w:r>
        <w:t>г) отношение величины технологических потерь тепловой энергии, теплоносителя к материальной характеристике тепловой сети</w:t>
      </w:r>
      <w:bookmarkEnd w:id="263"/>
      <w:bookmarkEnd w:id="264"/>
      <w:bookmarkEnd w:id="265"/>
      <w:bookmarkEnd w:id="266"/>
      <w:bookmarkEnd w:id="267"/>
    </w:p>
    <w:p w:rsidR="00526AF7" w:rsidRDefault="00FD1149" w:rsidP="002F35C2">
      <w:r>
        <w:t xml:space="preserve">Отношение величины технологических потерь тепловой энергии, теплоносителя к </w:t>
      </w:r>
      <w:r w:rsidRPr="00E95585">
        <w:t>материальной</w:t>
      </w:r>
      <w:r>
        <w:t xml:space="preserve"> характеристике тепловой сети на территории </w:t>
      </w:r>
      <w:r w:rsidR="008B2268">
        <w:t xml:space="preserve">муниципального образования </w:t>
      </w:r>
      <w:r w:rsidR="00BA292E">
        <w:t>Веселовский сельсовет</w:t>
      </w:r>
      <w:r>
        <w:t xml:space="preserve"> указано в таблице 14.4, и измеряется как Гкал/м</w:t>
      </w:r>
      <w:proofErr w:type="gramStart"/>
      <w:r>
        <w:rPr>
          <w:vertAlign w:val="superscript"/>
        </w:rPr>
        <w:t>2</w:t>
      </w:r>
      <w:proofErr w:type="gramEnd"/>
      <w:r>
        <w:t xml:space="preserve">. </w:t>
      </w:r>
    </w:p>
    <w:p w:rsidR="00FD1149" w:rsidRDefault="00FD1149" w:rsidP="00FD1149">
      <w:pPr>
        <w:jc w:val="right"/>
      </w:pPr>
      <w:r>
        <w:lastRenderedPageBreak/>
        <w:t>Таблица 14.4</w:t>
      </w:r>
    </w:p>
    <w:tbl>
      <w:tblPr>
        <w:tblW w:w="4945" w:type="pct"/>
        <w:tblLayout w:type="fixed"/>
        <w:tblLook w:val="04A0"/>
      </w:tblPr>
      <w:tblGrid>
        <w:gridCol w:w="4077"/>
        <w:gridCol w:w="852"/>
        <w:gridCol w:w="850"/>
        <w:gridCol w:w="905"/>
        <w:gridCol w:w="852"/>
        <w:gridCol w:w="1929"/>
      </w:tblGrid>
      <w:tr w:rsidR="00024B89" w:rsidRPr="00630E33" w:rsidTr="003E4D29">
        <w:trPr>
          <w:trHeight w:val="20"/>
        </w:trPr>
        <w:tc>
          <w:tcPr>
            <w:tcW w:w="2154" w:type="pct"/>
            <w:tcBorders>
              <w:top w:val="single" w:sz="4" w:space="0" w:color="auto"/>
              <w:left w:val="single" w:sz="4" w:space="0" w:color="auto"/>
              <w:bottom w:val="single" w:sz="4" w:space="0" w:color="auto"/>
              <w:right w:val="single" w:sz="4" w:space="0" w:color="auto"/>
            </w:tcBorders>
            <w:noWrap/>
            <w:vAlign w:val="center"/>
            <w:hideMark/>
          </w:tcPr>
          <w:p w:rsidR="00024B89" w:rsidRDefault="00024B89" w:rsidP="00035F16">
            <w:pPr>
              <w:pStyle w:val="afff"/>
              <w:spacing w:after="0"/>
              <w:rPr>
                <w:b/>
              </w:rPr>
            </w:pPr>
            <w:r>
              <w:rPr>
                <w:b/>
              </w:rPr>
              <w:t>Показатель</w:t>
            </w:r>
          </w:p>
        </w:tc>
        <w:tc>
          <w:tcPr>
            <w:tcW w:w="450" w:type="pct"/>
            <w:tcBorders>
              <w:top w:val="single" w:sz="4" w:space="0" w:color="auto"/>
              <w:left w:val="single" w:sz="4" w:space="0" w:color="auto"/>
              <w:bottom w:val="single" w:sz="4" w:space="0" w:color="auto"/>
              <w:right w:val="single" w:sz="4" w:space="0" w:color="auto"/>
            </w:tcBorders>
            <w:noWrap/>
            <w:vAlign w:val="center"/>
            <w:hideMark/>
          </w:tcPr>
          <w:p w:rsidR="00024B89" w:rsidRPr="00C73154" w:rsidRDefault="00024B89" w:rsidP="000D406E">
            <w:pPr>
              <w:pStyle w:val="afd"/>
              <w:rPr>
                <w:b/>
              </w:rPr>
            </w:pPr>
            <w:r w:rsidRPr="00C73154">
              <w:rPr>
                <w:b/>
              </w:rPr>
              <w:t>20</w:t>
            </w:r>
            <w:r>
              <w:rPr>
                <w:b/>
              </w:rPr>
              <w:t>21</w:t>
            </w:r>
            <w:r w:rsidRPr="00C73154">
              <w:rPr>
                <w:b/>
              </w:rPr>
              <w:t xml:space="preserve"> г.</w:t>
            </w:r>
          </w:p>
        </w:tc>
        <w:tc>
          <w:tcPr>
            <w:tcW w:w="449" w:type="pct"/>
            <w:tcBorders>
              <w:top w:val="single" w:sz="4" w:space="0" w:color="auto"/>
              <w:left w:val="nil"/>
              <w:bottom w:val="single" w:sz="4" w:space="0" w:color="auto"/>
              <w:right w:val="single" w:sz="4" w:space="0" w:color="auto"/>
            </w:tcBorders>
            <w:noWrap/>
            <w:vAlign w:val="center"/>
            <w:hideMark/>
          </w:tcPr>
          <w:p w:rsidR="00024B89" w:rsidRPr="00C73154" w:rsidRDefault="00024B89" w:rsidP="000D406E">
            <w:pPr>
              <w:pStyle w:val="afd"/>
              <w:rPr>
                <w:b/>
              </w:rPr>
            </w:pPr>
            <w:r w:rsidRPr="00C73154">
              <w:rPr>
                <w:b/>
              </w:rPr>
              <w:t>202</w:t>
            </w:r>
            <w:r>
              <w:rPr>
                <w:b/>
              </w:rPr>
              <w:t>2</w:t>
            </w:r>
            <w:r w:rsidRPr="00C73154">
              <w:rPr>
                <w:b/>
              </w:rPr>
              <w:t xml:space="preserve"> г.</w:t>
            </w:r>
          </w:p>
        </w:tc>
        <w:tc>
          <w:tcPr>
            <w:tcW w:w="478" w:type="pct"/>
            <w:tcBorders>
              <w:top w:val="single" w:sz="4" w:space="0" w:color="auto"/>
              <w:left w:val="nil"/>
              <w:bottom w:val="single" w:sz="4" w:space="0" w:color="auto"/>
              <w:right w:val="single" w:sz="4" w:space="0" w:color="auto"/>
            </w:tcBorders>
            <w:noWrap/>
            <w:vAlign w:val="center"/>
            <w:hideMark/>
          </w:tcPr>
          <w:p w:rsidR="00024B89" w:rsidRPr="00C73154" w:rsidRDefault="00024B89" w:rsidP="000D406E">
            <w:pPr>
              <w:pStyle w:val="afd"/>
              <w:rPr>
                <w:b/>
              </w:rPr>
            </w:pPr>
            <w:r w:rsidRPr="00C73154">
              <w:rPr>
                <w:b/>
              </w:rPr>
              <w:t>202</w:t>
            </w:r>
            <w:r>
              <w:rPr>
                <w:b/>
              </w:rPr>
              <w:t>3</w:t>
            </w:r>
            <w:r w:rsidRPr="00C73154">
              <w:rPr>
                <w:b/>
              </w:rPr>
              <w:t xml:space="preserve"> г.</w:t>
            </w:r>
          </w:p>
        </w:tc>
        <w:tc>
          <w:tcPr>
            <w:tcW w:w="450" w:type="pct"/>
            <w:tcBorders>
              <w:top w:val="single" w:sz="4" w:space="0" w:color="auto"/>
              <w:left w:val="nil"/>
              <w:bottom w:val="single" w:sz="4" w:space="0" w:color="auto"/>
              <w:right w:val="single" w:sz="4" w:space="0" w:color="auto"/>
            </w:tcBorders>
            <w:noWrap/>
            <w:vAlign w:val="center"/>
            <w:hideMark/>
          </w:tcPr>
          <w:p w:rsidR="00024B89" w:rsidRPr="00C73154" w:rsidRDefault="00024B89" w:rsidP="000D406E">
            <w:pPr>
              <w:pStyle w:val="afd"/>
              <w:rPr>
                <w:b/>
              </w:rPr>
            </w:pPr>
            <w:r w:rsidRPr="00C73154">
              <w:rPr>
                <w:b/>
              </w:rPr>
              <w:t>202</w:t>
            </w:r>
            <w:r>
              <w:rPr>
                <w:b/>
              </w:rPr>
              <w:t>4</w:t>
            </w:r>
            <w:r w:rsidRPr="00C73154">
              <w:rPr>
                <w:b/>
              </w:rPr>
              <w:t xml:space="preserve"> г.</w:t>
            </w:r>
          </w:p>
        </w:tc>
        <w:tc>
          <w:tcPr>
            <w:tcW w:w="1019" w:type="pct"/>
            <w:tcBorders>
              <w:top w:val="single" w:sz="4" w:space="0" w:color="auto"/>
              <w:left w:val="nil"/>
              <w:bottom w:val="single" w:sz="4" w:space="0" w:color="auto"/>
              <w:right w:val="single" w:sz="4" w:space="0" w:color="auto"/>
            </w:tcBorders>
            <w:noWrap/>
            <w:vAlign w:val="center"/>
            <w:hideMark/>
          </w:tcPr>
          <w:p w:rsidR="00024B89" w:rsidRPr="00C73154" w:rsidRDefault="00024B89" w:rsidP="000D406E">
            <w:pPr>
              <w:pStyle w:val="afd"/>
              <w:rPr>
                <w:b/>
              </w:rPr>
            </w:pPr>
            <w:r w:rsidRPr="00C73154">
              <w:rPr>
                <w:b/>
              </w:rPr>
              <w:t>202</w:t>
            </w:r>
            <w:r>
              <w:rPr>
                <w:b/>
              </w:rPr>
              <w:t>5</w:t>
            </w:r>
            <w:r w:rsidRPr="00C73154">
              <w:rPr>
                <w:b/>
              </w:rPr>
              <w:t>-</w:t>
            </w:r>
            <w:r>
              <w:rPr>
                <w:b/>
              </w:rPr>
              <w:t>2029</w:t>
            </w:r>
            <w:r w:rsidRPr="00C73154">
              <w:rPr>
                <w:b/>
              </w:rPr>
              <w:t xml:space="preserve"> гг.</w:t>
            </w:r>
          </w:p>
        </w:tc>
      </w:tr>
      <w:tr w:rsidR="003E4D29" w:rsidRPr="00630E33" w:rsidTr="003E4D29">
        <w:trPr>
          <w:trHeight w:val="20"/>
        </w:trPr>
        <w:tc>
          <w:tcPr>
            <w:tcW w:w="2154" w:type="pct"/>
            <w:tcBorders>
              <w:top w:val="single" w:sz="4" w:space="0" w:color="auto"/>
              <w:left w:val="single" w:sz="4" w:space="0" w:color="auto"/>
              <w:bottom w:val="single" w:sz="4" w:space="0" w:color="auto"/>
              <w:right w:val="single" w:sz="4" w:space="0" w:color="auto"/>
            </w:tcBorders>
            <w:noWrap/>
            <w:vAlign w:val="center"/>
            <w:hideMark/>
          </w:tcPr>
          <w:p w:rsidR="003E4D29" w:rsidRPr="00B76720" w:rsidRDefault="003E4D29" w:rsidP="003E4D29">
            <w:pPr>
              <w:pStyle w:val="afd"/>
              <w:rPr>
                <w:spacing w:val="-6"/>
              </w:rPr>
            </w:pPr>
            <w:r>
              <w:t>Котельная №1</w:t>
            </w:r>
          </w:p>
        </w:tc>
        <w:tc>
          <w:tcPr>
            <w:tcW w:w="450" w:type="pct"/>
            <w:tcBorders>
              <w:top w:val="single" w:sz="4" w:space="0" w:color="auto"/>
              <w:left w:val="single" w:sz="4" w:space="0" w:color="auto"/>
              <w:bottom w:val="single" w:sz="4" w:space="0" w:color="auto"/>
              <w:right w:val="single" w:sz="4" w:space="0" w:color="auto"/>
            </w:tcBorders>
            <w:noWrap/>
            <w:vAlign w:val="center"/>
          </w:tcPr>
          <w:p w:rsidR="003E4D29" w:rsidRPr="003E4D29" w:rsidRDefault="003E4D29" w:rsidP="002F35C2">
            <w:pPr>
              <w:pStyle w:val="afff"/>
              <w:spacing w:after="0"/>
              <w:rPr>
                <w:color w:val="000000" w:themeColor="text1"/>
              </w:rPr>
            </w:pPr>
            <w:proofErr w:type="spellStart"/>
            <w:r w:rsidRPr="003E4D29">
              <w:rPr>
                <w:color w:val="000000" w:themeColor="text1"/>
              </w:rPr>
              <w:t>н</w:t>
            </w:r>
            <w:proofErr w:type="spellEnd"/>
            <w:r w:rsidRPr="003E4D29">
              <w:rPr>
                <w:color w:val="000000" w:themeColor="text1"/>
              </w:rPr>
              <w:t>/</w:t>
            </w:r>
            <w:proofErr w:type="spellStart"/>
            <w:r w:rsidRPr="003E4D29">
              <w:rPr>
                <w:color w:val="000000" w:themeColor="text1"/>
              </w:rPr>
              <w:t>д</w:t>
            </w:r>
            <w:proofErr w:type="spellEnd"/>
          </w:p>
        </w:tc>
        <w:tc>
          <w:tcPr>
            <w:tcW w:w="449" w:type="pct"/>
            <w:tcBorders>
              <w:top w:val="single" w:sz="4" w:space="0" w:color="auto"/>
              <w:left w:val="nil"/>
              <w:bottom w:val="single" w:sz="4" w:space="0" w:color="auto"/>
              <w:right w:val="single" w:sz="4" w:space="0" w:color="auto"/>
            </w:tcBorders>
            <w:noWrap/>
            <w:vAlign w:val="center"/>
          </w:tcPr>
          <w:p w:rsidR="003E4D29" w:rsidRPr="003E4D29" w:rsidRDefault="003E4D29" w:rsidP="002F35C2">
            <w:pPr>
              <w:pStyle w:val="afff"/>
              <w:spacing w:after="0"/>
              <w:rPr>
                <w:color w:val="000000" w:themeColor="text1"/>
              </w:rPr>
            </w:pPr>
            <w:proofErr w:type="spellStart"/>
            <w:r w:rsidRPr="003E4D29">
              <w:rPr>
                <w:color w:val="000000" w:themeColor="text1"/>
              </w:rPr>
              <w:t>н</w:t>
            </w:r>
            <w:proofErr w:type="spellEnd"/>
            <w:r w:rsidRPr="003E4D29">
              <w:rPr>
                <w:color w:val="000000" w:themeColor="text1"/>
              </w:rPr>
              <w:t>/</w:t>
            </w:r>
            <w:proofErr w:type="spellStart"/>
            <w:r w:rsidRPr="003E4D29">
              <w:rPr>
                <w:color w:val="000000" w:themeColor="text1"/>
              </w:rPr>
              <w:t>д</w:t>
            </w:r>
            <w:proofErr w:type="spellEnd"/>
          </w:p>
        </w:tc>
        <w:tc>
          <w:tcPr>
            <w:tcW w:w="478" w:type="pct"/>
            <w:tcBorders>
              <w:top w:val="single" w:sz="4" w:space="0" w:color="auto"/>
              <w:left w:val="nil"/>
              <w:bottom w:val="single" w:sz="4" w:space="0" w:color="auto"/>
              <w:right w:val="single" w:sz="4" w:space="0" w:color="auto"/>
            </w:tcBorders>
            <w:noWrap/>
            <w:vAlign w:val="center"/>
          </w:tcPr>
          <w:p w:rsidR="003E4D29" w:rsidRPr="003E4D29" w:rsidRDefault="003E4D29" w:rsidP="002F35C2">
            <w:pPr>
              <w:pStyle w:val="afff"/>
              <w:spacing w:after="0"/>
              <w:rPr>
                <w:color w:val="000000" w:themeColor="text1"/>
              </w:rPr>
            </w:pPr>
            <w:proofErr w:type="spellStart"/>
            <w:r w:rsidRPr="003E4D29">
              <w:rPr>
                <w:color w:val="000000" w:themeColor="text1"/>
              </w:rPr>
              <w:t>н</w:t>
            </w:r>
            <w:proofErr w:type="spellEnd"/>
            <w:r w:rsidRPr="003E4D29">
              <w:rPr>
                <w:color w:val="000000" w:themeColor="text1"/>
              </w:rPr>
              <w:t>/</w:t>
            </w:r>
            <w:proofErr w:type="spellStart"/>
            <w:r w:rsidRPr="003E4D29">
              <w:rPr>
                <w:color w:val="000000" w:themeColor="text1"/>
              </w:rPr>
              <w:t>д</w:t>
            </w:r>
            <w:proofErr w:type="spellEnd"/>
          </w:p>
        </w:tc>
        <w:tc>
          <w:tcPr>
            <w:tcW w:w="450" w:type="pct"/>
            <w:tcBorders>
              <w:top w:val="single" w:sz="4" w:space="0" w:color="auto"/>
              <w:left w:val="nil"/>
              <w:bottom w:val="single" w:sz="4" w:space="0" w:color="auto"/>
              <w:right w:val="single" w:sz="4" w:space="0" w:color="auto"/>
            </w:tcBorders>
            <w:noWrap/>
            <w:vAlign w:val="center"/>
          </w:tcPr>
          <w:p w:rsidR="003E4D29" w:rsidRPr="003E4D29" w:rsidRDefault="003E4D29" w:rsidP="002F35C2">
            <w:pPr>
              <w:pStyle w:val="afff"/>
              <w:spacing w:after="0"/>
              <w:rPr>
                <w:color w:val="000000" w:themeColor="text1"/>
              </w:rPr>
            </w:pPr>
            <w:proofErr w:type="spellStart"/>
            <w:r w:rsidRPr="003E4D29">
              <w:rPr>
                <w:color w:val="000000" w:themeColor="text1"/>
              </w:rPr>
              <w:t>н</w:t>
            </w:r>
            <w:proofErr w:type="spellEnd"/>
            <w:r w:rsidRPr="003E4D29">
              <w:rPr>
                <w:color w:val="000000" w:themeColor="text1"/>
              </w:rPr>
              <w:t>/</w:t>
            </w:r>
            <w:proofErr w:type="spellStart"/>
            <w:r w:rsidRPr="003E4D29">
              <w:rPr>
                <w:color w:val="000000" w:themeColor="text1"/>
              </w:rPr>
              <w:t>д</w:t>
            </w:r>
            <w:proofErr w:type="spellEnd"/>
          </w:p>
        </w:tc>
        <w:tc>
          <w:tcPr>
            <w:tcW w:w="1019" w:type="pct"/>
            <w:tcBorders>
              <w:top w:val="single" w:sz="4" w:space="0" w:color="auto"/>
              <w:left w:val="nil"/>
              <w:bottom w:val="single" w:sz="4" w:space="0" w:color="auto"/>
              <w:right w:val="single" w:sz="4" w:space="0" w:color="auto"/>
            </w:tcBorders>
            <w:noWrap/>
            <w:vAlign w:val="center"/>
          </w:tcPr>
          <w:p w:rsidR="003E4D29" w:rsidRPr="003E4D29" w:rsidRDefault="003E4D29" w:rsidP="002F35C2">
            <w:pPr>
              <w:pStyle w:val="afff"/>
              <w:spacing w:after="0"/>
              <w:rPr>
                <w:color w:val="000000" w:themeColor="text1"/>
              </w:rPr>
            </w:pPr>
            <w:proofErr w:type="spellStart"/>
            <w:r w:rsidRPr="003E4D29">
              <w:rPr>
                <w:color w:val="000000" w:themeColor="text1"/>
              </w:rPr>
              <w:t>н</w:t>
            </w:r>
            <w:proofErr w:type="spellEnd"/>
            <w:r w:rsidRPr="003E4D29">
              <w:rPr>
                <w:color w:val="000000" w:themeColor="text1"/>
              </w:rPr>
              <w:t>/</w:t>
            </w:r>
            <w:proofErr w:type="spellStart"/>
            <w:r w:rsidRPr="003E4D29">
              <w:rPr>
                <w:color w:val="000000" w:themeColor="text1"/>
              </w:rPr>
              <w:t>д</w:t>
            </w:r>
            <w:proofErr w:type="spellEnd"/>
          </w:p>
        </w:tc>
      </w:tr>
      <w:tr w:rsidR="003E4D29" w:rsidRPr="00630E33" w:rsidTr="003E4D29">
        <w:trPr>
          <w:trHeight w:val="20"/>
        </w:trPr>
        <w:tc>
          <w:tcPr>
            <w:tcW w:w="2154" w:type="pct"/>
            <w:tcBorders>
              <w:top w:val="single" w:sz="4" w:space="0" w:color="auto"/>
              <w:left w:val="single" w:sz="4" w:space="0" w:color="auto"/>
              <w:bottom w:val="single" w:sz="4" w:space="0" w:color="auto"/>
              <w:right w:val="single" w:sz="4" w:space="0" w:color="auto"/>
            </w:tcBorders>
            <w:noWrap/>
            <w:vAlign w:val="center"/>
            <w:hideMark/>
          </w:tcPr>
          <w:p w:rsidR="003E4D29" w:rsidRDefault="003E4D29" w:rsidP="003E4D29">
            <w:pPr>
              <w:pStyle w:val="afd"/>
            </w:pPr>
            <w:r>
              <w:t>Котельная №2</w:t>
            </w:r>
          </w:p>
        </w:tc>
        <w:tc>
          <w:tcPr>
            <w:tcW w:w="450" w:type="pct"/>
            <w:tcBorders>
              <w:top w:val="single" w:sz="4" w:space="0" w:color="auto"/>
              <w:left w:val="single" w:sz="4" w:space="0" w:color="auto"/>
              <w:bottom w:val="single" w:sz="4" w:space="0" w:color="auto"/>
              <w:right w:val="single" w:sz="4" w:space="0" w:color="auto"/>
            </w:tcBorders>
            <w:noWrap/>
            <w:vAlign w:val="center"/>
          </w:tcPr>
          <w:p w:rsidR="003E4D29" w:rsidRPr="003E4D29" w:rsidRDefault="003E4D29" w:rsidP="003E4D29">
            <w:pPr>
              <w:pStyle w:val="afff"/>
              <w:spacing w:after="0"/>
              <w:rPr>
                <w:color w:val="000000" w:themeColor="text1"/>
              </w:rPr>
            </w:pPr>
            <w:proofErr w:type="spellStart"/>
            <w:r w:rsidRPr="003E4D29">
              <w:rPr>
                <w:color w:val="000000" w:themeColor="text1"/>
              </w:rPr>
              <w:t>н</w:t>
            </w:r>
            <w:proofErr w:type="spellEnd"/>
            <w:r w:rsidRPr="003E4D29">
              <w:rPr>
                <w:color w:val="000000" w:themeColor="text1"/>
              </w:rPr>
              <w:t>/</w:t>
            </w:r>
            <w:proofErr w:type="spellStart"/>
            <w:r w:rsidRPr="003E4D29">
              <w:rPr>
                <w:color w:val="000000" w:themeColor="text1"/>
              </w:rPr>
              <w:t>д</w:t>
            </w:r>
            <w:proofErr w:type="spellEnd"/>
          </w:p>
        </w:tc>
        <w:tc>
          <w:tcPr>
            <w:tcW w:w="449" w:type="pct"/>
            <w:tcBorders>
              <w:top w:val="single" w:sz="4" w:space="0" w:color="auto"/>
              <w:left w:val="nil"/>
              <w:bottom w:val="single" w:sz="4" w:space="0" w:color="auto"/>
              <w:right w:val="single" w:sz="4" w:space="0" w:color="auto"/>
            </w:tcBorders>
            <w:noWrap/>
            <w:vAlign w:val="center"/>
          </w:tcPr>
          <w:p w:rsidR="003E4D29" w:rsidRPr="003E4D29" w:rsidRDefault="003E4D29" w:rsidP="003E4D29">
            <w:pPr>
              <w:pStyle w:val="afff"/>
              <w:spacing w:after="0"/>
              <w:rPr>
                <w:color w:val="000000" w:themeColor="text1"/>
              </w:rPr>
            </w:pPr>
            <w:proofErr w:type="spellStart"/>
            <w:r w:rsidRPr="003E4D29">
              <w:rPr>
                <w:color w:val="000000" w:themeColor="text1"/>
              </w:rPr>
              <w:t>н</w:t>
            </w:r>
            <w:proofErr w:type="spellEnd"/>
            <w:r w:rsidRPr="003E4D29">
              <w:rPr>
                <w:color w:val="000000" w:themeColor="text1"/>
              </w:rPr>
              <w:t>/</w:t>
            </w:r>
            <w:proofErr w:type="spellStart"/>
            <w:r w:rsidRPr="003E4D29">
              <w:rPr>
                <w:color w:val="000000" w:themeColor="text1"/>
              </w:rPr>
              <w:t>д</w:t>
            </w:r>
            <w:proofErr w:type="spellEnd"/>
          </w:p>
        </w:tc>
        <w:tc>
          <w:tcPr>
            <w:tcW w:w="478" w:type="pct"/>
            <w:tcBorders>
              <w:top w:val="single" w:sz="4" w:space="0" w:color="auto"/>
              <w:left w:val="nil"/>
              <w:bottom w:val="single" w:sz="4" w:space="0" w:color="auto"/>
              <w:right w:val="single" w:sz="4" w:space="0" w:color="auto"/>
            </w:tcBorders>
            <w:noWrap/>
            <w:vAlign w:val="center"/>
          </w:tcPr>
          <w:p w:rsidR="003E4D29" w:rsidRPr="003E4D29" w:rsidRDefault="003E4D29" w:rsidP="003E4D29">
            <w:pPr>
              <w:pStyle w:val="afff"/>
              <w:spacing w:after="0"/>
              <w:rPr>
                <w:color w:val="000000" w:themeColor="text1"/>
              </w:rPr>
            </w:pPr>
            <w:proofErr w:type="spellStart"/>
            <w:r w:rsidRPr="003E4D29">
              <w:rPr>
                <w:color w:val="000000" w:themeColor="text1"/>
              </w:rPr>
              <w:t>н</w:t>
            </w:r>
            <w:proofErr w:type="spellEnd"/>
            <w:r w:rsidRPr="003E4D29">
              <w:rPr>
                <w:color w:val="000000" w:themeColor="text1"/>
              </w:rPr>
              <w:t>/</w:t>
            </w:r>
            <w:proofErr w:type="spellStart"/>
            <w:r w:rsidRPr="003E4D29">
              <w:rPr>
                <w:color w:val="000000" w:themeColor="text1"/>
              </w:rPr>
              <w:t>д</w:t>
            </w:r>
            <w:proofErr w:type="spellEnd"/>
          </w:p>
        </w:tc>
        <w:tc>
          <w:tcPr>
            <w:tcW w:w="450" w:type="pct"/>
            <w:tcBorders>
              <w:top w:val="single" w:sz="4" w:space="0" w:color="auto"/>
              <w:left w:val="nil"/>
              <w:bottom w:val="single" w:sz="4" w:space="0" w:color="auto"/>
              <w:right w:val="single" w:sz="4" w:space="0" w:color="auto"/>
            </w:tcBorders>
            <w:noWrap/>
            <w:vAlign w:val="center"/>
          </w:tcPr>
          <w:p w:rsidR="003E4D29" w:rsidRPr="003E4D29" w:rsidRDefault="003E4D29" w:rsidP="003E4D29">
            <w:pPr>
              <w:pStyle w:val="afff"/>
              <w:spacing w:after="0"/>
              <w:rPr>
                <w:color w:val="000000" w:themeColor="text1"/>
              </w:rPr>
            </w:pPr>
            <w:proofErr w:type="spellStart"/>
            <w:r w:rsidRPr="003E4D29">
              <w:rPr>
                <w:color w:val="000000" w:themeColor="text1"/>
              </w:rPr>
              <w:t>н</w:t>
            </w:r>
            <w:proofErr w:type="spellEnd"/>
            <w:r w:rsidRPr="003E4D29">
              <w:rPr>
                <w:color w:val="000000" w:themeColor="text1"/>
              </w:rPr>
              <w:t>/</w:t>
            </w:r>
            <w:proofErr w:type="spellStart"/>
            <w:r w:rsidRPr="003E4D29">
              <w:rPr>
                <w:color w:val="000000" w:themeColor="text1"/>
              </w:rPr>
              <w:t>д</w:t>
            </w:r>
            <w:proofErr w:type="spellEnd"/>
          </w:p>
        </w:tc>
        <w:tc>
          <w:tcPr>
            <w:tcW w:w="1019" w:type="pct"/>
            <w:tcBorders>
              <w:top w:val="single" w:sz="4" w:space="0" w:color="auto"/>
              <w:left w:val="nil"/>
              <w:bottom w:val="single" w:sz="4" w:space="0" w:color="auto"/>
              <w:right w:val="single" w:sz="4" w:space="0" w:color="auto"/>
            </w:tcBorders>
            <w:noWrap/>
            <w:vAlign w:val="center"/>
          </w:tcPr>
          <w:p w:rsidR="003E4D29" w:rsidRPr="003E4D29" w:rsidRDefault="003E4D29" w:rsidP="003E4D29">
            <w:pPr>
              <w:pStyle w:val="afff"/>
              <w:spacing w:after="0"/>
              <w:rPr>
                <w:color w:val="000000" w:themeColor="text1"/>
              </w:rPr>
            </w:pPr>
            <w:proofErr w:type="spellStart"/>
            <w:r w:rsidRPr="003E4D29">
              <w:rPr>
                <w:color w:val="000000" w:themeColor="text1"/>
              </w:rPr>
              <w:t>н</w:t>
            </w:r>
            <w:proofErr w:type="spellEnd"/>
            <w:r w:rsidRPr="003E4D29">
              <w:rPr>
                <w:color w:val="000000" w:themeColor="text1"/>
              </w:rPr>
              <w:t>/</w:t>
            </w:r>
            <w:proofErr w:type="spellStart"/>
            <w:r w:rsidRPr="003E4D29">
              <w:rPr>
                <w:color w:val="000000" w:themeColor="text1"/>
              </w:rPr>
              <w:t>д</w:t>
            </w:r>
            <w:proofErr w:type="spellEnd"/>
          </w:p>
        </w:tc>
      </w:tr>
    </w:tbl>
    <w:p w:rsidR="00FD1149" w:rsidRPr="00630E33" w:rsidRDefault="00FD1149" w:rsidP="00FD1149">
      <w:pPr>
        <w:pStyle w:val="11"/>
        <w:rPr>
          <w:szCs w:val="22"/>
        </w:rPr>
      </w:pPr>
      <w:bookmarkStart w:id="269" w:name="_Toc522105832"/>
      <w:bookmarkStart w:id="270" w:name="_Toc525296035"/>
      <w:bookmarkStart w:id="271" w:name="_Toc533067445"/>
      <w:bookmarkStart w:id="272" w:name="_Toc4488161"/>
      <w:bookmarkStart w:id="273" w:name="_Toc19199034"/>
      <w:bookmarkStart w:id="274" w:name="sub_1795"/>
      <w:bookmarkEnd w:id="268"/>
      <w:proofErr w:type="spellStart"/>
      <w:r>
        <w:t>д</w:t>
      </w:r>
      <w:proofErr w:type="spellEnd"/>
      <w:r>
        <w:t>) коэффициент использования установленной тепловой мощности</w:t>
      </w:r>
      <w:bookmarkEnd w:id="269"/>
      <w:bookmarkEnd w:id="270"/>
      <w:bookmarkEnd w:id="271"/>
      <w:bookmarkEnd w:id="272"/>
      <w:bookmarkEnd w:id="273"/>
    </w:p>
    <w:p w:rsidR="00035F16" w:rsidRDefault="00FD1149" w:rsidP="00512FDE">
      <w:pPr>
        <w:spacing w:after="0"/>
      </w:pPr>
      <w:r w:rsidRPr="006217D3">
        <w:t>Коэффициент</w:t>
      </w:r>
      <w:r>
        <w:t xml:space="preserve"> использования установленной тепловой мощности котельн</w:t>
      </w:r>
      <w:r w:rsidR="008B2268">
        <w:t>ых</w:t>
      </w:r>
      <w:r>
        <w:t xml:space="preserve"> на территории</w:t>
      </w:r>
      <w:r w:rsidR="00767956">
        <w:t xml:space="preserve"> </w:t>
      </w:r>
      <w:r w:rsidR="004866DF">
        <w:t>с</w:t>
      </w:r>
      <w:proofErr w:type="gramStart"/>
      <w:r w:rsidR="004866DF">
        <w:t>.В</w:t>
      </w:r>
      <w:proofErr w:type="gramEnd"/>
      <w:r w:rsidR="004866DF">
        <w:t>еселовское</w:t>
      </w:r>
      <w:r>
        <w:t xml:space="preserve"> </w:t>
      </w:r>
      <w:r w:rsidR="008B2268">
        <w:t xml:space="preserve">муниципального образования </w:t>
      </w:r>
      <w:r w:rsidR="00BA292E">
        <w:t>Веселовский сельсовет</w:t>
      </w:r>
      <w:r w:rsidR="00512FDE">
        <w:t xml:space="preserve"> указано в таблице </w:t>
      </w:r>
      <w:r>
        <w:t xml:space="preserve">14.5. </w:t>
      </w:r>
    </w:p>
    <w:p w:rsidR="00FD1149" w:rsidRDefault="00FD1149" w:rsidP="00FD1149">
      <w:pPr>
        <w:jc w:val="right"/>
      </w:pPr>
      <w:r>
        <w:t>Таблица 14.5</w:t>
      </w:r>
    </w:p>
    <w:tbl>
      <w:tblPr>
        <w:tblW w:w="4945" w:type="pct"/>
        <w:tblLayout w:type="fixed"/>
        <w:tblLook w:val="04A0"/>
      </w:tblPr>
      <w:tblGrid>
        <w:gridCol w:w="4077"/>
        <w:gridCol w:w="852"/>
        <w:gridCol w:w="850"/>
        <w:gridCol w:w="905"/>
        <w:gridCol w:w="852"/>
        <w:gridCol w:w="1929"/>
      </w:tblGrid>
      <w:tr w:rsidR="00024B89" w:rsidRPr="00630E33" w:rsidTr="00767956">
        <w:trPr>
          <w:trHeight w:val="20"/>
        </w:trPr>
        <w:tc>
          <w:tcPr>
            <w:tcW w:w="2154" w:type="pct"/>
            <w:tcBorders>
              <w:top w:val="single" w:sz="4" w:space="0" w:color="auto"/>
              <w:left w:val="single" w:sz="4" w:space="0" w:color="auto"/>
              <w:bottom w:val="single" w:sz="4" w:space="0" w:color="auto"/>
              <w:right w:val="single" w:sz="4" w:space="0" w:color="auto"/>
            </w:tcBorders>
            <w:noWrap/>
            <w:vAlign w:val="center"/>
            <w:hideMark/>
          </w:tcPr>
          <w:p w:rsidR="00024B89" w:rsidRDefault="00024B89" w:rsidP="00035F16">
            <w:pPr>
              <w:pStyle w:val="afff"/>
              <w:spacing w:after="0"/>
              <w:rPr>
                <w:b/>
              </w:rPr>
            </w:pPr>
            <w:r>
              <w:rPr>
                <w:b/>
              </w:rPr>
              <w:t>Показатель</w:t>
            </w:r>
          </w:p>
        </w:tc>
        <w:tc>
          <w:tcPr>
            <w:tcW w:w="450" w:type="pct"/>
            <w:tcBorders>
              <w:top w:val="single" w:sz="4" w:space="0" w:color="auto"/>
              <w:left w:val="single" w:sz="4" w:space="0" w:color="auto"/>
              <w:bottom w:val="single" w:sz="4" w:space="0" w:color="auto"/>
              <w:right w:val="single" w:sz="4" w:space="0" w:color="auto"/>
            </w:tcBorders>
            <w:noWrap/>
            <w:vAlign w:val="center"/>
            <w:hideMark/>
          </w:tcPr>
          <w:p w:rsidR="00024B89" w:rsidRPr="00C73154" w:rsidRDefault="00024B89" w:rsidP="000D406E">
            <w:pPr>
              <w:pStyle w:val="afd"/>
              <w:rPr>
                <w:b/>
              </w:rPr>
            </w:pPr>
            <w:r w:rsidRPr="00C73154">
              <w:rPr>
                <w:b/>
              </w:rPr>
              <w:t>20</w:t>
            </w:r>
            <w:r>
              <w:rPr>
                <w:b/>
              </w:rPr>
              <w:t>21</w:t>
            </w:r>
            <w:r w:rsidRPr="00C73154">
              <w:rPr>
                <w:b/>
              </w:rPr>
              <w:t xml:space="preserve"> г.</w:t>
            </w:r>
          </w:p>
        </w:tc>
        <w:tc>
          <w:tcPr>
            <w:tcW w:w="449" w:type="pct"/>
            <w:tcBorders>
              <w:top w:val="single" w:sz="4" w:space="0" w:color="auto"/>
              <w:left w:val="nil"/>
              <w:bottom w:val="single" w:sz="4" w:space="0" w:color="auto"/>
              <w:right w:val="single" w:sz="4" w:space="0" w:color="auto"/>
            </w:tcBorders>
            <w:noWrap/>
            <w:vAlign w:val="center"/>
            <w:hideMark/>
          </w:tcPr>
          <w:p w:rsidR="00024B89" w:rsidRPr="00C73154" w:rsidRDefault="00024B89" w:rsidP="000D406E">
            <w:pPr>
              <w:pStyle w:val="afd"/>
              <w:rPr>
                <w:b/>
              </w:rPr>
            </w:pPr>
            <w:r w:rsidRPr="00C73154">
              <w:rPr>
                <w:b/>
              </w:rPr>
              <w:t>202</w:t>
            </w:r>
            <w:r>
              <w:rPr>
                <w:b/>
              </w:rPr>
              <w:t>2</w:t>
            </w:r>
            <w:r w:rsidRPr="00C73154">
              <w:rPr>
                <w:b/>
              </w:rPr>
              <w:t xml:space="preserve"> г.</w:t>
            </w:r>
          </w:p>
        </w:tc>
        <w:tc>
          <w:tcPr>
            <w:tcW w:w="478" w:type="pct"/>
            <w:tcBorders>
              <w:top w:val="single" w:sz="4" w:space="0" w:color="auto"/>
              <w:left w:val="nil"/>
              <w:bottom w:val="single" w:sz="4" w:space="0" w:color="auto"/>
              <w:right w:val="single" w:sz="4" w:space="0" w:color="auto"/>
            </w:tcBorders>
            <w:noWrap/>
            <w:vAlign w:val="center"/>
            <w:hideMark/>
          </w:tcPr>
          <w:p w:rsidR="00024B89" w:rsidRPr="00C73154" w:rsidRDefault="00024B89" w:rsidP="000D406E">
            <w:pPr>
              <w:pStyle w:val="afd"/>
              <w:rPr>
                <w:b/>
              </w:rPr>
            </w:pPr>
            <w:r w:rsidRPr="00C73154">
              <w:rPr>
                <w:b/>
              </w:rPr>
              <w:t>202</w:t>
            </w:r>
            <w:r>
              <w:rPr>
                <w:b/>
              </w:rPr>
              <w:t>3</w:t>
            </w:r>
            <w:r w:rsidRPr="00C73154">
              <w:rPr>
                <w:b/>
              </w:rPr>
              <w:t xml:space="preserve"> г.</w:t>
            </w:r>
          </w:p>
        </w:tc>
        <w:tc>
          <w:tcPr>
            <w:tcW w:w="450" w:type="pct"/>
            <w:tcBorders>
              <w:top w:val="single" w:sz="4" w:space="0" w:color="auto"/>
              <w:left w:val="nil"/>
              <w:bottom w:val="single" w:sz="4" w:space="0" w:color="auto"/>
              <w:right w:val="single" w:sz="4" w:space="0" w:color="auto"/>
            </w:tcBorders>
            <w:noWrap/>
            <w:vAlign w:val="center"/>
            <w:hideMark/>
          </w:tcPr>
          <w:p w:rsidR="00024B89" w:rsidRPr="00C73154" w:rsidRDefault="00024B89" w:rsidP="000D406E">
            <w:pPr>
              <w:pStyle w:val="afd"/>
              <w:rPr>
                <w:b/>
              </w:rPr>
            </w:pPr>
            <w:r w:rsidRPr="00C73154">
              <w:rPr>
                <w:b/>
              </w:rPr>
              <w:t>202</w:t>
            </w:r>
            <w:r>
              <w:rPr>
                <w:b/>
              </w:rPr>
              <w:t>4</w:t>
            </w:r>
            <w:r w:rsidRPr="00C73154">
              <w:rPr>
                <w:b/>
              </w:rPr>
              <w:t xml:space="preserve"> г.</w:t>
            </w:r>
          </w:p>
        </w:tc>
        <w:tc>
          <w:tcPr>
            <w:tcW w:w="1019" w:type="pct"/>
            <w:tcBorders>
              <w:top w:val="single" w:sz="4" w:space="0" w:color="auto"/>
              <w:left w:val="nil"/>
              <w:bottom w:val="single" w:sz="4" w:space="0" w:color="auto"/>
              <w:right w:val="single" w:sz="4" w:space="0" w:color="auto"/>
            </w:tcBorders>
            <w:noWrap/>
            <w:vAlign w:val="center"/>
            <w:hideMark/>
          </w:tcPr>
          <w:p w:rsidR="00024B89" w:rsidRPr="00C73154" w:rsidRDefault="00024B89" w:rsidP="000D406E">
            <w:pPr>
              <w:pStyle w:val="afd"/>
              <w:rPr>
                <w:b/>
              </w:rPr>
            </w:pPr>
            <w:r w:rsidRPr="00C73154">
              <w:rPr>
                <w:b/>
              </w:rPr>
              <w:t>202</w:t>
            </w:r>
            <w:r>
              <w:rPr>
                <w:b/>
              </w:rPr>
              <w:t>5</w:t>
            </w:r>
            <w:r w:rsidRPr="00C73154">
              <w:rPr>
                <w:b/>
              </w:rPr>
              <w:t>-</w:t>
            </w:r>
            <w:r>
              <w:rPr>
                <w:b/>
              </w:rPr>
              <w:t>2029</w:t>
            </w:r>
            <w:r w:rsidRPr="00C73154">
              <w:rPr>
                <w:b/>
              </w:rPr>
              <w:t xml:space="preserve"> гг.</w:t>
            </w:r>
          </w:p>
        </w:tc>
      </w:tr>
      <w:tr w:rsidR="003E4D29" w:rsidRPr="00630E33" w:rsidTr="00767956">
        <w:trPr>
          <w:trHeight w:val="20"/>
        </w:trPr>
        <w:tc>
          <w:tcPr>
            <w:tcW w:w="2154" w:type="pct"/>
            <w:tcBorders>
              <w:top w:val="single" w:sz="4" w:space="0" w:color="auto"/>
              <w:left w:val="single" w:sz="4" w:space="0" w:color="auto"/>
              <w:bottom w:val="single" w:sz="4" w:space="0" w:color="auto"/>
              <w:right w:val="single" w:sz="4" w:space="0" w:color="auto"/>
            </w:tcBorders>
            <w:noWrap/>
            <w:vAlign w:val="center"/>
          </w:tcPr>
          <w:p w:rsidR="003E4D29" w:rsidRPr="00B76720" w:rsidRDefault="003E4D29" w:rsidP="003E4D29">
            <w:pPr>
              <w:pStyle w:val="afd"/>
              <w:rPr>
                <w:spacing w:val="-6"/>
              </w:rPr>
            </w:pPr>
            <w:r>
              <w:t>Котельная №1</w:t>
            </w:r>
          </w:p>
        </w:tc>
        <w:tc>
          <w:tcPr>
            <w:tcW w:w="450" w:type="pct"/>
            <w:tcBorders>
              <w:top w:val="single" w:sz="4" w:space="0" w:color="auto"/>
              <w:left w:val="single" w:sz="4" w:space="0" w:color="auto"/>
              <w:bottom w:val="single" w:sz="4" w:space="0" w:color="auto"/>
              <w:right w:val="single" w:sz="4" w:space="0" w:color="auto"/>
            </w:tcBorders>
            <w:noWrap/>
            <w:vAlign w:val="center"/>
          </w:tcPr>
          <w:p w:rsidR="003E4D29" w:rsidRPr="00524C59" w:rsidRDefault="003E4D29" w:rsidP="002F35C2">
            <w:pPr>
              <w:spacing w:after="0" w:line="240" w:lineRule="auto"/>
              <w:ind w:firstLine="0"/>
              <w:jc w:val="center"/>
              <w:rPr>
                <w:color w:val="000000" w:themeColor="text1"/>
                <w:sz w:val="20"/>
                <w:szCs w:val="20"/>
              </w:rPr>
            </w:pPr>
            <w:r w:rsidRPr="00524C59">
              <w:rPr>
                <w:color w:val="000000" w:themeColor="text1"/>
                <w:sz w:val="20"/>
                <w:szCs w:val="20"/>
              </w:rPr>
              <w:t>16,</w:t>
            </w:r>
            <w:r w:rsidR="00123E87">
              <w:rPr>
                <w:color w:val="000000" w:themeColor="text1"/>
                <w:sz w:val="20"/>
                <w:szCs w:val="20"/>
              </w:rPr>
              <w:t>9</w:t>
            </w:r>
          </w:p>
        </w:tc>
        <w:tc>
          <w:tcPr>
            <w:tcW w:w="449" w:type="pct"/>
            <w:tcBorders>
              <w:top w:val="single" w:sz="4" w:space="0" w:color="auto"/>
              <w:left w:val="nil"/>
              <w:bottom w:val="single" w:sz="4" w:space="0" w:color="auto"/>
              <w:right w:val="single" w:sz="4" w:space="0" w:color="auto"/>
            </w:tcBorders>
            <w:noWrap/>
            <w:vAlign w:val="center"/>
          </w:tcPr>
          <w:p w:rsidR="003E4D29" w:rsidRPr="00524C59" w:rsidRDefault="003E4D29" w:rsidP="002F35C2">
            <w:pPr>
              <w:spacing w:after="0" w:line="240" w:lineRule="auto"/>
              <w:ind w:firstLine="0"/>
              <w:jc w:val="center"/>
              <w:rPr>
                <w:color w:val="000000" w:themeColor="text1"/>
                <w:sz w:val="20"/>
                <w:szCs w:val="20"/>
              </w:rPr>
            </w:pPr>
            <w:r w:rsidRPr="00524C59">
              <w:rPr>
                <w:color w:val="000000" w:themeColor="text1"/>
                <w:sz w:val="20"/>
                <w:szCs w:val="20"/>
              </w:rPr>
              <w:t>16,</w:t>
            </w:r>
            <w:r w:rsidR="00123E87">
              <w:rPr>
                <w:color w:val="000000" w:themeColor="text1"/>
                <w:sz w:val="20"/>
                <w:szCs w:val="20"/>
              </w:rPr>
              <w:t>9</w:t>
            </w:r>
          </w:p>
        </w:tc>
        <w:tc>
          <w:tcPr>
            <w:tcW w:w="478" w:type="pct"/>
            <w:tcBorders>
              <w:top w:val="single" w:sz="4" w:space="0" w:color="auto"/>
              <w:left w:val="nil"/>
              <w:bottom w:val="single" w:sz="4" w:space="0" w:color="auto"/>
              <w:right w:val="single" w:sz="4" w:space="0" w:color="auto"/>
            </w:tcBorders>
            <w:noWrap/>
            <w:vAlign w:val="center"/>
          </w:tcPr>
          <w:p w:rsidR="003E4D29" w:rsidRPr="00524C59" w:rsidRDefault="003E4D29" w:rsidP="002F35C2">
            <w:pPr>
              <w:spacing w:after="0" w:line="240" w:lineRule="auto"/>
              <w:ind w:firstLine="0"/>
              <w:jc w:val="center"/>
              <w:rPr>
                <w:color w:val="000000" w:themeColor="text1"/>
                <w:sz w:val="20"/>
                <w:szCs w:val="20"/>
              </w:rPr>
            </w:pPr>
            <w:r w:rsidRPr="00524C59">
              <w:rPr>
                <w:color w:val="000000" w:themeColor="text1"/>
                <w:sz w:val="20"/>
                <w:szCs w:val="20"/>
              </w:rPr>
              <w:t>16,</w:t>
            </w:r>
            <w:r w:rsidR="00123E87">
              <w:rPr>
                <w:color w:val="000000" w:themeColor="text1"/>
                <w:sz w:val="20"/>
                <w:szCs w:val="20"/>
              </w:rPr>
              <w:t>9</w:t>
            </w:r>
          </w:p>
        </w:tc>
        <w:tc>
          <w:tcPr>
            <w:tcW w:w="450" w:type="pct"/>
            <w:tcBorders>
              <w:top w:val="single" w:sz="4" w:space="0" w:color="auto"/>
              <w:left w:val="nil"/>
              <w:bottom w:val="single" w:sz="4" w:space="0" w:color="auto"/>
              <w:right w:val="single" w:sz="4" w:space="0" w:color="auto"/>
            </w:tcBorders>
            <w:noWrap/>
            <w:vAlign w:val="center"/>
          </w:tcPr>
          <w:p w:rsidR="003E4D29" w:rsidRPr="00524C59" w:rsidRDefault="003E4D29" w:rsidP="002F35C2">
            <w:pPr>
              <w:spacing w:after="0" w:line="240" w:lineRule="auto"/>
              <w:ind w:firstLine="0"/>
              <w:jc w:val="center"/>
              <w:rPr>
                <w:color w:val="000000" w:themeColor="text1"/>
                <w:sz w:val="20"/>
                <w:szCs w:val="20"/>
              </w:rPr>
            </w:pPr>
            <w:r w:rsidRPr="00524C59">
              <w:rPr>
                <w:color w:val="000000" w:themeColor="text1"/>
                <w:sz w:val="20"/>
                <w:szCs w:val="20"/>
              </w:rPr>
              <w:t>16,</w:t>
            </w:r>
            <w:r w:rsidR="00123E87">
              <w:rPr>
                <w:color w:val="000000" w:themeColor="text1"/>
                <w:sz w:val="20"/>
                <w:szCs w:val="20"/>
              </w:rPr>
              <w:t>9</w:t>
            </w:r>
          </w:p>
        </w:tc>
        <w:tc>
          <w:tcPr>
            <w:tcW w:w="1019" w:type="pct"/>
            <w:tcBorders>
              <w:top w:val="single" w:sz="4" w:space="0" w:color="auto"/>
              <w:left w:val="nil"/>
              <w:bottom w:val="single" w:sz="4" w:space="0" w:color="auto"/>
              <w:right w:val="single" w:sz="4" w:space="0" w:color="auto"/>
            </w:tcBorders>
            <w:noWrap/>
            <w:vAlign w:val="center"/>
          </w:tcPr>
          <w:p w:rsidR="003E4D29" w:rsidRPr="00524C59" w:rsidRDefault="003E4D29" w:rsidP="002F35C2">
            <w:pPr>
              <w:spacing w:after="0" w:line="240" w:lineRule="auto"/>
              <w:ind w:firstLine="0"/>
              <w:jc w:val="center"/>
              <w:rPr>
                <w:color w:val="000000" w:themeColor="text1"/>
                <w:sz w:val="20"/>
                <w:szCs w:val="20"/>
              </w:rPr>
            </w:pPr>
            <w:r w:rsidRPr="00524C59">
              <w:rPr>
                <w:color w:val="000000" w:themeColor="text1"/>
                <w:sz w:val="20"/>
                <w:szCs w:val="20"/>
              </w:rPr>
              <w:t>16,</w:t>
            </w:r>
            <w:r w:rsidR="00123E87">
              <w:rPr>
                <w:color w:val="000000" w:themeColor="text1"/>
                <w:sz w:val="20"/>
                <w:szCs w:val="20"/>
              </w:rPr>
              <w:t>9</w:t>
            </w:r>
          </w:p>
        </w:tc>
      </w:tr>
      <w:tr w:rsidR="003E4D29" w:rsidRPr="00630E33" w:rsidTr="00767956">
        <w:trPr>
          <w:trHeight w:val="20"/>
        </w:trPr>
        <w:tc>
          <w:tcPr>
            <w:tcW w:w="2154" w:type="pct"/>
            <w:tcBorders>
              <w:top w:val="single" w:sz="4" w:space="0" w:color="auto"/>
              <w:left w:val="single" w:sz="4" w:space="0" w:color="auto"/>
              <w:bottom w:val="single" w:sz="4" w:space="0" w:color="auto"/>
              <w:right w:val="single" w:sz="4" w:space="0" w:color="auto"/>
            </w:tcBorders>
            <w:noWrap/>
            <w:vAlign w:val="center"/>
          </w:tcPr>
          <w:p w:rsidR="003E4D29" w:rsidRDefault="003E4D29" w:rsidP="003E4D29">
            <w:pPr>
              <w:pStyle w:val="afd"/>
            </w:pPr>
            <w:r>
              <w:t>Котельная №2</w:t>
            </w:r>
          </w:p>
        </w:tc>
        <w:tc>
          <w:tcPr>
            <w:tcW w:w="450" w:type="pct"/>
            <w:tcBorders>
              <w:top w:val="single" w:sz="4" w:space="0" w:color="auto"/>
              <w:left w:val="single" w:sz="4" w:space="0" w:color="auto"/>
              <w:bottom w:val="single" w:sz="4" w:space="0" w:color="auto"/>
              <w:right w:val="single" w:sz="4" w:space="0" w:color="auto"/>
            </w:tcBorders>
            <w:noWrap/>
            <w:vAlign w:val="center"/>
          </w:tcPr>
          <w:p w:rsidR="003E4D29" w:rsidRPr="00524C59" w:rsidRDefault="00123E87" w:rsidP="002F35C2">
            <w:pPr>
              <w:spacing w:after="0" w:line="240" w:lineRule="auto"/>
              <w:ind w:firstLine="0"/>
              <w:jc w:val="center"/>
              <w:rPr>
                <w:color w:val="000000" w:themeColor="text1"/>
                <w:sz w:val="20"/>
                <w:szCs w:val="20"/>
              </w:rPr>
            </w:pPr>
            <w:r>
              <w:rPr>
                <w:color w:val="000000" w:themeColor="text1"/>
                <w:sz w:val="20"/>
                <w:szCs w:val="20"/>
              </w:rPr>
              <w:t>10</w:t>
            </w:r>
            <w:r w:rsidR="00524C59" w:rsidRPr="00524C59">
              <w:rPr>
                <w:color w:val="000000" w:themeColor="text1"/>
                <w:sz w:val="20"/>
                <w:szCs w:val="20"/>
              </w:rPr>
              <w:t>,7</w:t>
            </w:r>
          </w:p>
        </w:tc>
        <w:tc>
          <w:tcPr>
            <w:tcW w:w="449" w:type="pct"/>
            <w:tcBorders>
              <w:top w:val="single" w:sz="4" w:space="0" w:color="auto"/>
              <w:left w:val="nil"/>
              <w:bottom w:val="single" w:sz="4" w:space="0" w:color="auto"/>
              <w:right w:val="single" w:sz="4" w:space="0" w:color="auto"/>
            </w:tcBorders>
            <w:noWrap/>
            <w:vAlign w:val="center"/>
          </w:tcPr>
          <w:p w:rsidR="003E4D29" w:rsidRPr="00524C59" w:rsidRDefault="00123E87" w:rsidP="002F35C2">
            <w:pPr>
              <w:spacing w:after="0" w:line="240" w:lineRule="auto"/>
              <w:ind w:firstLine="0"/>
              <w:jc w:val="center"/>
              <w:rPr>
                <w:color w:val="000000" w:themeColor="text1"/>
                <w:sz w:val="20"/>
                <w:szCs w:val="20"/>
              </w:rPr>
            </w:pPr>
            <w:r>
              <w:rPr>
                <w:color w:val="000000" w:themeColor="text1"/>
                <w:sz w:val="20"/>
                <w:szCs w:val="20"/>
              </w:rPr>
              <w:t>10</w:t>
            </w:r>
            <w:r w:rsidR="00524C59" w:rsidRPr="00524C59">
              <w:rPr>
                <w:color w:val="000000" w:themeColor="text1"/>
                <w:sz w:val="20"/>
                <w:szCs w:val="20"/>
              </w:rPr>
              <w:t>,7</w:t>
            </w:r>
          </w:p>
        </w:tc>
        <w:tc>
          <w:tcPr>
            <w:tcW w:w="478" w:type="pct"/>
            <w:tcBorders>
              <w:top w:val="single" w:sz="4" w:space="0" w:color="auto"/>
              <w:left w:val="nil"/>
              <w:bottom w:val="single" w:sz="4" w:space="0" w:color="auto"/>
              <w:right w:val="single" w:sz="4" w:space="0" w:color="auto"/>
            </w:tcBorders>
            <w:noWrap/>
            <w:vAlign w:val="center"/>
          </w:tcPr>
          <w:p w:rsidR="00524C59" w:rsidRPr="00524C59" w:rsidRDefault="00123E87" w:rsidP="00524C59">
            <w:pPr>
              <w:spacing w:after="0" w:line="240" w:lineRule="auto"/>
              <w:ind w:firstLine="0"/>
              <w:jc w:val="center"/>
              <w:rPr>
                <w:color w:val="000000" w:themeColor="text1"/>
                <w:sz w:val="20"/>
                <w:szCs w:val="20"/>
              </w:rPr>
            </w:pPr>
            <w:r>
              <w:rPr>
                <w:color w:val="000000" w:themeColor="text1"/>
                <w:sz w:val="20"/>
                <w:szCs w:val="20"/>
              </w:rPr>
              <w:t>10</w:t>
            </w:r>
            <w:r w:rsidR="00524C59" w:rsidRPr="00524C59">
              <w:rPr>
                <w:color w:val="000000" w:themeColor="text1"/>
                <w:sz w:val="20"/>
                <w:szCs w:val="20"/>
              </w:rPr>
              <w:t>,7</w:t>
            </w:r>
          </w:p>
        </w:tc>
        <w:tc>
          <w:tcPr>
            <w:tcW w:w="450" w:type="pct"/>
            <w:tcBorders>
              <w:top w:val="single" w:sz="4" w:space="0" w:color="auto"/>
              <w:left w:val="nil"/>
              <w:bottom w:val="single" w:sz="4" w:space="0" w:color="auto"/>
              <w:right w:val="single" w:sz="4" w:space="0" w:color="auto"/>
            </w:tcBorders>
            <w:noWrap/>
            <w:vAlign w:val="center"/>
          </w:tcPr>
          <w:p w:rsidR="003E4D29" w:rsidRPr="00524C59" w:rsidRDefault="00123E87" w:rsidP="002F35C2">
            <w:pPr>
              <w:spacing w:after="0" w:line="240" w:lineRule="auto"/>
              <w:ind w:firstLine="0"/>
              <w:jc w:val="center"/>
              <w:rPr>
                <w:color w:val="000000" w:themeColor="text1"/>
                <w:sz w:val="20"/>
                <w:szCs w:val="20"/>
              </w:rPr>
            </w:pPr>
            <w:r>
              <w:rPr>
                <w:color w:val="000000" w:themeColor="text1"/>
                <w:sz w:val="20"/>
                <w:szCs w:val="20"/>
              </w:rPr>
              <w:t>10</w:t>
            </w:r>
            <w:r w:rsidR="00524C59" w:rsidRPr="00524C59">
              <w:rPr>
                <w:color w:val="000000" w:themeColor="text1"/>
                <w:sz w:val="20"/>
                <w:szCs w:val="20"/>
              </w:rPr>
              <w:t>,7</w:t>
            </w:r>
          </w:p>
        </w:tc>
        <w:tc>
          <w:tcPr>
            <w:tcW w:w="1019" w:type="pct"/>
            <w:tcBorders>
              <w:top w:val="single" w:sz="4" w:space="0" w:color="auto"/>
              <w:left w:val="nil"/>
              <w:bottom w:val="single" w:sz="4" w:space="0" w:color="auto"/>
              <w:right w:val="single" w:sz="4" w:space="0" w:color="auto"/>
            </w:tcBorders>
            <w:noWrap/>
            <w:vAlign w:val="center"/>
          </w:tcPr>
          <w:p w:rsidR="003E4D29" w:rsidRPr="00524C59" w:rsidRDefault="00123E87" w:rsidP="002F35C2">
            <w:pPr>
              <w:spacing w:after="0" w:line="240" w:lineRule="auto"/>
              <w:ind w:firstLine="0"/>
              <w:jc w:val="center"/>
              <w:rPr>
                <w:color w:val="000000" w:themeColor="text1"/>
                <w:sz w:val="20"/>
                <w:szCs w:val="20"/>
              </w:rPr>
            </w:pPr>
            <w:r>
              <w:rPr>
                <w:color w:val="000000" w:themeColor="text1"/>
                <w:sz w:val="20"/>
                <w:szCs w:val="20"/>
              </w:rPr>
              <w:t>10</w:t>
            </w:r>
            <w:r w:rsidR="00524C59" w:rsidRPr="00524C59">
              <w:rPr>
                <w:color w:val="000000" w:themeColor="text1"/>
                <w:sz w:val="20"/>
                <w:szCs w:val="20"/>
              </w:rPr>
              <w:t>,7</w:t>
            </w:r>
          </w:p>
        </w:tc>
      </w:tr>
    </w:tbl>
    <w:p w:rsidR="00FD1149" w:rsidRPr="00630E33" w:rsidRDefault="00FD1149" w:rsidP="00FD1149">
      <w:pPr>
        <w:pStyle w:val="11"/>
      </w:pPr>
      <w:bookmarkStart w:id="275" w:name="_Toc522105833"/>
      <w:bookmarkStart w:id="276" w:name="_Toc525296036"/>
      <w:bookmarkStart w:id="277" w:name="_Toc533067446"/>
      <w:bookmarkStart w:id="278" w:name="_Toc4488162"/>
      <w:bookmarkStart w:id="279" w:name="_Toc19199035"/>
      <w:bookmarkStart w:id="280" w:name="sub_1796"/>
      <w:bookmarkEnd w:id="274"/>
      <w:r>
        <w:t>е) удельная материальная характеристика тепловых сетей, приведенная к расчетной тепловой нагрузке</w:t>
      </w:r>
      <w:bookmarkEnd w:id="275"/>
      <w:bookmarkEnd w:id="276"/>
      <w:bookmarkEnd w:id="277"/>
      <w:bookmarkEnd w:id="278"/>
      <w:bookmarkEnd w:id="279"/>
    </w:p>
    <w:p w:rsidR="00FD1149" w:rsidRDefault="00FD1149" w:rsidP="00FD1149">
      <w:pPr>
        <w:spacing w:after="0"/>
      </w:pPr>
      <w:r w:rsidRPr="006217D3">
        <w:t>Удельная</w:t>
      </w:r>
      <w:r>
        <w:t xml:space="preserve"> материальная характеристика тепловых сетей, приведенная к расчетной тепловой нагрузке на территории </w:t>
      </w:r>
      <w:r w:rsidR="003E4D29">
        <w:t>с</w:t>
      </w:r>
      <w:proofErr w:type="gramStart"/>
      <w:r w:rsidR="003E4D29">
        <w:t>.В</w:t>
      </w:r>
      <w:proofErr w:type="gramEnd"/>
      <w:r w:rsidR="003E4D29">
        <w:t>еселовское</w:t>
      </w:r>
      <w:r w:rsidR="00767956">
        <w:t xml:space="preserve"> </w:t>
      </w:r>
      <w:r w:rsidR="008B2268">
        <w:t xml:space="preserve">муниципального образования </w:t>
      </w:r>
      <w:r w:rsidR="00BA292E">
        <w:t>Веселовский сельсовет</w:t>
      </w:r>
      <w:r w:rsidR="008B2268">
        <w:t xml:space="preserve"> </w:t>
      </w:r>
      <w:r>
        <w:t>указан</w:t>
      </w:r>
      <w:r w:rsidR="008B2268">
        <w:t>а</w:t>
      </w:r>
      <w:r>
        <w:t xml:space="preserve"> в таблице 14.6, и измеряется как м</w:t>
      </w:r>
      <w:r>
        <w:rPr>
          <w:vertAlign w:val="superscript"/>
        </w:rPr>
        <w:t>2</w:t>
      </w:r>
      <w:r>
        <w:t xml:space="preserve">/Гкал/ч. </w:t>
      </w:r>
    </w:p>
    <w:p w:rsidR="00FD1149" w:rsidRDefault="00FD1149" w:rsidP="00FD1149">
      <w:pPr>
        <w:jc w:val="right"/>
      </w:pPr>
      <w:r>
        <w:t>Таблица 14.6</w:t>
      </w:r>
    </w:p>
    <w:tbl>
      <w:tblPr>
        <w:tblW w:w="4945" w:type="pct"/>
        <w:tblLayout w:type="fixed"/>
        <w:tblLook w:val="04A0"/>
      </w:tblPr>
      <w:tblGrid>
        <w:gridCol w:w="4077"/>
        <w:gridCol w:w="852"/>
        <w:gridCol w:w="850"/>
        <w:gridCol w:w="905"/>
        <w:gridCol w:w="852"/>
        <w:gridCol w:w="1929"/>
      </w:tblGrid>
      <w:tr w:rsidR="00024B89" w:rsidRPr="00630E33" w:rsidTr="003E4D29">
        <w:trPr>
          <w:trHeight w:val="20"/>
        </w:trPr>
        <w:tc>
          <w:tcPr>
            <w:tcW w:w="2154" w:type="pct"/>
            <w:tcBorders>
              <w:top w:val="single" w:sz="4" w:space="0" w:color="auto"/>
              <w:left w:val="single" w:sz="4" w:space="0" w:color="auto"/>
              <w:bottom w:val="single" w:sz="4" w:space="0" w:color="auto"/>
              <w:right w:val="single" w:sz="4" w:space="0" w:color="auto"/>
            </w:tcBorders>
            <w:noWrap/>
            <w:vAlign w:val="center"/>
            <w:hideMark/>
          </w:tcPr>
          <w:p w:rsidR="00024B89" w:rsidRDefault="00024B89" w:rsidP="00035F16">
            <w:pPr>
              <w:pStyle w:val="afff"/>
              <w:spacing w:after="0"/>
              <w:rPr>
                <w:b/>
              </w:rPr>
            </w:pPr>
            <w:r>
              <w:rPr>
                <w:b/>
              </w:rPr>
              <w:t>Показатель</w:t>
            </w:r>
          </w:p>
        </w:tc>
        <w:tc>
          <w:tcPr>
            <w:tcW w:w="450" w:type="pct"/>
            <w:tcBorders>
              <w:top w:val="single" w:sz="4" w:space="0" w:color="auto"/>
              <w:left w:val="single" w:sz="4" w:space="0" w:color="auto"/>
              <w:bottom w:val="single" w:sz="4" w:space="0" w:color="auto"/>
              <w:right w:val="single" w:sz="4" w:space="0" w:color="auto"/>
            </w:tcBorders>
            <w:noWrap/>
            <w:vAlign w:val="center"/>
            <w:hideMark/>
          </w:tcPr>
          <w:p w:rsidR="00024B89" w:rsidRPr="00C73154" w:rsidRDefault="00024B89" w:rsidP="000D406E">
            <w:pPr>
              <w:pStyle w:val="afd"/>
              <w:rPr>
                <w:b/>
              </w:rPr>
            </w:pPr>
            <w:r w:rsidRPr="00C73154">
              <w:rPr>
                <w:b/>
              </w:rPr>
              <w:t>20</w:t>
            </w:r>
            <w:r>
              <w:rPr>
                <w:b/>
              </w:rPr>
              <w:t>21</w:t>
            </w:r>
            <w:r w:rsidRPr="00C73154">
              <w:rPr>
                <w:b/>
              </w:rPr>
              <w:t xml:space="preserve"> г.</w:t>
            </w:r>
          </w:p>
        </w:tc>
        <w:tc>
          <w:tcPr>
            <w:tcW w:w="449" w:type="pct"/>
            <w:tcBorders>
              <w:top w:val="single" w:sz="4" w:space="0" w:color="auto"/>
              <w:left w:val="nil"/>
              <w:bottom w:val="single" w:sz="4" w:space="0" w:color="auto"/>
              <w:right w:val="single" w:sz="4" w:space="0" w:color="auto"/>
            </w:tcBorders>
            <w:noWrap/>
            <w:vAlign w:val="center"/>
            <w:hideMark/>
          </w:tcPr>
          <w:p w:rsidR="00024B89" w:rsidRPr="00C73154" w:rsidRDefault="00024B89" w:rsidP="000D406E">
            <w:pPr>
              <w:pStyle w:val="afd"/>
              <w:rPr>
                <w:b/>
              </w:rPr>
            </w:pPr>
            <w:r w:rsidRPr="00C73154">
              <w:rPr>
                <w:b/>
              </w:rPr>
              <w:t>202</w:t>
            </w:r>
            <w:r>
              <w:rPr>
                <w:b/>
              </w:rPr>
              <w:t>2</w:t>
            </w:r>
            <w:r w:rsidRPr="00C73154">
              <w:rPr>
                <w:b/>
              </w:rPr>
              <w:t xml:space="preserve"> г.</w:t>
            </w:r>
          </w:p>
        </w:tc>
        <w:tc>
          <w:tcPr>
            <w:tcW w:w="478" w:type="pct"/>
            <w:tcBorders>
              <w:top w:val="single" w:sz="4" w:space="0" w:color="auto"/>
              <w:left w:val="nil"/>
              <w:bottom w:val="single" w:sz="4" w:space="0" w:color="auto"/>
              <w:right w:val="single" w:sz="4" w:space="0" w:color="auto"/>
            </w:tcBorders>
            <w:noWrap/>
            <w:vAlign w:val="center"/>
            <w:hideMark/>
          </w:tcPr>
          <w:p w:rsidR="00024B89" w:rsidRPr="00C73154" w:rsidRDefault="00024B89" w:rsidP="000D406E">
            <w:pPr>
              <w:pStyle w:val="afd"/>
              <w:rPr>
                <w:b/>
              </w:rPr>
            </w:pPr>
            <w:r w:rsidRPr="00C73154">
              <w:rPr>
                <w:b/>
              </w:rPr>
              <w:t>202</w:t>
            </w:r>
            <w:r>
              <w:rPr>
                <w:b/>
              </w:rPr>
              <w:t>3</w:t>
            </w:r>
            <w:r w:rsidRPr="00C73154">
              <w:rPr>
                <w:b/>
              </w:rPr>
              <w:t xml:space="preserve"> г.</w:t>
            </w:r>
          </w:p>
        </w:tc>
        <w:tc>
          <w:tcPr>
            <w:tcW w:w="450" w:type="pct"/>
            <w:tcBorders>
              <w:top w:val="single" w:sz="4" w:space="0" w:color="auto"/>
              <w:left w:val="nil"/>
              <w:bottom w:val="single" w:sz="4" w:space="0" w:color="auto"/>
              <w:right w:val="single" w:sz="4" w:space="0" w:color="auto"/>
            </w:tcBorders>
            <w:noWrap/>
            <w:vAlign w:val="center"/>
            <w:hideMark/>
          </w:tcPr>
          <w:p w:rsidR="00024B89" w:rsidRPr="00C73154" w:rsidRDefault="00024B89" w:rsidP="000D406E">
            <w:pPr>
              <w:pStyle w:val="afd"/>
              <w:rPr>
                <w:b/>
              </w:rPr>
            </w:pPr>
            <w:r w:rsidRPr="00C73154">
              <w:rPr>
                <w:b/>
              </w:rPr>
              <w:t>202</w:t>
            </w:r>
            <w:r>
              <w:rPr>
                <w:b/>
              </w:rPr>
              <w:t>4</w:t>
            </w:r>
            <w:r w:rsidRPr="00C73154">
              <w:rPr>
                <w:b/>
              </w:rPr>
              <w:t xml:space="preserve"> г.</w:t>
            </w:r>
          </w:p>
        </w:tc>
        <w:tc>
          <w:tcPr>
            <w:tcW w:w="1019" w:type="pct"/>
            <w:tcBorders>
              <w:top w:val="single" w:sz="4" w:space="0" w:color="auto"/>
              <w:left w:val="nil"/>
              <w:bottom w:val="single" w:sz="4" w:space="0" w:color="auto"/>
              <w:right w:val="single" w:sz="4" w:space="0" w:color="auto"/>
            </w:tcBorders>
            <w:noWrap/>
            <w:vAlign w:val="center"/>
            <w:hideMark/>
          </w:tcPr>
          <w:p w:rsidR="00024B89" w:rsidRPr="00C73154" w:rsidRDefault="00024B89" w:rsidP="000D406E">
            <w:pPr>
              <w:pStyle w:val="afd"/>
              <w:rPr>
                <w:b/>
              </w:rPr>
            </w:pPr>
            <w:r w:rsidRPr="00C73154">
              <w:rPr>
                <w:b/>
              </w:rPr>
              <w:t>202</w:t>
            </w:r>
            <w:r>
              <w:rPr>
                <w:b/>
              </w:rPr>
              <w:t>5</w:t>
            </w:r>
            <w:r w:rsidRPr="00C73154">
              <w:rPr>
                <w:b/>
              </w:rPr>
              <w:t>-</w:t>
            </w:r>
            <w:r>
              <w:rPr>
                <w:b/>
              </w:rPr>
              <w:t>2029</w:t>
            </w:r>
            <w:r w:rsidRPr="00C73154">
              <w:rPr>
                <w:b/>
              </w:rPr>
              <w:t xml:space="preserve"> гг.</w:t>
            </w:r>
          </w:p>
        </w:tc>
      </w:tr>
      <w:tr w:rsidR="003E4D29" w:rsidRPr="00630E33" w:rsidTr="003E4D29">
        <w:trPr>
          <w:trHeight w:val="20"/>
        </w:trPr>
        <w:tc>
          <w:tcPr>
            <w:tcW w:w="2154" w:type="pct"/>
            <w:tcBorders>
              <w:top w:val="single" w:sz="4" w:space="0" w:color="auto"/>
              <w:left w:val="single" w:sz="4" w:space="0" w:color="auto"/>
              <w:bottom w:val="single" w:sz="4" w:space="0" w:color="auto"/>
              <w:right w:val="single" w:sz="4" w:space="0" w:color="auto"/>
            </w:tcBorders>
            <w:noWrap/>
            <w:vAlign w:val="center"/>
            <w:hideMark/>
          </w:tcPr>
          <w:p w:rsidR="003E4D29" w:rsidRPr="00B76720" w:rsidRDefault="003E4D29" w:rsidP="003E4D29">
            <w:pPr>
              <w:pStyle w:val="afd"/>
              <w:rPr>
                <w:spacing w:val="-6"/>
              </w:rPr>
            </w:pPr>
            <w:r>
              <w:t>Котельная №1</w:t>
            </w:r>
          </w:p>
        </w:tc>
        <w:tc>
          <w:tcPr>
            <w:tcW w:w="450" w:type="pct"/>
            <w:tcBorders>
              <w:top w:val="single" w:sz="4" w:space="0" w:color="auto"/>
              <w:left w:val="single" w:sz="4" w:space="0" w:color="auto"/>
              <w:bottom w:val="single" w:sz="4" w:space="0" w:color="auto"/>
              <w:right w:val="single" w:sz="4" w:space="0" w:color="auto"/>
            </w:tcBorders>
            <w:noWrap/>
            <w:vAlign w:val="center"/>
          </w:tcPr>
          <w:p w:rsidR="003E4D29" w:rsidRDefault="003E4D29" w:rsidP="002F35C2">
            <w:pPr>
              <w:pStyle w:val="afff"/>
              <w:spacing w:after="0"/>
            </w:pPr>
            <w:proofErr w:type="spellStart"/>
            <w:r>
              <w:t>н</w:t>
            </w:r>
            <w:proofErr w:type="spellEnd"/>
            <w:r>
              <w:t>/</w:t>
            </w:r>
            <w:proofErr w:type="spellStart"/>
            <w:r>
              <w:t>д</w:t>
            </w:r>
            <w:proofErr w:type="spellEnd"/>
          </w:p>
        </w:tc>
        <w:tc>
          <w:tcPr>
            <w:tcW w:w="449" w:type="pct"/>
            <w:tcBorders>
              <w:top w:val="single" w:sz="4" w:space="0" w:color="auto"/>
              <w:left w:val="nil"/>
              <w:bottom w:val="single" w:sz="4" w:space="0" w:color="auto"/>
              <w:right w:val="single" w:sz="4" w:space="0" w:color="auto"/>
            </w:tcBorders>
            <w:noWrap/>
            <w:vAlign w:val="center"/>
          </w:tcPr>
          <w:p w:rsidR="003E4D29" w:rsidRDefault="003E4D29" w:rsidP="002F35C2">
            <w:pPr>
              <w:pStyle w:val="afff"/>
              <w:spacing w:after="0"/>
            </w:pPr>
            <w:proofErr w:type="spellStart"/>
            <w:r>
              <w:t>н</w:t>
            </w:r>
            <w:proofErr w:type="spellEnd"/>
            <w:r>
              <w:t>/</w:t>
            </w:r>
            <w:proofErr w:type="spellStart"/>
            <w:r>
              <w:t>д</w:t>
            </w:r>
            <w:proofErr w:type="spellEnd"/>
          </w:p>
        </w:tc>
        <w:tc>
          <w:tcPr>
            <w:tcW w:w="478" w:type="pct"/>
            <w:tcBorders>
              <w:top w:val="single" w:sz="4" w:space="0" w:color="auto"/>
              <w:left w:val="nil"/>
              <w:bottom w:val="single" w:sz="4" w:space="0" w:color="auto"/>
              <w:right w:val="single" w:sz="4" w:space="0" w:color="auto"/>
            </w:tcBorders>
            <w:noWrap/>
            <w:vAlign w:val="center"/>
          </w:tcPr>
          <w:p w:rsidR="003E4D29" w:rsidRDefault="003E4D29" w:rsidP="002F35C2">
            <w:pPr>
              <w:pStyle w:val="afff"/>
              <w:spacing w:after="0"/>
            </w:pPr>
            <w:proofErr w:type="spellStart"/>
            <w:r>
              <w:t>н</w:t>
            </w:r>
            <w:proofErr w:type="spellEnd"/>
            <w:r>
              <w:t>/</w:t>
            </w:r>
            <w:proofErr w:type="spellStart"/>
            <w:r>
              <w:t>д</w:t>
            </w:r>
            <w:proofErr w:type="spellEnd"/>
          </w:p>
        </w:tc>
        <w:tc>
          <w:tcPr>
            <w:tcW w:w="450" w:type="pct"/>
            <w:tcBorders>
              <w:top w:val="single" w:sz="4" w:space="0" w:color="auto"/>
              <w:left w:val="nil"/>
              <w:bottom w:val="single" w:sz="4" w:space="0" w:color="auto"/>
              <w:right w:val="single" w:sz="4" w:space="0" w:color="auto"/>
            </w:tcBorders>
            <w:noWrap/>
            <w:vAlign w:val="center"/>
          </w:tcPr>
          <w:p w:rsidR="003E4D29" w:rsidRDefault="003E4D29" w:rsidP="002F35C2">
            <w:pPr>
              <w:pStyle w:val="afff"/>
              <w:spacing w:after="0"/>
            </w:pPr>
            <w:proofErr w:type="spellStart"/>
            <w:r>
              <w:t>н</w:t>
            </w:r>
            <w:proofErr w:type="spellEnd"/>
            <w:r>
              <w:t>/</w:t>
            </w:r>
            <w:proofErr w:type="spellStart"/>
            <w:r>
              <w:t>д</w:t>
            </w:r>
            <w:proofErr w:type="spellEnd"/>
          </w:p>
        </w:tc>
        <w:tc>
          <w:tcPr>
            <w:tcW w:w="1019" w:type="pct"/>
            <w:tcBorders>
              <w:top w:val="single" w:sz="4" w:space="0" w:color="auto"/>
              <w:left w:val="nil"/>
              <w:bottom w:val="single" w:sz="4" w:space="0" w:color="auto"/>
              <w:right w:val="single" w:sz="4" w:space="0" w:color="auto"/>
            </w:tcBorders>
            <w:noWrap/>
            <w:vAlign w:val="center"/>
          </w:tcPr>
          <w:p w:rsidR="003E4D29" w:rsidRDefault="003E4D29" w:rsidP="002F35C2">
            <w:pPr>
              <w:pStyle w:val="afff"/>
              <w:spacing w:after="0"/>
            </w:pPr>
            <w:proofErr w:type="spellStart"/>
            <w:r>
              <w:t>н</w:t>
            </w:r>
            <w:proofErr w:type="spellEnd"/>
            <w:r>
              <w:t>/</w:t>
            </w:r>
            <w:proofErr w:type="spellStart"/>
            <w:r>
              <w:t>д</w:t>
            </w:r>
            <w:proofErr w:type="spellEnd"/>
          </w:p>
        </w:tc>
      </w:tr>
      <w:tr w:rsidR="003E4D29" w:rsidRPr="00630E33" w:rsidTr="003E4D29">
        <w:trPr>
          <w:trHeight w:val="20"/>
        </w:trPr>
        <w:tc>
          <w:tcPr>
            <w:tcW w:w="2154" w:type="pct"/>
            <w:tcBorders>
              <w:top w:val="single" w:sz="4" w:space="0" w:color="auto"/>
              <w:left w:val="single" w:sz="4" w:space="0" w:color="auto"/>
              <w:bottom w:val="single" w:sz="4" w:space="0" w:color="auto"/>
              <w:right w:val="single" w:sz="4" w:space="0" w:color="auto"/>
            </w:tcBorders>
            <w:noWrap/>
            <w:vAlign w:val="center"/>
            <w:hideMark/>
          </w:tcPr>
          <w:p w:rsidR="003E4D29" w:rsidRDefault="003E4D29" w:rsidP="003E4D29">
            <w:pPr>
              <w:pStyle w:val="afd"/>
            </w:pPr>
            <w:r>
              <w:t>Котельная №2</w:t>
            </w:r>
          </w:p>
        </w:tc>
        <w:tc>
          <w:tcPr>
            <w:tcW w:w="450" w:type="pct"/>
            <w:tcBorders>
              <w:top w:val="single" w:sz="4" w:space="0" w:color="auto"/>
              <w:left w:val="single" w:sz="4" w:space="0" w:color="auto"/>
              <w:bottom w:val="single" w:sz="4" w:space="0" w:color="auto"/>
              <w:right w:val="single" w:sz="4" w:space="0" w:color="auto"/>
            </w:tcBorders>
            <w:noWrap/>
            <w:vAlign w:val="center"/>
          </w:tcPr>
          <w:p w:rsidR="003E4D29" w:rsidRDefault="003E4D29" w:rsidP="003E4D29">
            <w:pPr>
              <w:pStyle w:val="afff"/>
              <w:spacing w:after="0"/>
            </w:pPr>
            <w:proofErr w:type="spellStart"/>
            <w:r>
              <w:t>н</w:t>
            </w:r>
            <w:proofErr w:type="spellEnd"/>
            <w:r>
              <w:t>/</w:t>
            </w:r>
            <w:proofErr w:type="spellStart"/>
            <w:r>
              <w:t>д</w:t>
            </w:r>
            <w:proofErr w:type="spellEnd"/>
          </w:p>
        </w:tc>
        <w:tc>
          <w:tcPr>
            <w:tcW w:w="449" w:type="pct"/>
            <w:tcBorders>
              <w:top w:val="single" w:sz="4" w:space="0" w:color="auto"/>
              <w:left w:val="nil"/>
              <w:bottom w:val="single" w:sz="4" w:space="0" w:color="auto"/>
              <w:right w:val="single" w:sz="4" w:space="0" w:color="auto"/>
            </w:tcBorders>
            <w:noWrap/>
            <w:vAlign w:val="center"/>
          </w:tcPr>
          <w:p w:rsidR="003E4D29" w:rsidRDefault="003E4D29" w:rsidP="003E4D29">
            <w:pPr>
              <w:pStyle w:val="afff"/>
              <w:spacing w:after="0"/>
            </w:pPr>
            <w:proofErr w:type="spellStart"/>
            <w:r>
              <w:t>н</w:t>
            </w:r>
            <w:proofErr w:type="spellEnd"/>
            <w:r>
              <w:t>/</w:t>
            </w:r>
            <w:proofErr w:type="spellStart"/>
            <w:r>
              <w:t>д</w:t>
            </w:r>
            <w:proofErr w:type="spellEnd"/>
          </w:p>
        </w:tc>
        <w:tc>
          <w:tcPr>
            <w:tcW w:w="478" w:type="pct"/>
            <w:tcBorders>
              <w:top w:val="single" w:sz="4" w:space="0" w:color="auto"/>
              <w:left w:val="nil"/>
              <w:bottom w:val="single" w:sz="4" w:space="0" w:color="auto"/>
              <w:right w:val="single" w:sz="4" w:space="0" w:color="auto"/>
            </w:tcBorders>
            <w:noWrap/>
            <w:vAlign w:val="center"/>
          </w:tcPr>
          <w:p w:rsidR="003E4D29" w:rsidRDefault="003E4D29" w:rsidP="003E4D29">
            <w:pPr>
              <w:pStyle w:val="afff"/>
              <w:spacing w:after="0"/>
            </w:pPr>
            <w:proofErr w:type="spellStart"/>
            <w:r>
              <w:t>н</w:t>
            </w:r>
            <w:proofErr w:type="spellEnd"/>
            <w:r>
              <w:t>/</w:t>
            </w:r>
            <w:proofErr w:type="spellStart"/>
            <w:r>
              <w:t>д</w:t>
            </w:r>
            <w:proofErr w:type="spellEnd"/>
          </w:p>
        </w:tc>
        <w:tc>
          <w:tcPr>
            <w:tcW w:w="450" w:type="pct"/>
            <w:tcBorders>
              <w:top w:val="single" w:sz="4" w:space="0" w:color="auto"/>
              <w:left w:val="nil"/>
              <w:bottom w:val="single" w:sz="4" w:space="0" w:color="auto"/>
              <w:right w:val="single" w:sz="4" w:space="0" w:color="auto"/>
            </w:tcBorders>
            <w:noWrap/>
            <w:vAlign w:val="center"/>
          </w:tcPr>
          <w:p w:rsidR="003E4D29" w:rsidRDefault="003E4D29" w:rsidP="003E4D29">
            <w:pPr>
              <w:pStyle w:val="afff"/>
              <w:spacing w:after="0"/>
            </w:pPr>
            <w:proofErr w:type="spellStart"/>
            <w:r>
              <w:t>н</w:t>
            </w:r>
            <w:proofErr w:type="spellEnd"/>
            <w:r>
              <w:t>/</w:t>
            </w:r>
            <w:proofErr w:type="spellStart"/>
            <w:r>
              <w:t>д</w:t>
            </w:r>
            <w:proofErr w:type="spellEnd"/>
          </w:p>
        </w:tc>
        <w:tc>
          <w:tcPr>
            <w:tcW w:w="1019" w:type="pct"/>
            <w:tcBorders>
              <w:top w:val="single" w:sz="4" w:space="0" w:color="auto"/>
              <w:left w:val="nil"/>
              <w:bottom w:val="single" w:sz="4" w:space="0" w:color="auto"/>
              <w:right w:val="single" w:sz="4" w:space="0" w:color="auto"/>
            </w:tcBorders>
            <w:noWrap/>
            <w:vAlign w:val="center"/>
          </w:tcPr>
          <w:p w:rsidR="003E4D29" w:rsidRDefault="003E4D29" w:rsidP="003E4D29">
            <w:pPr>
              <w:pStyle w:val="afff"/>
              <w:spacing w:after="0"/>
            </w:pPr>
            <w:proofErr w:type="spellStart"/>
            <w:r>
              <w:t>н</w:t>
            </w:r>
            <w:proofErr w:type="spellEnd"/>
            <w:r>
              <w:t>/</w:t>
            </w:r>
            <w:proofErr w:type="spellStart"/>
            <w:r>
              <w:t>д</w:t>
            </w:r>
            <w:proofErr w:type="spellEnd"/>
          </w:p>
        </w:tc>
      </w:tr>
    </w:tbl>
    <w:p w:rsidR="00FD1149" w:rsidRPr="00630E33" w:rsidRDefault="00FD1149" w:rsidP="00FD1149">
      <w:pPr>
        <w:pStyle w:val="11"/>
        <w:rPr>
          <w:szCs w:val="22"/>
        </w:rPr>
      </w:pPr>
      <w:bookmarkStart w:id="281" w:name="_Toc522105834"/>
      <w:bookmarkStart w:id="282" w:name="_Toc525296037"/>
      <w:bookmarkStart w:id="283" w:name="_Toc533067447"/>
      <w:bookmarkStart w:id="284" w:name="_Toc4488163"/>
      <w:bookmarkStart w:id="285" w:name="_Toc19199036"/>
      <w:bookmarkStart w:id="286" w:name="sub_1797"/>
      <w:bookmarkEnd w:id="280"/>
      <w:r>
        <w:t>ж)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bookmarkEnd w:id="281"/>
      <w:bookmarkEnd w:id="282"/>
      <w:bookmarkEnd w:id="283"/>
      <w:bookmarkEnd w:id="284"/>
      <w:bookmarkEnd w:id="285"/>
    </w:p>
    <w:p w:rsidR="00FD1149" w:rsidRDefault="00FD1149" w:rsidP="00FD1149">
      <w:pPr>
        <w:jc w:val="right"/>
      </w:pPr>
      <w:r>
        <w:t>Таблица 14.7</w:t>
      </w:r>
    </w:p>
    <w:tbl>
      <w:tblPr>
        <w:tblW w:w="5019" w:type="pct"/>
        <w:tblLayout w:type="fixed"/>
        <w:tblLook w:val="04A0"/>
      </w:tblPr>
      <w:tblGrid>
        <w:gridCol w:w="4077"/>
        <w:gridCol w:w="851"/>
        <w:gridCol w:w="849"/>
        <w:gridCol w:w="905"/>
        <w:gridCol w:w="851"/>
        <w:gridCol w:w="2073"/>
      </w:tblGrid>
      <w:tr w:rsidR="00916339" w:rsidRPr="00630E33" w:rsidTr="00767956">
        <w:trPr>
          <w:trHeight w:val="20"/>
          <w:tblHeader/>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916339" w:rsidRDefault="00916339" w:rsidP="00035F16">
            <w:pPr>
              <w:pStyle w:val="afff"/>
              <w:spacing w:after="0"/>
              <w:rPr>
                <w:b/>
              </w:rPr>
            </w:pPr>
            <w:r>
              <w:rPr>
                <w:b/>
              </w:rPr>
              <w:t>Показатель</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916339" w:rsidRPr="00C73154" w:rsidRDefault="00916339" w:rsidP="000D406E">
            <w:pPr>
              <w:pStyle w:val="afd"/>
              <w:rPr>
                <w:b/>
              </w:rPr>
            </w:pPr>
            <w:r w:rsidRPr="00C73154">
              <w:rPr>
                <w:b/>
              </w:rPr>
              <w:t>20</w:t>
            </w:r>
            <w:r>
              <w:rPr>
                <w:b/>
              </w:rPr>
              <w:t>21</w:t>
            </w:r>
            <w:r w:rsidRPr="00C73154">
              <w:rPr>
                <w:b/>
              </w:rPr>
              <w:t xml:space="preserve"> г.</w:t>
            </w:r>
          </w:p>
        </w:tc>
        <w:tc>
          <w:tcPr>
            <w:tcW w:w="442" w:type="pct"/>
            <w:tcBorders>
              <w:top w:val="single" w:sz="4" w:space="0" w:color="auto"/>
              <w:left w:val="nil"/>
              <w:bottom w:val="single" w:sz="4" w:space="0" w:color="auto"/>
              <w:right w:val="single" w:sz="4" w:space="0" w:color="auto"/>
            </w:tcBorders>
            <w:noWrap/>
            <w:vAlign w:val="center"/>
            <w:hideMark/>
          </w:tcPr>
          <w:p w:rsidR="00916339" w:rsidRPr="00C73154" w:rsidRDefault="00916339" w:rsidP="000D406E">
            <w:pPr>
              <w:pStyle w:val="afd"/>
              <w:rPr>
                <w:b/>
              </w:rPr>
            </w:pPr>
            <w:r w:rsidRPr="00C73154">
              <w:rPr>
                <w:b/>
              </w:rPr>
              <w:t>202</w:t>
            </w:r>
            <w:r>
              <w:rPr>
                <w:b/>
              </w:rPr>
              <w:t>2</w:t>
            </w:r>
            <w:r w:rsidRPr="00C73154">
              <w:rPr>
                <w:b/>
              </w:rPr>
              <w:t xml:space="preserve"> г.</w:t>
            </w:r>
          </w:p>
        </w:tc>
        <w:tc>
          <w:tcPr>
            <w:tcW w:w="471" w:type="pct"/>
            <w:tcBorders>
              <w:top w:val="single" w:sz="4" w:space="0" w:color="auto"/>
              <w:left w:val="nil"/>
              <w:bottom w:val="single" w:sz="4" w:space="0" w:color="auto"/>
              <w:right w:val="single" w:sz="4" w:space="0" w:color="auto"/>
            </w:tcBorders>
            <w:noWrap/>
            <w:vAlign w:val="center"/>
            <w:hideMark/>
          </w:tcPr>
          <w:p w:rsidR="00916339" w:rsidRPr="00C73154" w:rsidRDefault="00916339" w:rsidP="000D406E">
            <w:pPr>
              <w:pStyle w:val="afd"/>
              <w:rPr>
                <w:b/>
              </w:rPr>
            </w:pPr>
            <w:r w:rsidRPr="00C73154">
              <w:rPr>
                <w:b/>
              </w:rPr>
              <w:t>202</w:t>
            </w:r>
            <w:r>
              <w:rPr>
                <w:b/>
              </w:rPr>
              <w:t>3</w:t>
            </w:r>
            <w:r w:rsidRPr="00C73154">
              <w:rPr>
                <w:b/>
              </w:rPr>
              <w:t xml:space="preserve"> г.</w:t>
            </w:r>
          </w:p>
        </w:tc>
        <w:tc>
          <w:tcPr>
            <w:tcW w:w="443" w:type="pct"/>
            <w:tcBorders>
              <w:top w:val="single" w:sz="4" w:space="0" w:color="auto"/>
              <w:left w:val="nil"/>
              <w:bottom w:val="single" w:sz="4" w:space="0" w:color="auto"/>
              <w:right w:val="single" w:sz="4" w:space="0" w:color="auto"/>
            </w:tcBorders>
            <w:noWrap/>
            <w:vAlign w:val="center"/>
            <w:hideMark/>
          </w:tcPr>
          <w:p w:rsidR="00916339" w:rsidRPr="00C73154" w:rsidRDefault="00916339" w:rsidP="000D406E">
            <w:pPr>
              <w:pStyle w:val="afd"/>
              <w:rPr>
                <w:b/>
              </w:rPr>
            </w:pPr>
            <w:r w:rsidRPr="00C73154">
              <w:rPr>
                <w:b/>
              </w:rPr>
              <w:t>202</w:t>
            </w:r>
            <w:r>
              <w:rPr>
                <w:b/>
              </w:rPr>
              <w:t>4</w:t>
            </w:r>
            <w:r w:rsidRPr="00C73154">
              <w:rPr>
                <w:b/>
              </w:rPr>
              <w:t xml:space="preserve"> г.</w:t>
            </w:r>
          </w:p>
        </w:tc>
        <w:tc>
          <w:tcPr>
            <w:tcW w:w="1079" w:type="pct"/>
            <w:tcBorders>
              <w:top w:val="single" w:sz="4" w:space="0" w:color="auto"/>
              <w:left w:val="nil"/>
              <w:bottom w:val="single" w:sz="4" w:space="0" w:color="auto"/>
              <w:right w:val="single" w:sz="4" w:space="0" w:color="auto"/>
            </w:tcBorders>
            <w:noWrap/>
            <w:vAlign w:val="center"/>
            <w:hideMark/>
          </w:tcPr>
          <w:p w:rsidR="00916339" w:rsidRPr="00C73154" w:rsidRDefault="00916339" w:rsidP="000D406E">
            <w:pPr>
              <w:pStyle w:val="afd"/>
              <w:rPr>
                <w:b/>
              </w:rPr>
            </w:pPr>
            <w:r w:rsidRPr="00C73154">
              <w:rPr>
                <w:b/>
              </w:rPr>
              <w:t>202</w:t>
            </w:r>
            <w:r>
              <w:rPr>
                <w:b/>
              </w:rPr>
              <w:t>5</w:t>
            </w:r>
            <w:r w:rsidRPr="00C73154">
              <w:rPr>
                <w:b/>
              </w:rPr>
              <w:t>-</w:t>
            </w:r>
            <w:r>
              <w:rPr>
                <w:b/>
              </w:rPr>
              <w:t>2029</w:t>
            </w:r>
            <w:r w:rsidRPr="00C73154">
              <w:rPr>
                <w:b/>
              </w:rPr>
              <w:t xml:space="preserve"> гг.</w:t>
            </w:r>
          </w:p>
        </w:tc>
      </w:tr>
      <w:tr w:rsidR="003E4D29" w:rsidRPr="00630E33" w:rsidTr="00512FDE">
        <w:trPr>
          <w:trHeight w:val="470"/>
        </w:trPr>
        <w:tc>
          <w:tcPr>
            <w:tcW w:w="2122" w:type="pct"/>
            <w:tcBorders>
              <w:top w:val="single" w:sz="4" w:space="0" w:color="auto"/>
              <w:left w:val="single" w:sz="4" w:space="0" w:color="auto"/>
              <w:bottom w:val="single" w:sz="4" w:space="0" w:color="auto"/>
              <w:right w:val="single" w:sz="4" w:space="0" w:color="auto"/>
            </w:tcBorders>
            <w:noWrap/>
            <w:vAlign w:val="center"/>
          </w:tcPr>
          <w:p w:rsidR="003E4D29" w:rsidRPr="00B76720" w:rsidRDefault="003E4D29" w:rsidP="003E4D29">
            <w:pPr>
              <w:pStyle w:val="afd"/>
              <w:rPr>
                <w:spacing w:val="-6"/>
              </w:rPr>
            </w:pPr>
            <w:r>
              <w:t>Котельная №1</w:t>
            </w:r>
          </w:p>
        </w:tc>
        <w:tc>
          <w:tcPr>
            <w:tcW w:w="2878" w:type="pct"/>
            <w:gridSpan w:val="5"/>
            <w:tcBorders>
              <w:top w:val="single" w:sz="4" w:space="0" w:color="auto"/>
              <w:left w:val="single" w:sz="4" w:space="0" w:color="auto"/>
              <w:bottom w:val="single" w:sz="4" w:space="0" w:color="auto"/>
              <w:right w:val="single" w:sz="4" w:space="0" w:color="auto"/>
            </w:tcBorders>
            <w:vAlign w:val="center"/>
          </w:tcPr>
          <w:p w:rsidR="003E4D29" w:rsidRDefault="003E4D29" w:rsidP="002F35C2">
            <w:pPr>
              <w:pStyle w:val="afff"/>
              <w:spacing w:after="0"/>
            </w:pPr>
            <w:r>
              <w:t>Тепловая энергия в комбинированном режиме не вырабатывается</w:t>
            </w:r>
          </w:p>
        </w:tc>
      </w:tr>
      <w:tr w:rsidR="003E4D29" w:rsidRPr="00630E33" w:rsidTr="00512FDE">
        <w:trPr>
          <w:trHeight w:val="470"/>
        </w:trPr>
        <w:tc>
          <w:tcPr>
            <w:tcW w:w="2122" w:type="pct"/>
            <w:tcBorders>
              <w:top w:val="single" w:sz="4" w:space="0" w:color="auto"/>
              <w:left w:val="single" w:sz="4" w:space="0" w:color="auto"/>
              <w:bottom w:val="single" w:sz="4" w:space="0" w:color="auto"/>
              <w:right w:val="single" w:sz="4" w:space="0" w:color="auto"/>
            </w:tcBorders>
            <w:noWrap/>
            <w:vAlign w:val="center"/>
          </w:tcPr>
          <w:p w:rsidR="003E4D29" w:rsidRDefault="003E4D29" w:rsidP="003E4D29">
            <w:pPr>
              <w:pStyle w:val="afd"/>
            </w:pPr>
            <w:r>
              <w:t>Котельная №2</w:t>
            </w:r>
          </w:p>
        </w:tc>
        <w:tc>
          <w:tcPr>
            <w:tcW w:w="2878" w:type="pct"/>
            <w:gridSpan w:val="5"/>
            <w:tcBorders>
              <w:top w:val="single" w:sz="4" w:space="0" w:color="auto"/>
              <w:left w:val="single" w:sz="4" w:space="0" w:color="auto"/>
              <w:bottom w:val="single" w:sz="4" w:space="0" w:color="auto"/>
              <w:right w:val="single" w:sz="4" w:space="0" w:color="auto"/>
            </w:tcBorders>
            <w:vAlign w:val="center"/>
          </w:tcPr>
          <w:p w:rsidR="003E4D29" w:rsidRDefault="003E4D29" w:rsidP="002F35C2">
            <w:pPr>
              <w:pStyle w:val="afff"/>
              <w:spacing w:after="0"/>
            </w:pPr>
            <w:r>
              <w:t>Тепловая энергия в комбинированном режиме не вырабатывается</w:t>
            </w:r>
          </w:p>
        </w:tc>
      </w:tr>
    </w:tbl>
    <w:p w:rsidR="00ED080E" w:rsidRPr="00767956" w:rsidRDefault="00FD1149" w:rsidP="00767956">
      <w:pPr>
        <w:pStyle w:val="11"/>
        <w:rPr>
          <w:szCs w:val="22"/>
        </w:rPr>
      </w:pPr>
      <w:bookmarkStart w:id="287" w:name="_Toc522105835"/>
      <w:bookmarkStart w:id="288" w:name="_Toc525296038"/>
      <w:bookmarkStart w:id="289" w:name="_Toc533067448"/>
      <w:bookmarkStart w:id="290" w:name="_Toc4488164"/>
      <w:bookmarkStart w:id="291" w:name="_Toc19199037"/>
      <w:bookmarkStart w:id="292" w:name="sub_1798"/>
      <w:bookmarkEnd w:id="286"/>
      <w:proofErr w:type="spellStart"/>
      <w:r>
        <w:t>з</w:t>
      </w:r>
      <w:proofErr w:type="spellEnd"/>
      <w:r>
        <w:t>) удельный расход условного топлива на отпуск электрической энергии</w:t>
      </w:r>
      <w:bookmarkEnd w:id="287"/>
      <w:bookmarkEnd w:id="288"/>
      <w:bookmarkEnd w:id="289"/>
      <w:bookmarkEnd w:id="290"/>
      <w:bookmarkEnd w:id="291"/>
    </w:p>
    <w:p w:rsidR="00FD1149" w:rsidRDefault="00FD1149" w:rsidP="00FD1149">
      <w:pPr>
        <w:jc w:val="right"/>
      </w:pPr>
      <w:bookmarkStart w:id="293" w:name="_GoBack"/>
      <w:bookmarkEnd w:id="293"/>
      <w:r>
        <w:t>Таблица 14.8</w:t>
      </w:r>
    </w:p>
    <w:tbl>
      <w:tblPr>
        <w:tblW w:w="5019" w:type="pct"/>
        <w:tblLayout w:type="fixed"/>
        <w:tblLook w:val="04A0"/>
      </w:tblPr>
      <w:tblGrid>
        <w:gridCol w:w="4077"/>
        <w:gridCol w:w="851"/>
        <w:gridCol w:w="849"/>
        <w:gridCol w:w="905"/>
        <w:gridCol w:w="851"/>
        <w:gridCol w:w="2073"/>
      </w:tblGrid>
      <w:tr w:rsidR="00916339" w:rsidRPr="00630E33" w:rsidTr="00767956">
        <w:trPr>
          <w:trHeight w:val="20"/>
        </w:trPr>
        <w:tc>
          <w:tcPr>
            <w:tcW w:w="2122" w:type="pct"/>
            <w:tcBorders>
              <w:top w:val="single" w:sz="4" w:space="0" w:color="auto"/>
              <w:left w:val="single" w:sz="4" w:space="0" w:color="auto"/>
              <w:bottom w:val="single" w:sz="4" w:space="0" w:color="auto"/>
              <w:right w:val="single" w:sz="4" w:space="0" w:color="auto"/>
            </w:tcBorders>
            <w:noWrap/>
            <w:vAlign w:val="center"/>
            <w:hideMark/>
          </w:tcPr>
          <w:p w:rsidR="00916339" w:rsidRDefault="00916339" w:rsidP="006C0D81">
            <w:pPr>
              <w:pStyle w:val="afff"/>
              <w:spacing w:after="0"/>
              <w:rPr>
                <w:b/>
              </w:rPr>
            </w:pPr>
            <w:r>
              <w:rPr>
                <w:b/>
              </w:rPr>
              <w:t>Показатель</w:t>
            </w:r>
          </w:p>
        </w:tc>
        <w:tc>
          <w:tcPr>
            <w:tcW w:w="443" w:type="pct"/>
            <w:tcBorders>
              <w:top w:val="single" w:sz="4" w:space="0" w:color="auto"/>
              <w:left w:val="single" w:sz="4" w:space="0" w:color="auto"/>
              <w:bottom w:val="single" w:sz="4" w:space="0" w:color="auto"/>
              <w:right w:val="single" w:sz="4" w:space="0" w:color="auto"/>
            </w:tcBorders>
            <w:noWrap/>
            <w:vAlign w:val="center"/>
            <w:hideMark/>
          </w:tcPr>
          <w:p w:rsidR="00916339" w:rsidRPr="00C73154" w:rsidRDefault="00916339" w:rsidP="000D406E">
            <w:pPr>
              <w:pStyle w:val="afd"/>
              <w:rPr>
                <w:b/>
              </w:rPr>
            </w:pPr>
            <w:r w:rsidRPr="00C73154">
              <w:rPr>
                <w:b/>
              </w:rPr>
              <w:t>20</w:t>
            </w:r>
            <w:r>
              <w:rPr>
                <w:b/>
              </w:rPr>
              <w:t>21</w:t>
            </w:r>
            <w:r w:rsidRPr="00C73154">
              <w:rPr>
                <w:b/>
              </w:rPr>
              <w:t xml:space="preserve"> г.</w:t>
            </w:r>
          </w:p>
        </w:tc>
        <w:tc>
          <w:tcPr>
            <w:tcW w:w="442" w:type="pct"/>
            <w:tcBorders>
              <w:top w:val="single" w:sz="4" w:space="0" w:color="auto"/>
              <w:left w:val="nil"/>
              <w:bottom w:val="single" w:sz="4" w:space="0" w:color="auto"/>
              <w:right w:val="single" w:sz="4" w:space="0" w:color="auto"/>
            </w:tcBorders>
            <w:noWrap/>
            <w:vAlign w:val="center"/>
            <w:hideMark/>
          </w:tcPr>
          <w:p w:rsidR="00916339" w:rsidRPr="00C73154" w:rsidRDefault="00916339" w:rsidP="000D406E">
            <w:pPr>
              <w:pStyle w:val="afd"/>
              <w:rPr>
                <w:b/>
              </w:rPr>
            </w:pPr>
            <w:r w:rsidRPr="00C73154">
              <w:rPr>
                <w:b/>
              </w:rPr>
              <w:t>202</w:t>
            </w:r>
            <w:r>
              <w:rPr>
                <w:b/>
              </w:rPr>
              <w:t>2</w:t>
            </w:r>
            <w:r w:rsidRPr="00C73154">
              <w:rPr>
                <w:b/>
              </w:rPr>
              <w:t xml:space="preserve"> г.</w:t>
            </w:r>
          </w:p>
        </w:tc>
        <w:tc>
          <w:tcPr>
            <w:tcW w:w="471" w:type="pct"/>
            <w:tcBorders>
              <w:top w:val="single" w:sz="4" w:space="0" w:color="auto"/>
              <w:left w:val="nil"/>
              <w:bottom w:val="single" w:sz="4" w:space="0" w:color="auto"/>
              <w:right w:val="single" w:sz="4" w:space="0" w:color="auto"/>
            </w:tcBorders>
            <w:noWrap/>
            <w:vAlign w:val="center"/>
            <w:hideMark/>
          </w:tcPr>
          <w:p w:rsidR="00916339" w:rsidRPr="00C73154" w:rsidRDefault="00916339" w:rsidP="000D406E">
            <w:pPr>
              <w:pStyle w:val="afd"/>
              <w:rPr>
                <w:b/>
              </w:rPr>
            </w:pPr>
            <w:r w:rsidRPr="00C73154">
              <w:rPr>
                <w:b/>
              </w:rPr>
              <w:t>202</w:t>
            </w:r>
            <w:r>
              <w:rPr>
                <w:b/>
              </w:rPr>
              <w:t>3</w:t>
            </w:r>
            <w:r w:rsidRPr="00C73154">
              <w:rPr>
                <w:b/>
              </w:rPr>
              <w:t xml:space="preserve"> г.</w:t>
            </w:r>
          </w:p>
        </w:tc>
        <w:tc>
          <w:tcPr>
            <w:tcW w:w="443" w:type="pct"/>
            <w:tcBorders>
              <w:top w:val="single" w:sz="4" w:space="0" w:color="auto"/>
              <w:left w:val="nil"/>
              <w:bottom w:val="single" w:sz="4" w:space="0" w:color="auto"/>
              <w:right w:val="single" w:sz="4" w:space="0" w:color="auto"/>
            </w:tcBorders>
            <w:noWrap/>
            <w:vAlign w:val="center"/>
            <w:hideMark/>
          </w:tcPr>
          <w:p w:rsidR="00916339" w:rsidRPr="00C73154" w:rsidRDefault="00916339" w:rsidP="000D406E">
            <w:pPr>
              <w:pStyle w:val="afd"/>
              <w:rPr>
                <w:b/>
              </w:rPr>
            </w:pPr>
            <w:r w:rsidRPr="00C73154">
              <w:rPr>
                <w:b/>
              </w:rPr>
              <w:t>202</w:t>
            </w:r>
            <w:r>
              <w:rPr>
                <w:b/>
              </w:rPr>
              <w:t>4</w:t>
            </w:r>
            <w:r w:rsidRPr="00C73154">
              <w:rPr>
                <w:b/>
              </w:rPr>
              <w:t xml:space="preserve"> г.</w:t>
            </w:r>
          </w:p>
        </w:tc>
        <w:tc>
          <w:tcPr>
            <w:tcW w:w="1079" w:type="pct"/>
            <w:tcBorders>
              <w:top w:val="single" w:sz="4" w:space="0" w:color="auto"/>
              <w:left w:val="nil"/>
              <w:bottom w:val="single" w:sz="4" w:space="0" w:color="auto"/>
              <w:right w:val="single" w:sz="4" w:space="0" w:color="auto"/>
            </w:tcBorders>
            <w:noWrap/>
            <w:vAlign w:val="center"/>
            <w:hideMark/>
          </w:tcPr>
          <w:p w:rsidR="00916339" w:rsidRPr="00C73154" w:rsidRDefault="00916339" w:rsidP="000D406E">
            <w:pPr>
              <w:pStyle w:val="afd"/>
              <w:rPr>
                <w:b/>
              </w:rPr>
            </w:pPr>
            <w:r w:rsidRPr="00C73154">
              <w:rPr>
                <w:b/>
              </w:rPr>
              <w:t>202</w:t>
            </w:r>
            <w:r>
              <w:rPr>
                <w:b/>
              </w:rPr>
              <w:t>5</w:t>
            </w:r>
            <w:r w:rsidRPr="00C73154">
              <w:rPr>
                <w:b/>
              </w:rPr>
              <w:t>-</w:t>
            </w:r>
            <w:r>
              <w:rPr>
                <w:b/>
              </w:rPr>
              <w:t>2029</w:t>
            </w:r>
            <w:r w:rsidRPr="00C73154">
              <w:rPr>
                <w:b/>
              </w:rPr>
              <w:t xml:space="preserve"> гг.</w:t>
            </w:r>
          </w:p>
        </w:tc>
      </w:tr>
      <w:tr w:rsidR="003E4D29" w:rsidRPr="00630E33" w:rsidTr="00512FDE">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3E4D29" w:rsidRPr="00B76720" w:rsidRDefault="003E4D29" w:rsidP="003E4D29">
            <w:pPr>
              <w:pStyle w:val="afd"/>
              <w:rPr>
                <w:spacing w:val="-6"/>
              </w:rPr>
            </w:pPr>
            <w:r>
              <w:t>Котельная №1</w:t>
            </w:r>
          </w:p>
        </w:tc>
        <w:tc>
          <w:tcPr>
            <w:tcW w:w="2878" w:type="pct"/>
            <w:gridSpan w:val="5"/>
            <w:tcBorders>
              <w:top w:val="single" w:sz="4" w:space="0" w:color="auto"/>
              <w:left w:val="nil"/>
              <w:bottom w:val="single" w:sz="4" w:space="0" w:color="auto"/>
              <w:right w:val="single" w:sz="4" w:space="0" w:color="auto"/>
            </w:tcBorders>
            <w:vAlign w:val="center"/>
          </w:tcPr>
          <w:p w:rsidR="003E4D29" w:rsidRDefault="003E4D29" w:rsidP="002F35C2">
            <w:pPr>
              <w:pStyle w:val="afff"/>
              <w:spacing w:after="0"/>
              <w:rPr>
                <w:b/>
              </w:rPr>
            </w:pPr>
            <w:r>
              <w:t>Электрическая энергия на котельной не вырабатывается</w:t>
            </w:r>
          </w:p>
        </w:tc>
      </w:tr>
      <w:tr w:rsidR="003E4D29" w:rsidRPr="00630E33" w:rsidTr="00512FDE">
        <w:trPr>
          <w:trHeight w:val="20"/>
        </w:trPr>
        <w:tc>
          <w:tcPr>
            <w:tcW w:w="2122" w:type="pct"/>
            <w:tcBorders>
              <w:top w:val="single" w:sz="4" w:space="0" w:color="auto"/>
              <w:left w:val="single" w:sz="4" w:space="0" w:color="auto"/>
              <w:bottom w:val="single" w:sz="4" w:space="0" w:color="auto"/>
              <w:right w:val="single" w:sz="4" w:space="0" w:color="auto"/>
            </w:tcBorders>
            <w:noWrap/>
            <w:vAlign w:val="center"/>
          </w:tcPr>
          <w:p w:rsidR="003E4D29" w:rsidRDefault="003E4D29" w:rsidP="003E4D29">
            <w:pPr>
              <w:pStyle w:val="afd"/>
            </w:pPr>
            <w:r>
              <w:t>Котельная №2</w:t>
            </w:r>
          </w:p>
        </w:tc>
        <w:tc>
          <w:tcPr>
            <w:tcW w:w="2878" w:type="pct"/>
            <w:gridSpan w:val="5"/>
            <w:tcBorders>
              <w:top w:val="single" w:sz="4" w:space="0" w:color="auto"/>
              <w:left w:val="nil"/>
              <w:bottom w:val="single" w:sz="4" w:space="0" w:color="auto"/>
              <w:right w:val="single" w:sz="4" w:space="0" w:color="auto"/>
            </w:tcBorders>
            <w:vAlign w:val="center"/>
          </w:tcPr>
          <w:p w:rsidR="003E4D29" w:rsidRDefault="003E4D29" w:rsidP="002F35C2">
            <w:pPr>
              <w:pStyle w:val="afff"/>
              <w:spacing w:after="0"/>
            </w:pPr>
            <w:r>
              <w:t>Электрическая энергия на котельной не вырабатывается</w:t>
            </w:r>
          </w:p>
        </w:tc>
      </w:tr>
    </w:tbl>
    <w:p w:rsidR="00FD1149" w:rsidRPr="00630E33" w:rsidRDefault="00FD1149" w:rsidP="00FD1149">
      <w:pPr>
        <w:pStyle w:val="11"/>
        <w:rPr>
          <w:szCs w:val="22"/>
        </w:rPr>
      </w:pPr>
      <w:bookmarkStart w:id="294" w:name="_Toc522105836"/>
      <w:bookmarkStart w:id="295" w:name="_Toc525296039"/>
      <w:bookmarkStart w:id="296" w:name="_Toc533067449"/>
      <w:bookmarkStart w:id="297" w:name="_Toc4488165"/>
      <w:bookmarkStart w:id="298" w:name="_Toc19199038"/>
      <w:bookmarkStart w:id="299" w:name="sub_1799"/>
      <w:bookmarkEnd w:id="292"/>
      <w:r>
        <w:t>и)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294"/>
      <w:bookmarkEnd w:id="295"/>
      <w:bookmarkEnd w:id="296"/>
      <w:bookmarkEnd w:id="297"/>
      <w:bookmarkEnd w:id="298"/>
    </w:p>
    <w:p w:rsidR="00FD1149" w:rsidRDefault="00D25B92" w:rsidP="00FD1149">
      <w:r>
        <w:t xml:space="preserve">Комбинированная выработка электрической и тепловой энергии на территории муниципального образования </w:t>
      </w:r>
      <w:r w:rsidR="00BA292E">
        <w:t>Веселовский сельсовет</w:t>
      </w:r>
      <w:r>
        <w:t xml:space="preserve"> не осуществляется</w:t>
      </w:r>
      <w:r w:rsidR="00FD1149">
        <w:t xml:space="preserve">. </w:t>
      </w:r>
    </w:p>
    <w:p w:rsidR="00FD1149" w:rsidRDefault="00FD1149" w:rsidP="00FD1149">
      <w:pPr>
        <w:pStyle w:val="11"/>
      </w:pPr>
      <w:bookmarkStart w:id="300" w:name="_Toc522105837"/>
      <w:bookmarkStart w:id="301" w:name="_Toc525296040"/>
      <w:bookmarkStart w:id="302" w:name="_Toc533067450"/>
      <w:bookmarkStart w:id="303" w:name="_Toc4488166"/>
      <w:bookmarkStart w:id="304" w:name="_Toc19199039"/>
      <w:bookmarkStart w:id="305" w:name="sub_17910"/>
      <w:bookmarkEnd w:id="299"/>
      <w:r>
        <w:lastRenderedPageBreak/>
        <w:t>к) доля отпуска тепловой энергии, осуществляемого потребителям по приборам учета, в общем объеме отпущенной тепловой энергии</w:t>
      </w:r>
      <w:bookmarkEnd w:id="300"/>
      <w:bookmarkEnd w:id="301"/>
      <w:bookmarkEnd w:id="302"/>
      <w:bookmarkEnd w:id="303"/>
      <w:bookmarkEnd w:id="304"/>
    </w:p>
    <w:p w:rsidR="00FD1149" w:rsidRDefault="00D25B92" w:rsidP="00FD1149">
      <w:pPr>
        <w:spacing w:after="0"/>
      </w:pPr>
      <w:r>
        <w:t xml:space="preserve">Доля отпуска тепловой энергии, осуществляемого потребителям по приборам учета, в общем объеме отпущенной тепловой энергии на территории </w:t>
      </w:r>
      <w:r w:rsidR="00767956">
        <w:t xml:space="preserve">п. Новый </w:t>
      </w:r>
      <w:proofErr w:type="spellStart"/>
      <w:r w:rsidR="00767956">
        <w:t>Баганенок</w:t>
      </w:r>
      <w:proofErr w:type="spellEnd"/>
      <w:r w:rsidR="00767956">
        <w:t xml:space="preserve"> </w:t>
      </w:r>
      <w:r>
        <w:t xml:space="preserve">муниципального образования </w:t>
      </w:r>
      <w:r w:rsidR="00BA292E">
        <w:t>Веселовский сельсовет</w:t>
      </w:r>
      <w:r>
        <w:t xml:space="preserve"> указана в таблице </w:t>
      </w:r>
      <w:r w:rsidR="00FD1149">
        <w:t xml:space="preserve">14.9. </w:t>
      </w:r>
    </w:p>
    <w:p w:rsidR="00FD1149" w:rsidRDefault="00FD1149" w:rsidP="00FD1149">
      <w:pPr>
        <w:jc w:val="right"/>
      </w:pPr>
      <w:r>
        <w:t>Таблица 14.9</w:t>
      </w:r>
    </w:p>
    <w:tbl>
      <w:tblPr>
        <w:tblW w:w="4945" w:type="pct"/>
        <w:tblLayout w:type="fixed"/>
        <w:tblLook w:val="04A0"/>
      </w:tblPr>
      <w:tblGrid>
        <w:gridCol w:w="4077"/>
        <w:gridCol w:w="852"/>
        <w:gridCol w:w="850"/>
        <w:gridCol w:w="905"/>
        <w:gridCol w:w="852"/>
        <w:gridCol w:w="1929"/>
      </w:tblGrid>
      <w:tr w:rsidR="00916339" w:rsidRPr="00630E33" w:rsidTr="003E4D29">
        <w:trPr>
          <w:trHeight w:val="20"/>
        </w:trPr>
        <w:tc>
          <w:tcPr>
            <w:tcW w:w="2154" w:type="pct"/>
            <w:tcBorders>
              <w:top w:val="single" w:sz="4" w:space="0" w:color="auto"/>
              <w:left w:val="single" w:sz="4" w:space="0" w:color="auto"/>
              <w:bottom w:val="single" w:sz="4" w:space="0" w:color="auto"/>
              <w:right w:val="single" w:sz="4" w:space="0" w:color="auto"/>
            </w:tcBorders>
            <w:noWrap/>
            <w:vAlign w:val="center"/>
            <w:hideMark/>
          </w:tcPr>
          <w:p w:rsidR="00916339" w:rsidRDefault="00916339" w:rsidP="00D25B92">
            <w:pPr>
              <w:pStyle w:val="afff"/>
              <w:spacing w:after="0"/>
              <w:rPr>
                <w:b/>
              </w:rPr>
            </w:pPr>
            <w:r>
              <w:rPr>
                <w:b/>
              </w:rPr>
              <w:t>Показатель</w:t>
            </w:r>
          </w:p>
        </w:tc>
        <w:tc>
          <w:tcPr>
            <w:tcW w:w="450" w:type="pct"/>
            <w:tcBorders>
              <w:top w:val="single" w:sz="4" w:space="0" w:color="auto"/>
              <w:left w:val="single" w:sz="4" w:space="0" w:color="auto"/>
              <w:bottom w:val="single" w:sz="4" w:space="0" w:color="auto"/>
              <w:right w:val="single" w:sz="4" w:space="0" w:color="auto"/>
            </w:tcBorders>
            <w:noWrap/>
            <w:vAlign w:val="center"/>
            <w:hideMark/>
          </w:tcPr>
          <w:p w:rsidR="00916339" w:rsidRPr="00C73154" w:rsidRDefault="00916339" w:rsidP="000D406E">
            <w:pPr>
              <w:pStyle w:val="afd"/>
              <w:rPr>
                <w:b/>
              </w:rPr>
            </w:pPr>
            <w:r w:rsidRPr="00C73154">
              <w:rPr>
                <w:b/>
              </w:rPr>
              <w:t>20</w:t>
            </w:r>
            <w:r>
              <w:rPr>
                <w:b/>
              </w:rPr>
              <w:t>21</w:t>
            </w:r>
            <w:r w:rsidRPr="00C73154">
              <w:rPr>
                <w:b/>
              </w:rPr>
              <w:t xml:space="preserve"> г.</w:t>
            </w:r>
          </w:p>
        </w:tc>
        <w:tc>
          <w:tcPr>
            <w:tcW w:w="449" w:type="pct"/>
            <w:tcBorders>
              <w:top w:val="single" w:sz="4" w:space="0" w:color="auto"/>
              <w:left w:val="nil"/>
              <w:bottom w:val="single" w:sz="4" w:space="0" w:color="auto"/>
              <w:right w:val="single" w:sz="4" w:space="0" w:color="auto"/>
            </w:tcBorders>
            <w:noWrap/>
            <w:vAlign w:val="center"/>
            <w:hideMark/>
          </w:tcPr>
          <w:p w:rsidR="00916339" w:rsidRPr="00C73154" w:rsidRDefault="00916339" w:rsidP="000D406E">
            <w:pPr>
              <w:pStyle w:val="afd"/>
              <w:rPr>
                <w:b/>
              </w:rPr>
            </w:pPr>
            <w:r w:rsidRPr="00C73154">
              <w:rPr>
                <w:b/>
              </w:rPr>
              <w:t>202</w:t>
            </w:r>
            <w:r>
              <w:rPr>
                <w:b/>
              </w:rPr>
              <w:t>2</w:t>
            </w:r>
            <w:r w:rsidRPr="00C73154">
              <w:rPr>
                <w:b/>
              </w:rPr>
              <w:t xml:space="preserve"> г.</w:t>
            </w:r>
          </w:p>
        </w:tc>
        <w:tc>
          <w:tcPr>
            <w:tcW w:w="478" w:type="pct"/>
            <w:tcBorders>
              <w:top w:val="single" w:sz="4" w:space="0" w:color="auto"/>
              <w:left w:val="nil"/>
              <w:bottom w:val="single" w:sz="4" w:space="0" w:color="auto"/>
              <w:right w:val="single" w:sz="4" w:space="0" w:color="auto"/>
            </w:tcBorders>
            <w:noWrap/>
            <w:vAlign w:val="center"/>
            <w:hideMark/>
          </w:tcPr>
          <w:p w:rsidR="00916339" w:rsidRPr="00C73154" w:rsidRDefault="00916339" w:rsidP="000D406E">
            <w:pPr>
              <w:pStyle w:val="afd"/>
              <w:rPr>
                <w:b/>
              </w:rPr>
            </w:pPr>
            <w:r w:rsidRPr="00C73154">
              <w:rPr>
                <w:b/>
              </w:rPr>
              <w:t>202</w:t>
            </w:r>
            <w:r>
              <w:rPr>
                <w:b/>
              </w:rPr>
              <w:t>3</w:t>
            </w:r>
            <w:r w:rsidRPr="00C73154">
              <w:rPr>
                <w:b/>
              </w:rPr>
              <w:t xml:space="preserve"> г.</w:t>
            </w:r>
          </w:p>
        </w:tc>
        <w:tc>
          <w:tcPr>
            <w:tcW w:w="450" w:type="pct"/>
            <w:tcBorders>
              <w:top w:val="single" w:sz="4" w:space="0" w:color="auto"/>
              <w:left w:val="nil"/>
              <w:bottom w:val="single" w:sz="4" w:space="0" w:color="auto"/>
              <w:right w:val="single" w:sz="4" w:space="0" w:color="auto"/>
            </w:tcBorders>
            <w:noWrap/>
            <w:vAlign w:val="center"/>
            <w:hideMark/>
          </w:tcPr>
          <w:p w:rsidR="00916339" w:rsidRPr="00C73154" w:rsidRDefault="00916339" w:rsidP="000D406E">
            <w:pPr>
              <w:pStyle w:val="afd"/>
              <w:rPr>
                <w:b/>
              </w:rPr>
            </w:pPr>
            <w:r w:rsidRPr="00C73154">
              <w:rPr>
                <w:b/>
              </w:rPr>
              <w:t>202</w:t>
            </w:r>
            <w:r>
              <w:rPr>
                <w:b/>
              </w:rPr>
              <w:t>4</w:t>
            </w:r>
            <w:r w:rsidRPr="00C73154">
              <w:rPr>
                <w:b/>
              </w:rPr>
              <w:t xml:space="preserve"> г.</w:t>
            </w:r>
          </w:p>
        </w:tc>
        <w:tc>
          <w:tcPr>
            <w:tcW w:w="1019" w:type="pct"/>
            <w:tcBorders>
              <w:top w:val="single" w:sz="4" w:space="0" w:color="auto"/>
              <w:left w:val="nil"/>
              <w:bottom w:val="single" w:sz="4" w:space="0" w:color="auto"/>
              <w:right w:val="single" w:sz="4" w:space="0" w:color="auto"/>
            </w:tcBorders>
            <w:noWrap/>
            <w:vAlign w:val="center"/>
            <w:hideMark/>
          </w:tcPr>
          <w:p w:rsidR="00916339" w:rsidRPr="00C73154" w:rsidRDefault="00916339" w:rsidP="000D406E">
            <w:pPr>
              <w:pStyle w:val="afd"/>
              <w:rPr>
                <w:b/>
              </w:rPr>
            </w:pPr>
            <w:r w:rsidRPr="00C73154">
              <w:rPr>
                <w:b/>
              </w:rPr>
              <w:t>202</w:t>
            </w:r>
            <w:r>
              <w:rPr>
                <w:b/>
              </w:rPr>
              <w:t>5</w:t>
            </w:r>
            <w:r w:rsidRPr="00C73154">
              <w:rPr>
                <w:b/>
              </w:rPr>
              <w:t>-</w:t>
            </w:r>
            <w:r>
              <w:rPr>
                <w:b/>
              </w:rPr>
              <w:t>2029</w:t>
            </w:r>
            <w:r w:rsidRPr="00C73154">
              <w:rPr>
                <w:b/>
              </w:rPr>
              <w:t xml:space="preserve"> гг.</w:t>
            </w:r>
          </w:p>
        </w:tc>
      </w:tr>
      <w:tr w:rsidR="003E4D29" w:rsidRPr="00630E33" w:rsidTr="003E4D29">
        <w:trPr>
          <w:trHeight w:val="20"/>
        </w:trPr>
        <w:tc>
          <w:tcPr>
            <w:tcW w:w="2154" w:type="pct"/>
            <w:tcBorders>
              <w:top w:val="single" w:sz="4" w:space="0" w:color="auto"/>
              <w:left w:val="single" w:sz="4" w:space="0" w:color="auto"/>
              <w:bottom w:val="single" w:sz="4" w:space="0" w:color="auto"/>
              <w:right w:val="single" w:sz="4" w:space="0" w:color="auto"/>
            </w:tcBorders>
            <w:noWrap/>
            <w:vAlign w:val="center"/>
            <w:hideMark/>
          </w:tcPr>
          <w:p w:rsidR="003E4D29" w:rsidRPr="00B76720" w:rsidRDefault="003E4D29" w:rsidP="003E4D29">
            <w:pPr>
              <w:pStyle w:val="afd"/>
              <w:rPr>
                <w:spacing w:val="-6"/>
              </w:rPr>
            </w:pPr>
            <w:r>
              <w:t>Котельная №1</w:t>
            </w:r>
          </w:p>
        </w:tc>
        <w:tc>
          <w:tcPr>
            <w:tcW w:w="450" w:type="pct"/>
            <w:tcBorders>
              <w:top w:val="single" w:sz="4" w:space="0" w:color="auto"/>
              <w:left w:val="single" w:sz="4" w:space="0" w:color="auto"/>
              <w:bottom w:val="single" w:sz="4" w:space="0" w:color="auto"/>
              <w:right w:val="single" w:sz="4" w:space="0" w:color="auto"/>
            </w:tcBorders>
            <w:noWrap/>
            <w:vAlign w:val="center"/>
          </w:tcPr>
          <w:p w:rsidR="003E4D29" w:rsidRDefault="003E4D29" w:rsidP="002F35C2">
            <w:pPr>
              <w:pStyle w:val="afff"/>
              <w:spacing w:after="0"/>
            </w:pPr>
            <w:r>
              <w:t>0</w:t>
            </w:r>
          </w:p>
        </w:tc>
        <w:tc>
          <w:tcPr>
            <w:tcW w:w="449" w:type="pct"/>
            <w:tcBorders>
              <w:top w:val="single" w:sz="4" w:space="0" w:color="auto"/>
              <w:left w:val="nil"/>
              <w:bottom w:val="single" w:sz="4" w:space="0" w:color="auto"/>
              <w:right w:val="single" w:sz="4" w:space="0" w:color="auto"/>
            </w:tcBorders>
            <w:noWrap/>
            <w:vAlign w:val="center"/>
          </w:tcPr>
          <w:p w:rsidR="003E4D29" w:rsidRDefault="003E4D29" w:rsidP="002F35C2">
            <w:pPr>
              <w:pStyle w:val="afff"/>
              <w:spacing w:after="0"/>
            </w:pPr>
            <w:r>
              <w:t>0</w:t>
            </w:r>
          </w:p>
        </w:tc>
        <w:tc>
          <w:tcPr>
            <w:tcW w:w="478" w:type="pct"/>
            <w:tcBorders>
              <w:top w:val="single" w:sz="4" w:space="0" w:color="auto"/>
              <w:left w:val="nil"/>
              <w:bottom w:val="single" w:sz="4" w:space="0" w:color="auto"/>
              <w:right w:val="single" w:sz="4" w:space="0" w:color="auto"/>
            </w:tcBorders>
            <w:noWrap/>
            <w:vAlign w:val="center"/>
          </w:tcPr>
          <w:p w:rsidR="003E4D29" w:rsidRDefault="003E4D29" w:rsidP="002F35C2">
            <w:pPr>
              <w:pStyle w:val="afff"/>
              <w:spacing w:after="0"/>
            </w:pPr>
            <w:r>
              <w:t>0</w:t>
            </w:r>
          </w:p>
        </w:tc>
        <w:tc>
          <w:tcPr>
            <w:tcW w:w="450" w:type="pct"/>
            <w:tcBorders>
              <w:top w:val="single" w:sz="4" w:space="0" w:color="auto"/>
              <w:left w:val="nil"/>
              <w:bottom w:val="single" w:sz="4" w:space="0" w:color="auto"/>
              <w:right w:val="single" w:sz="4" w:space="0" w:color="auto"/>
            </w:tcBorders>
            <w:noWrap/>
            <w:vAlign w:val="center"/>
          </w:tcPr>
          <w:p w:rsidR="003E4D29" w:rsidRDefault="003E4D29" w:rsidP="002F35C2">
            <w:pPr>
              <w:pStyle w:val="afff"/>
              <w:spacing w:after="0"/>
            </w:pPr>
            <w:r>
              <w:t>0</w:t>
            </w:r>
          </w:p>
        </w:tc>
        <w:tc>
          <w:tcPr>
            <w:tcW w:w="1019" w:type="pct"/>
            <w:tcBorders>
              <w:top w:val="single" w:sz="4" w:space="0" w:color="auto"/>
              <w:left w:val="nil"/>
              <w:bottom w:val="single" w:sz="4" w:space="0" w:color="auto"/>
              <w:right w:val="single" w:sz="4" w:space="0" w:color="auto"/>
            </w:tcBorders>
            <w:noWrap/>
            <w:vAlign w:val="center"/>
          </w:tcPr>
          <w:p w:rsidR="003E4D29" w:rsidRDefault="003E4D29" w:rsidP="002F35C2">
            <w:pPr>
              <w:pStyle w:val="afff"/>
              <w:spacing w:after="0"/>
            </w:pPr>
            <w:r>
              <w:t>0</w:t>
            </w:r>
          </w:p>
        </w:tc>
      </w:tr>
      <w:tr w:rsidR="003E4D29" w:rsidRPr="00630E33" w:rsidTr="003E4D29">
        <w:trPr>
          <w:trHeight w:val="20"/>
        </w:trPr>
        <w:tc>
          <w:tcPr>
            <w:tcW w:w="2154" w:type="pct"/>
            <w:tcBorders>
              <w:top w:val="single" w:sz="4" w:space="0" w:color="auto"/>
              <w:left w:val="single" w:sz="4" w:space="0" w:color="auto"/>
              <w:bottom w:val="single" w:sz="4" w:space="0" w:color="auto"/>
              <w:right w:val="single" w:sz="4" w:space="0" w:color="auto"/>
            </w:tcBorders>
            <w:noWrap/>
            <w:vAlign w:val="center"/>
            <w:hideMark/>
          </w:tcPr>
          <w:p w:rsidR="003E4D29" w:rsidRDefault="003E4D29" w:rsidP="003E4D29">
            <w:pPr>
              <w:pStyle w:val="afd"/>
            </w:pPr>
            <w:r>
              <w:t>Котельная №2</w:t>
            </w:r>
          </w:p>
        </w:tc>
        <w:tc>
          <w:tcPr>
            <w:tcW w:w="450" w:type="pct"/>
            <w:tcBorders>
              <w:top w:val="single" w:sz="4" w:space="0" w:color="auto"/>
              <w:left w:val="single" w:sz="4" w:space="0" w:color="auto"/>
              <w:bottom w:val="single" w:sz="4" w:space="0" w:color="auto"/>
              <w:right w:val="single" w:sz="4" w:space="0" w:color="auto"/>
            </w:tcBorders>
            <w:noWrap/>
            <w:vAlign w:val="center"/>
          </w:tcPr>
          <w:p w:rsidR="003E4D29" w:rsidRDefault="003E4D29" w:rsidP="003E4D29">
            <w:pPr>
              <w:pStyle w:val="afff"/>
              <w:spacing w:after="0"/>
            </w:pPr>
            <w:r>
              <w:t>0</w:t>
            </w:r>
          </w:p>
        </w:tc>
        <w:tc>
          <w:tcPr>
            <w:tcW w:w="449" w:type="pct"/>
            <w:tcBorders>
              <w:top w:val="single" w:sz="4" w:space="0" w:color="auto"/>
              <w:left w:val="nil"/>
              <w:bottom w:val="single" w:sz="4" w:space="0" w:color="auto"/>
              <w:right w:val="single" w:sz="4" w:space="0" w:color="auto"/>
            </w:tcBorders>
            <w:noWrap/>
            <w:vAlign w:val="center"/>
          </w:tcPr>
          <w:p w:rsidR="003E4D29" w:rsidRDefault="003E4D29" w:rsidP="003E4D29">
            <w:pPr>
              <w:pStyle w:val="afff"/>
              <w:spacing w:after="0"/>
            </w:pPr>
            <w:r>
              <w:t>0</w:t>
            </w:r>
          </w:p>
        </w:tc>
        <w:tc>
          <w:tcPr>
            <w:tcW w:w="478" w:type="pct"/>
            <w:tcBorders>
              <w:top w:val="single" w:sz="4" w:space="0" w:color="auto"/>
              <w:left w:val="nil"/>
              <w:bottom w:val="single" w:sz="4" w:space="0" w:color="auto"/>
              <w:right w:val="single" w:sz="4" w:space="0" w:color="auto"/>
            </w:tcBorders>
            <w:noWrap/>
            <w:vAlign w:val="center"/>
          </w:tcPr>
          <w:p w:rsidR="003E4D29" w:rsidRDefault="003E4D29" w:rsidP="003E4D29">
            <w:pPr>
              <w:pStyle w:val="afff"/>
              <w:spacing w:after="0"/>
            </w:pPr>
            <w:r>
              <w:t>0</w:t>
            </w:r>
          </w:p>
        </w:tc>
        <w:tc>
          <w:tcPr>
            <w:tcW w:w="450" w:type="pct"/>
            <w:tcBorders>
              <w:top w:val="single" w:sz="4" w:space="0" w:color="auto"/>
              <w:left w:val="nil"/>
              <w:bottom w:val="single" w:sz="4" w:space="0" w:color="auto"/>
              <w:right w:val="single" w:sz="4" w:space="0" w:color="auto"/>
            </w:tcBorders>
            <w:noWrap/>
            <w:vAlign w:val="center"/>
          </w:tcPr>
          <w:p w:rsidR="003E4D29" w:rsidRDefault="003E4D29" w:rsidP="003E4D29">
            <w:pPr>
              <w:pStyle w:val="afff"/>
              <w:spacing w:after="0"/>
            </w:pPr>
            <w:r>
              <w:t>0</w:t>
            </w:r>
          </w:p>
        </w:tc>
        <w:tc>
          <w:tcPr>
            <w:tcW w:w="1019" w:type="pct"/>
            <w:tcBorders>
              <w:top w:val="single" w:sz="4" w:space="0" w:color="auto"/>
              <w:left w:val="nil"/>
              <w:bottom w:val="single" w:sz="4" w:space="0" w:color="auto"/>
              <w:right w:val="single" w:sz="4" w:space="0" w:color="auto"/>
            </w:tcBorders>
            <w:noWrap/>
            <w:vAlign w:val="center"/>
          </w:tcPr>
          <w:p w:rsidR="003E4D29" w:rsidRDefault="003E4D29" w:rsidP="003E4D29">
            <w:pPr>
              <w:pStyle w:val="afff"/>
              <w:spacing w:after="0"/>
            </w:pPr>
            <w:r>
              <w:t>0</w:t>
            </w:r>
          </w:p>
        </w:tc>
      </w:tr>
    </w:tbl>
    <w:p w:rsidR="00FD1149" w:rsidRPr="00630E33" w:rsidRDefault="00FD1149" w:rsidP="00FD1149">
      <w:pPr>
        <w:pStyle w:val="11"/>
        <w:rPr>
          <w:szCs w:val="22"/>
        </w:rPr>
      </w:pPr>
      <w:bookmarkStart w:id="306" w:name="_Toc522105838"/>
      <w:bookmarkStart w:id="307" w:name="_Toc525296041"/>
      <w:bookmarkStart w:id="308" w:name="_Toc533067451"/>
      <w:bookmarkStart w:id="309" w:name="_Toc4488167"/>
      <w:bookmarkStart w:id="310" w:name="_Toc19199040"/>
      <w:bookmarkStart w:id="311" w:name="sub_17911"/>
      <w:bookmarkEnd w:id="305"/>
      <w:r>
        <w:t>л) средневзвешенный (по материальной характеристике) срок эксплуатации тепловых сетей (для каждой системы теплоснабжения)</w:t>
      </w:r>
      <w:bookmarkEnd w:id="306"/>
      <w:bookmarkEnd w:id="307"/>
      <w:bookmarkEnd w:id="308"/>
      <w:bookmarkEnd w:id="309"/>
      <w:bookmarkEnd w:id="310"/>
    </w:p>
    <w:p w:rsidR="00FD1149" w:rsidRDefault="00D25B92" w:rsidP="00FD1149">
      <w:pPr>
        <w:spacing w:after="0"/>
        <w:rPr>
          <w:highlight w:val="magenta"/>
        </w:rPr>
      </w:pPr>
      <w:r>
        <w:t>Средневзвешенный срок эксплуатации тепловых сетей на территории</w:t>
      </w:r>
      <w:r w:rsidR="00767956">
        <w:t xml:space="preserve"> п. Новый </w:t>
      </w:r>
      <w:proofErr w:type="spellStart"/>
      <w:r w:rsidR="00767956">
        <w:t>Баганенок</w:t>
      </w:r>
      <w:proofErr w:type="spellEnd"/>
      <w:r>
        <w:t xml:space="preserve"> муниципального образования </w:t>
      </w:r>
      <w:r w:rsidR="00BA292E">
        <w:t>Веселовский сельсовет</w:t>
      </w:r>
      <w:r>
        <w:t xml:space="preserve"> </w:t>
      </w:r>
      <w:r w:rsidR="00512FDE">
        <w:t xml:space="preserve">составляет </w:t>
      </w:r>
      <w:r w:rsidR="00617658">
        <w:t>4</w:t>
      </w:r>
      <w:r w:rsidR="00512FDE">
        <w:t>0-</w:t>
      </w:r>
      <w:r w:rsidR="00617658">
        <w:t>5</w:t>
      </w:r>
      <w:r w:rsidR="00512FDE">
        <w:t xml:space="preserve">0 лет. </w:t>
      </w:r>
    </w:p>
    <w:p w:rsidR="00FD1149" w:rsidRPr="00630E33" w:rsidRDefault="00FD1149" w:rsidP="00FD1149">
      <w:pPr>
        <w:pStyle w:val="11"/>
      </w:pPr>
      <w:bookmarkStart w:id="312" w:name="_Toc522105839"/>
      <w:bookmarkStart w:id="313" w:name="_Toc525296042"/>
      <w:bookmarkStart w:id="314" w:name="_Toc533067452"/>
      <w:bookmarkStart w:id="315" w:name="_Toc4488168"/>
      <w:bookmarkStart w:id="316" w:name="_Toc19199041"/>
      <w:bookmarkStart w:id="317" w:name="sub_17912"/>
      <w:bookmarkEnd w:id="311"/>
      <w:r>
        <w:t>м)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 города федерального значения)</w:t>
      </w:r>
      <w:bookmarkEnd w:id="312"/>
      <w:bookmarkEnd w:id="313"/>
      <w:bookmarkEnd w:id="314"/>
      <w:bookmarkEnd w:id="315"/>
      <w:bookmarkEnd w:id="316"/>
    </w:p>
    <w:p w:rsidR="00FD1149" w:rsidRDefault="00D25B92" w:rsidP="00FD1149">
      <w:r>
        <w:t xml:space="preserve">Отношение материальной характеристики тепловых сетей, реконструированных за год, к общей материальной характеристике тепловых сетей на территории муниципального образования </w:t>
      </w:r>
      <w:r w:rsidR="00BA292E">
        <w:t>Веселовский сельсовет</w:t>
      </w:r>
      <w:r>
        <w:t xml:space="preserve"> </w:t>
      </w:r>
      <w:proofErr w:type="gramStart"/>
      <w:r>
        <w:t>указана</w:t>
      </w:r>
      <w:proofErr w:type="gramEnd"/>
      <w:r>
        <w:t xml:space="preserve"> в таблице </w:t>
      </w:r>
      <w:r w:rsidR="00FD1149">
        <w:t>14.1</w:t>
      </w:r>
      <w:r w:rsidR="00E53581">
        <w:t>0</w:t>
      </w:r>
      <w:r w:rsidR="00FD1149">
        <w:t xml:space="preserve">. </w:t>
      </w:r>
    </w:p>
    <w:p w:rsidR="00FD1149" w:rsidRDefault="00FD1149" w:rsidP="00FD1149">
      <w:pPr>
        <w:jc w:val="right"/>
      </w:pPr>
      <w:r>
        <w:t>Таблица 14.1</w:t>
      </w:r>
      <w:r w:rsidR="00E53581">
        <w:t>0</w:t>
      </w:r>
    </w:p>
    <w:tbl>
      <w:tblPr>
        <w:tblW w:w="4945" w:type="pct"/>
        <w:tblLayout w:type="fixed"/>
        <w:tblLook w:val="04A0"/>
      </w:tblPr>
      <w:tblGrid>
        <w:gridCol w:w="4077"/>
        <w:gridCol w:w="852"/>
        <w:gridCol w:w="850"/>
        <w:gridCol w:w="905"/>
        <w:gridCol w:w="852"/>
        <w:gridCol w:w="1929"/>
      </w:tblGrid>
      <w:tr w:rsidR="00916339" w:rsidRPr="00630E33" w:rsidTr="003E4D29">
        <w:trPr>
          <w:trHeight w:val="20"/>
          <w:tblHeader/>
        </w:trPr>
        <w:tc>
          <w:tcPr>
            <w:tcW w:w="2154" w:type="pct"/>
            <w:tcBorders>
              <w:top w:val="single" w:sz="4" w:space="0" w:color="auto"/>
              <w:left w:val="single" w:sz="4" w:space="0" w:color="auto"/>
              <w:bottom w:val="single" w:sz="4" w:space="0" w:color="auto"/>
              <w:right w:val="single" w:sz="4" w:space="0" w:color="auto"/>
            </w:tcBorders>
            <w:noWrap/>
            <w:vAlign w:val="center"/>
            <w:hideMark/>
          </w:tcPr>
          <w:p w:rsidR="00916339" w:rsidRDefault="00916339" w:rsidP="00D25B92">
            <w:pPr>
              <w:pStyle w:val="afff"/>
              <w:spacing w:after="0"/>
              <w:rPr>
                <w:b/>
              </w:rPr>
            </w:pPr>
            <w:r>
              <w:rPr>
                <w:b/>
              </w:rPr>
              <w:t>Показатель</w:t>
            </w:r>
          </w:p>
        </w:tc>
        <w:tc>
          <w:tcPr>
            <w:tcW w:w="450" w:type="pct"/>
            <w:tcBorders>
              <w:top w:val="single" w:sz="4" w:space="0" w:color="auto"/>
              <w:left w:val="single" w:sz="4" w:space="0" w:color="auto"/>
              <w:bottom w:val="single" w:sz="4" w:space="0" w:color="auto"/>
              <w:right w:val="single" w:sz="4" w:space="0" w:color="auto"/>
            </w:tcBorders>
            <w:noWrap/>
            <w:vAlign w:val="center"/>
            <w:hideMark/>
          </w:tcPr>
          <w:p w:rsidR="00916339" w:rsidRPr="00C73154" w:rsidRDefault="00916339" w:rsidP="000D406E">
            <w:pPr>
              <w:pStyle w:val="afd"/>
              <w:rPr>
                <w:b/>
              </w:rPr>
            </w:pPr>
            <w:r w:rsidRPr="00C73154">
              <w:rPr>
                <w:b/>
              </w:rPr>
              <w:t>20</w:t>
            </w:r>
            <w:r>
              <w:rPr>
                <w:b/>
              </w:rPr>
              <w:t>21</w:t>
            </w:r>
            <w:r w:rsidRPr="00C73154">
              <w:rPr>
                <w:b/>
              </w:rPr>
              <w:t xml:space="preserve"> г.</w:t>
            </w:r>
          </w:p>
        </w:tc>
        <w:tc>
          <w:tcPr>
            <w:tcW w:w="449" w:type="pct"/>
            <w:tcBorders>
              <w:top w:val="single" w:sz="4" w:space="0" w:color="auto"/>
              <w:left w:val="nil"/>
              <w:bottom w:val="single" w:sz="4" w:space="0" w:color="auto"/>
              <w:right w:val="single" w:sz="4" w:space="0" w:color="auto"/>
            </w:tcBorders>
            <w:noWrap/>
            <w:vAlign w:val="center"/>
            <w:hideMark/>
          </w:tcPr>
          <w:p w:rsidR="00916339" w:rsidRPr="00C73154" w:rsidRDefault="00916339" w:rsidP="000D406E">
            <w:pPr>
              <w:pStyle w:val="afd"/>
              <w:rPr>
                <w:b/>
              </w:rPr>
            </w:pPr>
            <w:r w:rsidRPr="00C73154">
              <w:rPr>
                <w:b/>
              </w:rPr>
              <w:t>202</w:t>
            </w:r>
            <w:r>
              <w:rPr>
                <w:b/>
              </w:rPr>
              <w:t>2</w:t>
            </w:r>
            <w:r w:rsidRPr="00C73154">
              <w:rPr>
                <w:b/>
              </w:rPr>
              <w:t xml:space="preserve"> г.</w:t>
            </w:r>
          </w:p>
        </w:tc>
        <w:tc>
          <w:tcPr>
            <w:tcW w:w="478" w:type="pct"/>
            <w:tcBorders>
              <w:top w:val="single" w:sz="4" w:space="0" w:color="auto"/>
              <w:left w:val="nil"/>
              <w:bottom w:val="single" w:sz="4" w:space="0" w:color="auto"/>
              <w:right w:val="single" w:sz="4" w:space="0" w:color="auto"/>
            </w:tcBorders>
            <w:noWrap/>
            <w:vAlign w:val="center"/>
            <w:hideMark/>
          </w:tcPr>
          <w:p w:rsidR="00916339" w:rsidRPr="00C73154" w:rsidRDefault="00916339" w:rsidP="000D406E">
            <w:pPr>
              <w:pStyle w:val="afd"/>
              <w:rPr>
                <w:b/>
              </w:rPr>
            </w:pPr>
            <w:r w:rsidRPr="00C73154">
              <w:rPr>
                <w:b/>
              </w:rPr>
              <w:t>202</w:t>
            </w:r>
            <w:r>
              <w:rPr>
                <w:b/>
              </w:rPr>
              <w:t>3</w:t>
            </w:r>
            <w:r w:rsidRPr="00C73154">
              <w:rPr>
                <w:b/>
              </w:rPr>
              <w:t xml:space="preserve"> г.</w:t>
            </w:r>
          </w:p>
        </w:tc>
        <w:tc>
          <w:tcPr>
            <w:tcW w:w="450" w:type="pct"/>
            <w:tcBorders>
              <w:top w:val="single" w:sz="4" w:space="0" w:color="auto"/>
              <w:left w:val="nil"/>
              <w:bottom w:val="single" w:sz="4" w:space="0" w:color="auto"/>
              <w:right w:val="single" w:sz="4" w:space="0" w:color="auto"/>
            </w:tcBorders>
            <w:noWrap/>
            <w:vAlign w:val="center"/>
            <w:hideMark/>
          </w:tcPr>
          <w:p w:rsidR="00916339" w:rsidRPr="00C73154" w:rsidRDefault="00916339" w:rsidP="000D406E">
            <w:pPr>
              <w:pStyle w:val="afd"/>
              <w:rPr>
                <w:b/>
              </w:rPr>
            </w:pPr>
            <w:r w:rsidRPr="00C73154">
              <w:rPr>
                <w:b/>
              </w:rPr>
              <w:t>202</w:t>
            </w:r>
            <w:r>
              <w:rPr>
                <w:b/>
              </w:rPr>
              <w:t>4</w:t>
            </w:r>
            <w:r w:rsidRPr="00C73154">
              <w:rPr>
                <w:b/>
              </w:rPr>
              <w:t xml:space="preserve"> г.</w:t>
            </w:r>
          </w:p>
        </w:tc>
        <w:tc>
          <w:tcPr>
            <w:tcW w:w="1019" w:type="pct"/>
            <w:tcBorders>
              <w:top w:val="single" w:sz="4" w:space="0" w:color="auto"/>
              <w:left w:val="nil"/>
              <w:bottom w:val="single" w:sz="4" w:space="0" w:color="auto"/>
              <w:right w:val="single" w:sz="4" w:space="0" w:color="auto"/>
            </w:tcBorders>
            <w:noWrap/>
            <w:vAlign w:val="center"/>
            <w:hideMark/>
          </w:tcPr>
          <w:p w:rsidR="00916339" w:rsidRPr="00C73154" w:rsidRDefault="00916339" w:rsidP="000D406E">
            <w:pPr>
              <w:pStyle w:val="afd"/>
              <w:rPr>
                <w:b/>
              </w:rPr>
            </w:pPr>
            <w:r w:rsidRPr="00C73154">
              <w:rPr>
                <w:b/>
              </w:rPr>
              <w:t>202</w:t>
            </w:r>
            <w:r>
              <w:rPr>
                <w:b/>
              </w:rPr>
              <w:t>5</w:t>
            </w:r>
            <w:r w:rsidRPr="00C73154">
              <w:rPr>
                <w:b/>
              </w:rPr>
              <w:t>-</w:t>
            </w:r>
            <w:r>
              <w:rPr>
                <w:b/>
              </w:rPr>
              <w:t>2029</w:t>
            </w:r>
            <w:r w:rsidRPr="00C73154">
              <w:rPr>
                <w:b/>
              </w:rPr>
              <w:t xml:space="preserve"> гг.</w:t>
            </w:r>
          </w:p>
        </w:tc>
      </w:tr>
      <w:tr w:rsidR="003E4D29" w:rsidRPr="00630E33" w:rsidTr="003E4D29">
        <w:trPr>
          <w:trHeight w:val="20"/>
        </w:trPr>
        <w:tc>
          <w:tcPr>
            <w:tcW w:w="2154" w:type="pct"/>
            <w:tcBorders>
              <w:top w:val="single" w:sz="4" w:space="0" w:color="auto"/>
              <w:left w:val="single" w:sz="4" w:space="0" w:color="auto"/>
              <w:bottom w:val="single" w:sz="4" w:space="0" w:color="auto"/>
              <w:right w:val="single" w:sz="4" w:space="0" w:color="auto"/>
            </w:tcBorders>
            <w:noWrap/>
            <w:vAlign w:val="center"/>
            <w:hideMark/>
          </w:tcPr>
          <w:p w:rsidR="003E4D29" w:rsidRPr="00B76720" w:rsidRDefault="003E4D29" w:rsidP="003E4D29">
            <w:pPr>
              <w:pStyle w:val="afd"/>
              <w:rPr>
                <w:spacing w:val="-6"/>
              </w:rPr>
            </w:pPr>
            <w:r>
              <w:t>Котельная №1</w:t>
            </w:r>
          </w:p>
        </w:tc>
        <w:tc>
          <w:tcPr>
            <w:tcW w:w="450" w:type="pct"/>
            <w:tcBorders>
              <w:top w:val="single" w:sz="4" w:space="0" w:color="auto"/>
              <w:left w:val="single" w:sz="4" w:space="0" w:color="auto"/>
              <w:bottom w:val="single" w:sz="4" w:space="0" w:color="auto"/>
              <w:right w:val="single" w:sz="4" w:space="0" w:color="auto"/>
            </w:tcBorders>
            <w:noWrap/>
            <w:vAlign w:val="center"/>
          </w:tcPr>
          <w:p w:rsidR="003E4D29" w:rsidRDefault="003E4D29" w:rsidP="002F35C2">
            <w:pPr>
              <w:pStyle w:val="afff"/>
              <w:spacing w:after="0"/>
            </w:pPr>
            <w:proofErr w:type="spellStart"/>
            <w:r>
              <w:t>н</w:t>
            </w:r>
            <w:proofErr w:type="spellEnd"/>
            <w:r>
              <w:t>/</w:t>
            </w:r>
            <w:proofErr w:type="spellStart"/>
            <w:r>
              <w:t>д</w:t>
            </w:r>
            <w:proofErr w:type="spellEnd"/>
          </w:p>
        </w:tc>
        <w:tc>
          <w:tcPr>
            <w:tcW w:w="449" w:type="pct"/>
            <w:tcBorders>
              <w:top w:val="single" w:sz="4" w:space="0" w:color="auto"/>
              <w:left w:val="nil"/>
              <w:bottom w:val="single" w:sz="4" w:space="0" w:color="auto"/>
              <w:right w:val="single" w:sz="4" w:space="0" w:color="auto"/>
            </w:tcBorders>
            <w:noWrap/>
            <w:vAlign w:val="center"/>
          </w:tcPr>
          <w:p w:rsidR="003E4D29" w:rsidRDefault="003E4D29" w:rsidP="002F35C2">
            <w:pPr>
              <w:pStyle w:val="afff"/>
              <w:spacing w:after="0"/>
            </w:pPr>
            <w:proofErr w:type="spellStart"/>
            <w:r>
              <w:t>н</w:t>
            </w:r>
            <w:proofErr w:type="spellEnd"/>
            <w:r>
              <w:t>/</w:t>
            </w:r>
            <w:proofErr w:type="spellStart"/>
            <w:r>
              <w:t>д</w:t>
            </w:r>
            <w:proofErr w:type="spellEnd"/>
          </w:p>
        </w:tc>
        <w:tc>
          <w:tcPr>
            <w:tcW w:w="478" w:type="pct"/>
            <w:tcBorders>
              <w:top w:val="single" w:sz="4" w:space="0" w:color="auto"/>
              <w:left w:val="nil"/>
              <w:bottom w:val="single" w:sz="4" w:space="0" w:color="auto"/>
              <w:right w:val="single" w:sz="4" w:space="0" w:color="auto"/>
            </w:tcBorders>
            <w:noWrap/>
            <w:vAlign w:val="center"/>
          </w:tcPr>
          <w:p w:rsidR="003E4D29" w:rsidRDefault="003E4D29" w:rsidP="002F35C2">
            <w:pPr>
              <w:pStyle w:val="afff"/>
              <w:spacing w:after="0"/>
            </w:pPr>
            <w:proofErr w:type="spellStart"/>
            <w:r>
              <w:t>н</w:t>
            </w:r>
            <w:proofErr w:type="spellEnd"/>
            <w:r>
              <w:t>/</w:t>
            </w:r>
            <w:proofErr w:type="spellStart"/>
            <w:r>
              <w:t>д</w:t>
            </w:r>
            <w:proofErr w:type="spellEnd"/>
          </w:p>
        </w:tc>
        <w:tc>
          <w:tcPr>
            <w:tcW w:w="450" w:type="pct"/>
            <w:tcBorders>
              <w:top w:val="single" w:sz="4" w:space="0" w:color="auto"/>
              <w:left w:val="nil"/>
              <w:bottom w:val="single" w:sz="4" w:space="0" w:color="auto"/>
              <w:right w:val="single" w:sz="4" w:space="0" w:color="auto"/>
            </w:tcBorders>
            <w:noWrap/>
            <w:vAlign w:val="center"/>
          </w:tcPr>
          <w:p w:rsidR="003E4D29" w:rsidRDefault="003E4D29" w:rsidP="002F35C2">
            <w:pPr>
              <w:pStyle w:val="afff"/>
              <w:spacing w:after="0"/>
            </w:pPr>
            <w:proofErr w:type="spellStart"/>
            <w:r>
              <w:t>н</w:t>
            </w:r>
            <w:proofErr w:type="spellEnd"/>
            <w:r>
              <w:t>/</w:t>
            </w:r>
            <w:proofErr w:type="spellStart"/>
            <w:r>
              <w:t>д</w:t>
            </w:r>
            <w:proofErr w:type="spellEnd"/>
          </w:p>
        </w:tc>
        <w:tc>
          <w:tcPr>
            <w:tcW w:w="1019" w:type="pct"/>
            <w:tcBorders>
              <w:top w:val="single" w:sz="4" w:space="0" w:color="auto"/>
              <w:left w:val="nil"/>
              <w:bottom w:val="single" w:sz="4" w:space="0" w:color="auto"/>
              <w:right w:val="single" w:sz="4" w:space="0" w:color="auto"/>
            </w:tcBorders>
            <w:noWrap/>
            <w:vAlign w:val="center"/>
          </w:tcPr>
          <w:p w:rsidR="003E4D29" w:rsidRDefault="003E4D29" w:rsidP="002F35C2">
            <w:pPr>
              <w:pStyle w:val="afff"/>
              <w:spacing w:after="0"/>
            </w:pPr>
            <w:proofErr w:type="spellStart"/>
            <w:r>
              <w:t>н</w:t>
            </w:r>
            <w:proofErr w:type="spellEnd"/>
            <w:r>
              <w:t>/</w:t>
            </w:r>
            <w:proofErr w:type="spellStart"/>
            <w:r>
              <w:t>д</w:t>
            </w:r>
            <w:proofErr w:type="spellEnd"/>
          </w:p>
        </w:tc>
      </w:tr>
      <w:tr w:rsidR="003E4D29" w:rsidRPr="00630E33" w:rsidTr="003E4D29">
        <w:trPr>
          <w:trHeight w:val="20"/>
        </w:trPr>
        <w:tc>
          <w:tcPr>
            <w:tcW w:w="2154" w:type="pct"/>
            <w:tcBorders>
              <w:top w:val="single" w:sz="4" w:space="0" w:color="auto"/>
              <w:left w:val="single" w:sz="4" w:space="0" w:color="auto"/>
              <w:bottom w:val="single" w:sz="4" w:space="0" w:color="auto"/>
              <w:right w:val="single" w:sz="4" w:space="0" w:color="auto"/>
            </w:tcBorders>
            <w:noWrap/>
            <w:vAlign w:val="center"/>
            <w:hideMark/>
          </w:tcPr>
          <w:p w:rsidR="003E4D29" w:rsidRDefault="003E4D29" w:rsidP="003E4D29">
            <w:pPr>
              <w:pStyle w:val="afd"/>
            </w:pPr>
            <w:r>
              <w:t>Котельная №2</w:t>
            </w:r>
          </w:p>
        </w:tc>
        <w:tc>
          <w:tcPr>
            <w:tcW w:w="450" w:type="pct"/>
            <w:tcBorders>
              <w:top w:val="single" w:sz="4" w:space="0" w:color="auto"/>
              <w:left w:val="single" w:sz="4" w:space="0" w:color="auto"/>
              <w:bottom w:val="single" w:sz="4" w:space="0" w:color="auto"/>
              <w:right w:val="single" w:sz="4" w:space="0" w:color="auto"/>
            </w:tcBorders>
            <w:noWrap/>
            <w:vAlign w:val="center"/>
          </w:tcPr>
          <w:p w:rsidR="003E4D29" w:rsidRDefault="003E4D29" w:rsidP="003E4D29">
            <w:pPr>
              <w:pStyle w:val="afff"/>
              <w:spacing w:after="0"/>
            </w:pPr>
            <w:proofErr w:type="spellStart"/>
            <w:r>
              <w:t>н</w:t>
            </w:r>
            <w:proofErr w:type="spellEnd"/>
            <w:r>
              <w:t>/</w:t>
            </w:r>
            <w:proofErr w:type="spellStart"/>
            <w:r>
              <w:t>д</w:t>
            </w:r>
            <w:proofErr w:type="spellEnd"/>
          </w:p>
        </w:tc>
        <w:tc>
          <w:tcPr>
            <w:tcW w:w="449" w:type="pct"/>
            <w:tcBorders>
              <w:top w:val="single" w:sz="4" w:space="0" w:color="auto"/>
              <w:left w:val="nil"/>
              <w:bottom w:val="single" w:sz="4" w:space="0" w:color="auto"/>
              <w:right w:val="single" w:sz="4" w:space="0" w:color="auto"/>
            </w:tcBorders>
            <w:noWrap/>
            <w:vAlign w:val="center"/>
          </w:tcPr>
          <w:p w:rsidR="003E4D29" w:rsidRDefault="003E4D29" w:rsidP="003E4D29">
            <w:pPr>
              <w:pStyle w:val="afff"/>
              <w:spacing w:after="0"/>
            </w:pPr>
            <w:proofErr w:type="spellStart"/>
            <w:r>
              <w:t>н</w:t>
            </w:r>
            <w:proofErr w:type="spellEnd"/>
            <w:r>
              <w:t>/</w:t>
            </w:r>
            <w:proofErr w:type="spellStart"/>
            <w:r>
              <w:t>д</w:t>
            </w:r>
            <w:proofErr w:type="spellEnd"/>
          </w:p>
        </w:tc>
        <w:tc>
          <w:tcPr>
            <w:tcW w:w="478" w:type="pct"/>
            <w:tcBorders>
              <w:top w:val="single" w:sz="4" w:space="0" w:color="auto"/>
              <w:left w:val="nil"/>
              <w:bottom w:val="single" w:sz="4" w:space="0" w:color="auto"/>
              <w:right w:val="single" w:sz="4" w:space="0" w:color="auto"/>
            </w:tcBorders>
            <w:noWrap/>
            <w:vAlign w:val="center"/>
          </w:tcPr>
          <w:p w:rsidR="003E4D29" w:rsidRDefault="003E4D29" w:rsidP="003E4D29">
            <w:pPr>
              <w:pStyle w:val="afff"/>
              <w:spacing w:after="0"/>
            </w:pPr>
            <w:proofErr w:type="spellStart"/>
            <w:r>
              <w:t>н</w:t>
            </w:r>
            <w:proofErr w:type="spellEnd"/>
            <w:r>
              <w:t>/</w:t>
            </w:r>
            <w:proofErr w:type="spellStart"/>
            <w:r>
              <w:t>д</w:t>
            </w:r>
            <w:proofErr w:type="spellEnd"/>
          </w:p>
        </w:tc>
        <w:tc>
          <w:tcPr>
            <w:tcW w:w="450" w:type="pct"/>
            <w:tcBorders>
              <w:top w:val="single" w:sz="4" w:space="0" w:color="auto"/>
              <w:left w:val="nil"/>
              <w:bottom w:val="single" w:sz="4" w:space="0" w:color="auto"/>
              <w:right w:val="single" w:sz="4" w:space="0" w:color="auto"/>
            </w:tcBorders>
            <w:noWrap/>
            <w:vAlign w:val="center"/>
          </w:tcPr>
          <w:p w:rsidR="003E4D29" w:rsidRDefault="003E4D29" w:rsidP="003E4D29">
            <w:pPr>
              <w:pStyle w:val="afff"/>
              <w:spacing w:after="0"/>
            </w:pPr>
            <w:proofErr w:type="spellStart"/>
            <w:r>
              <w:t>н</w:t>
            </w:r>
            <w:proofErr w:type="spellEnd"/>
            <w:r>
              <w:t>/</w:t>
            </w:r>
            <w:proofErr w:type="spellStart"/>
            <w:r>
              <w:t>д</w:t>
            </w:r>
            <w:proofErr w:type="spellEnd"/>
          </w:p>
        </w:tc>
        <w:tc>
          <w:tcPr>
            <w:tcW w:w="1019" w:type="pct"/>
            <w:tcBorders>
              <w:top w:val="single" w:sz="4" w:space="0" w:color="auto"/>
              <w:left w:val="nil"/>
              <w:bottom w:val="single" w:sz="4" w:space="0" w:color="auto"/>
              <w:right w:val="single" w:sz="4" w:space="0" w:color="auto"/>
            </w:tcBorders>
            <w:noWrap/>
            <w:vAlign w:val="center"/>
          </w:tcPr>
          <w:p w:rsidR="003E4D29" w:rsidRDefault="003E4D29" w:rsidP="003E4D29">
            <w:pPr>
              <w:pStyle w:val="afff"/>
              <w:spacing w:after="0"/>
            </w:pPr>
            <w:proofErr w:type="spellStart"/>
            <w:r>
              <w:t>н</w:t>
            </w:r>
            <w:proofErr w:type="spellEnd"/>
            <w:r>
              <w:t>/</w:t>
            </w:r>
            <w:proofErr w:type="spellStart"/>
            <w:r>
              <w:t>д</w:t>
            </w:r>
            <w:proofErr w:type="spellEnd"/>
          </w:p>
        </w:tc>
      </w:tr>
    </w:tbl>
    <w:p w:rsidR="00FD1149" w:rsidRPr="00630E33" w:rsidRDefault="00FD1149" w:rsidP="00FD1149">
      <w:pPr>
        <w:pStyle w:val="11"/>
      </w:pPr>
      <w:bookmarkStart w:id="318" w:name="_Toc522105840"/>
      <w:bookmarkStart w:id="319" w:name="_Toc525296043"/>
      <w:bookmarkStart w:id="320" w:name="_Toc533067453"/>
      <w:bookmarkStart w:id="321" w:name="_Toc4488169"/>
      <w:bookmarkStart w:id="322" w:name="_Toc19199042"/>
      <w:bookmarkStart w:id="323" w:name="sub_17913"/>
      <w:bookmarkEnd w:id="317"/>
      <w:proofErr w:type="spellStart"/>
      <w:proofErr w:type="gramStart"/>
      <w:r>
        <w:t>н</w:t>
      </w:r>
      <w:proofErr w:type="spellEnd"/>
      <w:r>
        <w:t>)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 города федерального значения)</w:t>
      </w:r>
      <w:bookmarkEnd w:id="318"/>
      <w:bookmarkEnd w:id="319"/>
      <w:bookmarkEnd w:id="320"/>
      <w:bookmarkEnd w:id="321"/>
      <w:bookmarkEnd w:id="322"/>
      <w:proofErr w:type="gramEnd"/>
    </w:p>
    <w:p w:rsidR="00FD1149" w:rsidRDefault="00D25B92" w:rsidP="00FD1149">
      <w:pPr>
        <w:spacing w:after="0"/>
      </w:pPr>
      <w: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на территории</w:t>
      </w:r>
      <w:r w:rsidR="00767956">
        <w:t xml:space="preserve"> </w:t>
      </w:r>
      <w:r w:rsidR="003E4D29">
        <w:t>с</w:t>
      </w:r>
      <w:proofErr w:type="gramStart"/>
      <w:r w:rsidR="003E4D29">
        <w:t>.В</w:t>
      </w:r>
      <w:proofErr w:type="gramEnd"/>
      <w:r w:rsidR="003E4D29">
        <w:t>еселовское</w:t>
      </w:r>
      <w:r>
        <w:t xml:space="preserve"> муниципального образования </w:t>
      </w:r>
      <w:r w:rsidR="00BA292E">
        <w:t>Веселовский сельсовет</w:t>
      </w:r>
      <w:r>
        <w:t xml:space="preserve"> указана в таблице </w:t>
      </w:r>
      <w:r w:rsidR="00FD1149">
        <w:t>14.1</w:t>
      </w:r>
      <w:r w:rsidR="00E53581">
        <w:t>1</w:t>
      </w:r>
      <w:r w:rsidR="00FD1149">
        <w:t xml:space="preserve">. </w:t>
      </w:r>
    </w:p>
    <w:p w:rsidR="00FD1149" w:rsidRDefault="00FD1149" w:rsidP="00FD1149">
      <w:pPr>
        <w:jc w:val="right"/>
      </w:pPr>
      <w:r>
        <w:t>Таблица 14.1</w:t>
      </w:r>
      <w:r w:rsidR="00E53581">
        <w:t>1</w:t>
      </w:r>
    </w:p>
    <w:tbl>
      <w:tblPr>
        <w:tblW w:w="4945" w:type="pct"/>
        <w:tblLayout w:type="fixed"/>
        <w:tblLook w:val="04A0"/>
      </w:tblPr>
      <w:tblGrid>
        <w:gridCol w:w="4077"/>
        <w:gridCol w:w="852"/>
        <w:gridCol w:w="850"/>
        <w:gridCol w:w="905"/>
        <w:gridCol w:w="852"/>
        <w:gridCol w:w="1929"/>
      </w:tblGrid>
      <w:tr w:rsidR="00916339" w:rsidRPr="00630E33" w:rsidTr="00767956">
        <w:trPr>
          <w:trHeight w:val="20"/>
        </w:trPr>
        <w:tc>
          <w:tcPr>
            <w:tcW w:w="2154" w:type="pct"/>
            <w:tcBorders>
              <w:top w:val="single" w:sz="4" w:space="0" w:color="auto"/>
              <w:left w:val="single" w:sz="4" w:space="0" w:color="auto"/>
              <w:bottom w:val="single" w:sz="4" w:space="0" w:color="auto"/>
              <w:right w:val="single" w:sz="4" w:space="0" w:color="auto"/>
            </w:tcBorders>
            <w:noWrap/>
            <w:vAlign w:val="center"/>
            <w:hideMark/>
          </w:tcPr>
          <w:p w:rsidR="00916339" w:rsidRDefault="00916339" w:rsidP="00925A01">
            <w:pPr>
              <w:pStyle w:val="afff"/>
              <w:spacing w:after="0"/>
              <w:rPr>
                <w:b/>
              </w:rPr>
            </w:pPr>
            <w:r>
              <w:rPr>
                <w:b/>
              </w:rPr>
              <w:t>Показатель</w:t>
            </w:r>
          </w:p>
        </w:tc>
        <w:tc>
          <w:tcPr>
            <w:tcW w:w="450" w:type="pct"/>
            <w:tcBorders>
              <w:top w:val="single" w:sz="4" w:space="0" w:color="auto"/>
              <w:left w:val="single" w:sz="4" w:space="0" w:color="auto"/>
              <w:bottom w:val="single" w:sz="4" w:space="0" w:color="auto"/>
              <w:right w:val="single" w:sz="4" w:space="0" w:color="auto"/>
            </w:tcBorders>
            <w:noWrap/>
            <w:vAlign w:val="center"/>
            <w:hideMark/>
          </w:tcPr>
          <w:p w:rsidR="00916339" w:rsidRPr="00C73154" w:rsidRDefault="00916339" w:rsidP="000D406E">
            <w:pPr>
              <w:pStyle w:val="afd"/>
              <w:rPr>
                <w:b/>
              </w:rPr>
            </w:pPr>
            <w:r w:rsidRPr="00C73154">
              <w:rPr>
                <w:b/>
              </w:rPr>
              <w:t>20</w:t>
            </w:r>
            <w:r>
              <w:rPr>
                <w:b/>
              </w:rPr>
              <w:t>21</w:t>
            </w:r>
            <w:r w:rsidRPr="00C73154">
              <w:rPr>
                <w:b/>
              </w:rPr>
              <w:t xml:space="preserve"> г.</w:t>
            </w:r>
          </w:p>
        </w:tc>
        <w:tc>
          <w:tcPr>
            <w:tcW w:w="449" w:type="pct"/>
            <w:tcBorders>
              <w:top w:val="single" w:sz="4" w:space="0" w:color="auto"/>
              <w:left w:val="nil"/>
              <w:bottom w:val="single" w:sz="4" w:space="0" w:color="auto"/>
              <w:right w:val="single" w:sz="4" w:space="0" w:color="auto"/>
            </w:tcBorders>
            <w:noWrap/>
            <w:vAlign w:val="center"/>
            <w:hideMark/>
          </w:tcPr>
          <w:p w:rsidR="00916339" w:rsidRPr="00C73154" w:rsidRDefault="00916339" w:rsidP="000D406E">
            <w:pPr>
              <w:pStyle w:val="afd"/>
              <w:rPr>
                <w:b/>
              </w:rPr>
            </w:pPr>
            <w:r w:rsidRPr="00C73154">
              <w:rPr>
                <w:b/>
              </w:rPr>
              <w:t>202</w:t>
            </w:r>
            <w:r>
              <w:rPr>
                <w:b/>
              </w:rPr>
              <w:t>2</w:t>
            </w:r>
            <w:r w:rsidRPr="00C73154">
              <w:rPr>
                <w:b/>
              </w:rPr>
              <w:t xml:space="preserve"> г.</w:t>
            </w:r>
          </w:p>
        </w:tc>
        <w:tc>
          <w:tcPr>
            <w:tcW w:w="478" w:type="pct"/>
            <w:tcBorders>
              <w:top w:val="single" w:sz="4" w:space="0" w:color="auto"/>
              <w:left w:val="nil"/>
              <w:bottom w:val="single" w:sz="4" w:space="0" w:color="auto"/>
              <w:right w:val="single" w:sz="4" w:space="0" w:color="auto"/>
            </w:tcBorders>
            <w:noWrap/>
            <w:vAlign w:val="center"/>
            <w:hideMark/>
          </w:tcPr>
          <w:p w:rsidR="00916339" w:rsidRPr="00C73154" w:rsidRDefault="00916339" w:rsidP="000D406E">
            <w:pPr>
              <w:pStyle w:val="afd"/>
              <w:rPr>
                <w:b/>
              </w:rPr>
            </w:pPr>
            <w:r w:rsidRPr="00C73154">
              <w:rPr>
                <w:b/>
              </w:rPr>
              <w:t>202</w:t>
            </w:r>
            <w:r>
              <w:rPr>
                <w:b/>
              </w:rPr>
              <w:t>3</w:t>
            </w:r>
            <w:r w:rsidRPr="00C73154">
              <w:rPr>
                <w:b/>
              </w:rPr>
              <w:t xml:space="preserve"> г.</w:t>
            </w:r>
          </w:p>
        </w:tc>
        <w:tc>
          <w:tcPr>
            <w:tcW w:w="450" w:type="pct"/>
            <w:tcBorders>
              <w:top w:val="single" w:sz="4" w:space="0" w:color="auto"/>
              <w:left w:val="nil"/>
              <w:bottom w:val="single" w:sz="4" w:space="0" w:color="auto"/>
              <w:right w:val="single" w:sz="4" w:space="0" w:color="auto"/>
            </w:tcBorders>
            <w:noWrap/>
            <w:vAlign w:val="center"/>
            <w:hideMark/>
          </w:tcPr>
          <w:p w:rsidR="00916339" w:rsidRPr="00C73154" w:rsidRDefault="00916339" w:rsidP="000D406E">
            <w:pPr>
              <w:pStyle w:val="afd"/>
              <w:rPr>
                <w:b/>
              </w:rPr>
            </w:pPr>
            <w:r w:rsidRPr="00C73154">
              <w:rPr>
                <w:b/>
              </w:rPr>
              <w:t>202</w:t>
            </w:r>
            <w:r>
              <w:rPr>
                <w:b/>
              </w:rPr>
              <w:t>4</w:t>
            </w:r>
            <w:r w:rsidRPr="00C73154">
              <w:rPr>
                <w:b/>
              </w:rPr>
              <w:t xml:space="preserve"> г.</w:t>
            </w:r>
          </w:p>
        </w:tc>
        <w:tc>
          <w:tcPr>
            <w:tcW w:w="1019" w:type="pct"/>
            <w:tcBorders>
              <w:top w:val="single" w:sz="4" w:space="0" w:color="auto"/>
              <w:left w:val="nil"/>
              <w:bottom w:val="single" w:sz="4" w:space="0" w:color="auto"/>
              <w:right w:val="single" w:sz="4" w:space="0" w:color="auto"/>
            </w:tcBorders>
            <w:noWrap/>
            <w:vAlign w:val="center"/>
            <w:hideMark/>
          </w:tcPr>
          <w:p w:rsidR="00916339" w:rsidRPr="00C73154" w:rsidRDefault="00916339" w:rsidP="000D406E">
            <w:pPr>
              <w:pStyle w:val="afd"/>
              <w:rPr>
                <w:b/>
              </w:rPr>
            </w:pPr>
            <w:r w:rsidRPr="00C73154">
              <w:rPr>
                <w:b/>
              </w:rPr>
              <w:t>202</w:t>
            </w:r>
            <w:r>
              <w:rPr>
                <w:b/>
              </w:rPr>
              <w:t>5</w:t>
            </w:r>
            <w:r w:rsidRPr="00C73154">
              <w:rPr>
                <w:b/>
              </w:rPr>
              <w:t>-</w:t>
            </w:r>
            <w:r>
              <w:rPr>
                <w:b/>
              </w:rPr>
              <w:t>2029</w:t>
            </w:r>
            <w:r w:rsidRPr="00C73154">
              <w:rPr>
                <w:b/>
              </w:rPr>
              <w:t xml:space="preserve"> гг.</w:t>
            </w:r>
          </w:p>
        </w:tc>
      </w:tr>
      <w:tr w:rsidR="003E4D29" w:rsidRPr="00630E33" w:rsidTr="003E4D29">
        <w:trPr>
          <w:trHeight w:val="20"/>
        </w:trPr>
        <w:tc>
          <w:tcPr>
            <w:tcW w:w="2154" w:type="pct"/>
            <w:tcBorders>
              <w:top w:val="single" w:sz="4" w:space="0" w:color="auto"/>
              <w:left w:val="single" w:sz="4" w:space="0" w:color="auto"/>
              <w:bottom w:val="single" w:sz="4" w:space="0" w:color="auto"/>
              <w:right w:val="single" w:sz="4" w:space="0" w:color="auto"/>
            </w:tcBorders>
            <w:noWrap/>
            <w:vAlign w:val="center"/>
            <w:hideMark/>
          </w:tcPr>
          <w:p w:rsidR="003E4D29" w:rsidRPr="00B76720" w:rsidRDefault="003E4D29" w:rsidP="003E4D29">
            <w:pPr>
              <w:pStyle w:val="afd"/>
              <w:rPr>
                <w:spacing w:val="-6"/>
              </w:rPr>
            </w:pPr>
            <w:r>
              <w:t>Котельная №1</w:t>
            </w:r>
          </w:p>
        </w:tc>
        <w:tc>
          <w:tcPr>
            <w:tcW w:w="450" w:type="pct"/>
            <w:tcBorders>
              <w:top w:val="single" w:sz="4" w:space="0" w:color="auto"/>
              <w:left w:val="single" w:sz="4" w:space="0" w:color="auto"/>
              <w:bottom w:val="single" w:sz="4" w:space="0" w:color="auto"/>
              <w:right w:val="single" w:sz="4" w:space="0" w:color="auto"/>
            </w:tcBorders>
            <w:noWrap/>
            <w:vAlign w:val="center"/>
          </w:tcPr>
          <w:p w:rsidR="003E4D29" w:rsidRDefault="003E4D29" w:rsidP="002F35C2">
            <w:pPr>
              <w:pStyle w:val="afff"/>
              <w:spacing w:after="0"/>
            </w:pPr>
            <w:r>
              <w:t>-</w:t>
            </w:r>
          </w:p>
        </w:tc>
        <w:tc>
          <w:tcPr>
            <w:tcW w:w="449" w:type="pct"/>
            <w:tcBorders>
              <w:top w:val="single" w:sz="4" w:space="0" w:color="auto"/>
              <w:left w:val="nil"/>
              <w:bottom w:val="single" w:sz="4" w:space="0" w:color="auto"/>
              <w:right w:val="single" w:sz="4" w:space="0" w:color="auto"/>
            </w:tcBorders>
            <w:noWrap/>
            <w:vAlign w:val="center"/>
          </w:tcPr>
          <w:p w:rsidR="003E4D29" w:rsidRDefault="003E4D29" w:rsidP="002F35C2">
            <w:pPr>
              <w:pStyle w:val="afff"/>
              <w:spacing w:after="0"/>
            </w:pPr>
            <w:r>
              <w:t>-</w:t>
            </w:r>
          </w:p>
        </w:tc>
        <w:tc>
          <w:tcPr>
            <w:tcW w:w="478" w:type="pct"/>
            <w:tcBorders>
              <w:top w:val="single" w:sz="4" w:space="0" w:color="auto"/>
              <w:left w:val="nil"/>
              <w:bottom w:val="single" w:sz="4" w:space="0" w:color="auto"/>
              <w:right w:val="single" w:sz="4" w:space="0" w:color="auto"/>
            </w:tcBorders>
            <w:noWrap/>
            <w:vAlign w:val="center"/>
          </w:tcPr>
          <w:p w:rsidR="003E4D29" w:rsidRDefault="003E4D29" w:rsidP="002F35C2">
            <w:pPr>
              <w:pStyle w:val="afff"/>
              <w:spacing w:after="0"/>
            </w:pPr>
            <w:r>
              <w:t>-</w:t>
            </w:r>
          </w:p>
        </w:tc>
        <w:tc>
          <w:tcPr>
            <w:tcW w:w="450" w:type="pct"/>
            <w:tcBorders>
              <w:top w:val="single" w:sz="4" w:space="0" w:color="auto"/>
              <w:left w:val="nil"/>
              <w:bottom w:val="single" w:sz="4" w:space="0" w:color="auto"/>
              <w:right w:val="single" w:sz="4" w:space="0" w:color="auto"/>
            </w:tcBorders>
            <w:noWrap/>
            <w:vAlign w:val="center"/>
          </w:tcPr>
          <w:p w:rsidR="003E4D29" w:rsidRDefault="003E4D29" w:rsidP="002F35C2">
            <w:pPr>
              <w:pStyle w:val="afff"/>
              <w:spacing w:after="0"/>
            </w:pPr>
            <w:r>
              <w:t>-</w:t>
            </w:r>
          </w:p>
        </w:tc>
        <w:tc>
          <w:tcPr>
            <w:tcW w:w="1019" w:type="pct"/>
            <w:tcBorders>
              <w:top w:val="single" w:sz="4" w:space="0" w:color="auto"/>
              <w:left w:val="nil"/>
              <w:bottom w:val="single" w:sz="4" w:space="0" w:color="auto"/>
              <w:right w:val="single" w:sz="4" w:space="0" w:color="auto"/>
            </w:tcBorders>
            <w:noWrap/>
            <w:vAlign w:val="center"/>
          </w:tcPr>
          <w:p w:rsidR="003E4D29" w:rsidRDefault="003E4D29" w:rsidP="002F35C2">
            <w:pPr>
              <w:pStyle w:val="afff"/>
              <w:spacing w:after="0"/>
            </w:pPr>
            <w:r>
              <w:t>-</w:t>
            </w:r>
          </w:p>
        </w:tc>
      </w:tr>
      <w:tr w:rsidR="003E4D29" w:rsidRPr="00630E33" w:rsidTr="003E4D29">
        <w:trPr>
          <w:trHeight w:val="20"/>
        </w:trPr>
        <w:tc>
          <w:tcPr>
            <w:tcW w:w="2154" w:type="pct"/>
            <w:tcBorders>
              <w:top w:val="single" w:sz="4" w:space="0" w:color="auto"/>
              <w:left w:val="single" w:sz="4" w:space="0" w:color="auto"/>
              <w:bottom w:val="single" w:sz="4" w:space="0" w:color="auto"/>
              <w:right w:val="single" w:sz="4" w:space="0" w:color="auto"/>
            </w:tcBorders>
            <w:noWrap/>
            <w:vAlign w:val="center"/>
            <w:hideMark/>
          </w:tcPr>
          <w:p w:rsidR="003E4D29" w:rsidRDefault="003E4D29" w:rsidP="003E4D29">
            <w:pPr>
              <w:pStyle w:val="afd"/>
            </w:pPr>
            <w:r>
              <w:t>Котельная №2</w:t>
            </w:r>
          </w:p>
        </w:tc>
        <w:tc>
          <w:tcPr>
            <w:tcW w:w="450" w:type="pct"/>
            <w:tcBorders>
              <w:top w:val="single" w:sz="4" w:space="0" w:color="auto"/>
              <w:left w:val="single" w:sz="4" w:space="0" w:color="auto"/>
              <w:bottom w:val="single" w:sz="4" w:space="0" w:color="auto"/>
              <w:right w:val="single" w:sz="4" w:space="0" w:color="auto"/>
            </w:tcBorders>
            <w:noWrap/>
            <w:vAlign w:val="center"/>
          </w:tcPr>
          <w:p w:rsidR="003E4D29" w:rsidRDefault="003E4D29" w:rsidP="003E4D29">
            <w:pPr>
              <w:pStyle w:val="afff"/>
              <w:spacing w:after="0"/>
            </w:pPr>
            <w:r>
              <w:t>-</w:t>
            </w:r>
          </w:p>
        </w:tc>
        <w:tc>
          <w:tcPr>
            <w:tcW w:w="449" w:type="pct"/>
            <w:tcBorders>
              <w:top w:val="single" w:sz="4" w:space="0" w:color="auto"/>
              <w:left w:val="nil"/>
              <w:bottom w:val="single" w:sz="4" w:space="0" w:color="auto"/>
              <w:right w:val="single" w:sz="4" w:space="0" w:color="auto"/>
            </w:tcBorders>
            <w:noWrap/>
            <w:vAlign w:val="center"/>
          </w:tcPr>
          <w:p w:rsidR="003E4D29" w:rsidRDefault="003E4D29" w:rsidP="003E4D29">
            <w:pPr>
              <w:pStyle w:val="afff"/>
              <w:spacing w:after="0"/>
            </w:pPr>
            <w:r>
              <w:t>-</w:t>
            </w:r>
          </w:p>
        </w:tc>
        <w:tc>
          <w:tcPr>
            <w:tcW w:w="478" w:type="pct"/>
            <w:tcBorders>
              <w:top w:val="single" w:sz="4" w:space="0" w:color="auto"/>
              <w:left w:val="nil"/>
              <w:bottom w:val="single" w:sz="4" w:space="0" w:color="auto"/>
              <w:right w:val="single" w:sz="4" w:space="0" w:color="auto"/>
            </w:tcBorders>
            <w:noWrap/>
            <w:vAlign w:val="center"/>
          </w:tcPr>
          <w:p w:rsidR="003E4D29" w:rsidRDefault="003E4D29" w:rsidP="003E4D29">
            <w:pPr>
              <w:pStyle w:val="afff"/>
              <w:spacing w:after="0"/>
            </w:pPr>
            <w:r>
              <w:t>-</w:t>
            </w:r>
          </w:p>
        </w:tc>
        <w:tc>
          <w:tcPr>
            <w:tcW w:w="450" w:type="pct"/>
            <w:tcBorders>
              <w:top w:val="single" w:sz="4" w:space="0" w:color="auto"/>
              <w:left w:val="nil"/>
              <w:bottom w:val="single" w:sz="4" w:space="0" w:color="auto"/>
              <w:right w:val="single" w:sz="4" w:space="0" w:color="auto"/>
            </w:tcBorders>
            <w:noWrap/>
            <w:vAlign w:val="center"/>
          </w:tcPr>
          <w:p w:rsidR="003E4D29" w:rsidRDefault="003E4D29" w:rsidP="003E4D29">
            <w:pPr>
              <w:pStyle w:val="afff"/>
              <w:spacing w:after="0"/>
            </w:pPr>
            <w:r>
              <w:t>-</w:t>
            </w:r>
          </w:p>
        </w:tc>
        <w:tc>
          <w:tcPr>
            <w:tcW w:w="1019" w:type="pct"/>
            <w:tcBorders>
              <w:top w:val="single" w:sz="4" w:space="0" w:color="auto"/>
              <w:left w:val="nil"/>
              <w:bottom w:val="single" w:sz="4" w:space="0" w:color="auto"/>
              <w:right w:val="single" w:sz="4" w:space="0" w:color="auto"/>
            </w:tcBorders>
            <w:noWrap/>
            <w:vAlign w:val="center"/>
          </w:tcPr>
          <w:p w:rsidR="003E4D29" w:rsidRDefault="003E4D29" w:rsidP="003E4D29">
            <w:pPr>
              <w:pStyle w:val="afff"/>
              <w:spacing w:after="0"/>
            </w:pPr>
            <w:r>
              <w:t>-</w:t>
            </w:r>
          </w:p>
        </w:tc>
      </w:tr>
    </w:tbl>
    <w:p w:rsidR="00925A01" w:rsidRPr="00630E33" w:rsidRDefault="00925A01" w:rsidP="00925A01">
      <w:pPr>
        <w:pStyle w:val="11"/>
      </w:pPr>
      <w:bookmarkStart w:id="324" w:name="_Toc19199043"/>
      <w:bookmarkStart w:id="325" w:name="_Toc523494478"/>
      <w:bookmarkStart w:id="326" w:name="_Toc525888055"/>
      <w:bookmarkEnd w:id="323"/>
      <w:r>
        <w:lastRenderedPageBreak/>
        <w:t xml:space="preserve">о) </w:t>
      </w:r>
      <w:r w:rsidRPr="00C11E68">
        <w:t>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w:t>
      </w:r>
      <w:proofErr w:type="gramStart"/>
      <w:r w:rsidRPr="00C11E68">
        <w:t>ии о е</w:t>
      </w:r>
      <w:proofErr w:type="gramEnd"/>
      <w:r w:rsidRPr="00C11E68">
        <w:t>стественных монополиях</w:t>
      </w:r>
      <w:bookmarkEnd w:id="324"/>
    </w:p>
    <w:p w:rsidR="00FD1149" w:rsidRDefault="00925A01" w:rsidP="00925A01">
      <w:pPr>
        <w:spacing w:after="0"/>
        <w:rPr>
          <w:rFonts w:eastAsia="Times New Roman" w:cs="Times New Roman"/>
          <w:b/>
          <w:bCs/>
          <w:szCs w:val="26"/>
        </w:rPr>
      </w:pPr>
      <w:r w:rsidRPr="00925A01">
        <w:t xml:space="preserve">Зафиксированные факты нарушения антимонопольного законодательства отсутствуют. Применение санкций, предусмотренных Кодексом Российской Федерации об административных правонарушениях, за нарушение законодательства </w:t>
      </w:r>
      <w:r w:rsidR="00526AF7">
        <w:t>РФ</w:t>
      </w:r>
      <w:r w:rsidRPr="00925A01">
        <w:t xml:space="preserve"> в сфере теплоснабжения, антимонопольного законодательства Российской Федерации, законодательства Российской Федерац</w:t>
      </w:r>
      <w:proofErr w:type="gramStart"/>
      <w:r w:rsidRPr="00925A01">
        <w:t>ии о е</w:t>
      </w:r>
      <w:proofErr w:type="gramEnd"/>
      <w:r w:rsidRPr="00925A01">
        <w:t>стественных монополиях не выявлено</w:t>
      </w:r>
      <w:r>
        <w:t xml:space="preserve">. </w:t>
      </w:r>
      <w:r w:rsidR="00FD1149">
        <w:br w:type="page"/>
      </w:r>
    </w:p>
    <w:p w:rsidR="00FD1149" w:rsidRPr="00FD1149" w:rsidRDefault="00FD1149" w:rsidP="00FD1149">
      <w:pPr>
        <w:pStyle w:val="22"/>
      </w:pPr>
      <w:bookmarkStart w:id="327" w:name="_Toc19199044"/>
      <w:r w:rsidRPr="00FD1149">
        <w:lastRenderedPageBreak/>
        <w:t>Ценовые (тарифные) последствия</w:t>
      </w:r>
      <w:bookmarkEnd w:id="325"/>
      <w:bookmarkEnd w:id="326"/>
      <w:bookmarkEnd w:id="327"/>
    </w:p>
    <w:p w:rsidR="00FD1149" w:rsidRDefault="00FD1149" w:rsidP="00FD1149">
      <w:pPr>
        <w:pStyle w:val="11"/>
      </w:pPr>
      <w:bookmarkStart w:id="328" w:name="_Toc522105842"/>
      <w:bookmarkStart w:id="329" w:name="_Toc525296045"/>
      <w:bookmarkStart w:id="330" w:name="_Toc533067455"/>
      <w:bookmarkStart w:id="331" w:name="_Toc4488171"/>
      <w:bookmarkStart w:id="332" w:name="_Toc19199045"/>
      <w:bookmarkStart w:id="333" w:name="sub_1811"/>
      <w:r>
        <w:t>а) тарифно-балансовые расчетные модели теплоснабжения потребителей по каждой системе теплоснабжения</w:t>
      </w:r>
      <w:bookmarkEnd w:id="328"/>
      <w:bookmarkEnd w:id="329"/>
      <w:bookmarkEnd w:id="330"/>
      <w:bookmarkEnd w:id="331"/>
      <w:bookmarkEnd w:id="332"/>
    </w:p>
    <w:p w:rsidR="00925A01" w:rsidRPr="00316A22" w:rsidRDefault="00925A01" w:rsidP="00925A01">
      <w:r w:rsidRPr="00316A22">
        <w:t xml:space="preserve">Ценовые последствия разрабатываются при формировании инвестиционных программ и утверждении </w:t>
      </w:r>
      <w:r>
        <w:t xml:space="preserve">их в Департаменте </w:t>
      </w:r>
      <w:r w:rsidRPr="00316A22">
        <w:t xml:space="preserve">топливно-энергетического комплекса и </w:t>
      </w:r>
      <w:r w:rsidR="00617658" w:rsidRPr="00DB09DC">
        <w:t>Департамент</w:t>
      </w:r>
      <w:r w:rsidR="00617658">
        <w:t>е</w:t>
      </w:r>
      <w:r w:rsidR="00617658" w:rsidRPr="00DB09DC">
        <w:t xml:space="preserve"> по тарифам Новосибирской области</w:t>
      </w:r>
      <w:r w:rsidR="00617658">
        <w:t>.</w:t>
      </w:r>
    </w:p>
    <w:p w:rsidR="00FD1149" w:rsidRPr="00630E33" w:rsidRDefault="00FD1149" w:rsidP="00FD1149">
      <w:pPr>
        <w:pStyle w:val="11"/>
      </w:pPr>
      <w:bookmarkStart w:id="334" w:name="_Toc522105843"/>
      <w:bookmarkStart w:id="335" w:name="_Toc525296046"/>
      <w:bookmarkStart w:id="336" w:name="_Toc533067456"/>
      <w:bookmarkStart w:id="337" w:name="_Toc4488172"/>
      <w:bookmarkStart w:id="338" w:name="_Toc19199046"/>
      <w:bookmarkStart w:id="339" w:name="sub_1812"/>
      <w:bookmarkEnd w:id="333"/>
      <w:r>
        <w:t>б) тарифно-балансовые расчетные модели теплоснабжения потребителей по каждой единой теплоснабжающей организации</w:t>
      </w:r>
      <w:bookmarkEnd w:id="334"/>
      <w:bookmarkEnd w:id="335"/>
      <w:bookmarkEnd w:id="336"/>
      <w:bookmarkEnd w:id="337"/>
      <w:bookmarkEnd w:id="338"/>
    </w:p>
    <w:p w:rsidR="00925A01" w:rsidRPr="00316A22" w:rsidRDefault="00925A01" w:rsidP="00925A01">
      <w:r w:rsidRPr="00316A22">
        <w:t xml:space="preserve">Ценовые последствия разрабатываются при формировании инвестиционных программ и утверждении </w:t>
      </w:r>
      <w:r>
        <w:t xml:space="preserve">их в Департаменте </w:t>
      </w:r>
      <w:r w:rsidRPr="00316A22">
        <w:t xml:space="preserve">топливно-энергетического комплекса и </w:t>
      </w:r>
      <w:r w:rsidR="00617658" w:rsidRPr="00DB09DC">
        <w:t>Департамент</w:t>
      </w:r>
      <w:r w:rsidR="00617658">
        <w:t>е</w:t>
      </w:r>
      <w:r w:rsidR="00617658" w:rsidRPr="00DB09DC">
        <w:t xml:space="preserve"> по тарифам Новосибирской области</w:t>
      </w:r>
      <w:r>
        <w:t xml:space="preserve">. </w:t>
      </w:r>
    </w:p>
    <w:p w:rsidR="00FD1149" w:rsidRPr="00630E33" w:rsidRDefault="00FD1149" w:rsidP="00FD1149">
      <w:pPr>
        <w:pStyle w:val="11"/>
      </w:pPr>
      <w:bookmarkStart w:id="340" w:name="_Toc522105844"/>
      <w:bookmarkStart w:id="341" w:name="_Toc525296047"/>
      <w:bookmarkStart w:id="342" w:name="_Toc533067457"/>
      <w:bookmarkStart w:id="343" w:name="_Toc4488173"/>
      <w:bookmarkStart w:id="344" w:name="_Toc19199047"/>
      <w:bookmarkStart w:id="345" w:name="sub_1813"/>
      <w:bookmarkEnd w:id="339"/>
      <w:r>
        <w:t xml:space="preserve">в) результаты оценки ценовых (тарифных) последствий реализации проектов схемы </w:t>
      </w:r>
      <w:proofErr w:type="gramStart"/>
      <w:r>
        <w:t>теплоснабжения</w:t>
      </w:r>
      <w:proofErr w:type="gramEnd"/>
      <w:r>
        <w:t xml:space="preserve"> на основании разработанных тарифно-балансовых моделей</w:t>
      </w:r>
      <w:bookmarkEnd w:id="340"/>
      <w:bookmarkEnd w:id="341"/>
      <w:bookmarkEnd w:id="342"/>
      <w:bookmarkEnd w:id="343"/>
      <w:bookmarkEnd w:id="344"/>
    </w:p>
    <w:bookmarkEnd w:id="345"/>
    <w:p w:rsidR="007169AF" w:rsidRPr="00925A01" w:rsidRDefault="00925A01" w:rsidP="00925A01">
      <w:pPr>
        <w:spacing w:after="0"/>
      </w:pPr>
      <w:r w:rsidRPr="00316A22">
        <w:t xml:space="preserve">Ценовые последствия разрабатываются при формировании инвестиционных программ и утверждении </w:t>
      </w:r>
      <w:r>
        <w:t xml:space="preserve">их в Департаменте </w:t>
      </w:r>
      <w:r w:rsidRPr="00316A22">
        <w:t xml:space="preserve">топливно-энергетического комплекса и </w:t>
      </w:r>
      <w:r w:rsidR="00617658" w:rsidRPr="00DB09DC">
        <w:t>Департамент</w:t>
      </w:r>
      <w:r w:rsidR="00617658">
        <w:t>е</w:t>
      </w:r>
      <w:r w:rsidR="00617658" w:rsidRPr="00DB09DC">
        <w:t xml:space="preserve"> по тарифам Новосибирской области</w:t>
      </w:r>
      <w:r w:rsidR="00617658">
        <w:t>.</w:t>
      </w:r>
    </w:p>
    <w:sectPr w:rsidR="007169AF" w:rsidRPr="00925A01" w:rsidSect="00A069F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3B7" w:rsidRDefault="009503B7" w:rsidP="005872D7">
      <w:pPr>
        <w:spacing w:line="240" w:lineRule="auto"/>
      </w:pPr>
      <w:r>
        <w:separator/>
      </w:r>
    </w:p>
  </w:endnote>
  <w:endnote w:type="continuationSeparator" w:id="0">
    <w:p w:rsidR="009503B7" w:rsidRDefault="009503B7" w:rsidP="005872D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entury Schoolbook">
    <w:altName w:val="Century"/>
    <w:charset w:val="CC"/>
    <w:family w:val="roman"/>
    <w:pitch w:val="variable"/>
    <w:sig w:usb0="00000287" w:usb1="00000000" w:usb2="00000000" w:usb3="00000000" w:csb0="0000009F" w:csb1="00000000"/>
  </w:font>
  <w:font w:name="Andale Sans UI">
    <w:altName w:val="Times New Roman"/>
    <w:charset w:val="00"/>
    <w:family w:val="auto"/>
    <w:pitch w:val="variable"/>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3"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425660"/>
      <w:docPartObj>
        <w:docPartGallery w:val="Page Numbers (Bottom of Page)"/>
        <w:docPartUnique/>
      </w:docPartObj>
    </w:sdtPr>
    <w:sdtContent>
      <w:p w:rsidR="003E4D29" w:rsidRDefault="004061E6">
        <w:pPr>
          <w:pStyle w:val="aa"/>
          <w:jc w:val="right"/>
        </w:pPr>
        <w:fldSimple w:instr="PAGE   \* MERGEFORMAT">
          <w:r w:rsidR="00123E87">
            <w:rPr>
              <w:noProof/>
            </w:rPr>
            <w:t>43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3B7" w:rsidRDefault="009503B7" w:rsidP="005872D7">
      <w:pPr>
        <w:spacing w:line="240" w:lineRule="auto"/>
      </w:pPr>
      <w:r>
        <w:separator/>
      </w:r>
    </w:p>
  </w:footnote>
  <w:footnote w:type="continuationSeparator" w:id="0">
    <w:p w:rsidR="009503B7" w:rsidRDefault="009503B7" w:rsidP="005872D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singleLevel"/>
    <w:tmpl w:val="8C32CC94"/>
    <w:name w:val="WW8Num22"/>
    <w:lvl w:ilvl="0">
      <w:start w:val="1"/>
      <w:numFmt w:val="bullet"/>
      <w:lvlText w:val=""/>
      <w:lvlJc w:val="left"/>
      <w:pPr>
        <w:tabs>
          <w:tab w:val="num" w:pos="1429"/>
        </w:tabs>
        <w:ind w:left="1429" w:hanging="360"/>
      </w:pPr>
      <w:rPr>
        <w:rFonts w:ascii="Symbol" w:hAnsi="Symbol"/>
      </w:rPr>
    </w:lvl>
  </w:abstractNum>
  <w:abstractNum w:abstractNumId="1">
    <w:nsid w:val="016E0F83"/>
    <w:multiLevelType w:val="hybridMultilevel"/>
    <w:tmpl w:val="F06C1FF6"/>
    <w:lvl w:ilvl="0" w:tplc="E81AABA6">
      <w:start w:val="1"/>
      <w:numFmt w:val="decimal"/>
      <w:pStyle w:val="22"/>
      <w:lvlText w:val="Раздел %1."/>
      <w:lvlJc w:val="left"/>
      <w:pPr>
        <w:ind w:left="71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215B97"/>
    <w:multiLevelType w:val="hybridMultilevel"/>
    <w:tmpl w:val="03A66B3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08E72FB1"/>
    <w:multiLevelType w:val="hybridMultilevel"/>
    <w:tmpl w:val="8702F996"/>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DA34FD6"/>
    <w:multiLevelType w:val="hybridMultilevel"/>
    <w:tmpl w:val="365242A8"/>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48D083A"/>
    <w:multiLevelType w:val="hybridMultilevel"/>
    <w:tmpl w:val="A2CA926A"/>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94F2137"/>
    <w:multiLevelType w:val="hybridMultilevel"/>
    <w:tmpl w:val="EBA83086"/>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99E0885"/>
    <w:multiLevelType w:val="hybridMultilevel"/>
    <w:tmpl w:val="F91E9FC0"/>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66B0155"/>
    <w:multiLevelType w:val="hybridMultilevel"/>
    <w:tmpl w:val="A1DE353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8B03438"/>
    <w:multiLevelType w:val="hybridMultilevel"/>
    <w:tmpl w:val="056E9EA8"/>
    <w:lvl w:ilvl="0" w:tplc="8F541A44">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231E56"/>
    <w:multiLevelType w:val="hybridMultilevel"/>
    <w:tmpl w:val="F4C268F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C557F61"/>
    <w:multiLevelType w:val="hybridMultilevel"/>
    <w:tmpl w:val="6764E6CE"/>
    <w:lvl w:ilvl="0" w:tplc="DE74BD72">
      <w:start w:val="1"/>
      <w:numFmt w:val="decimal"/>
      <w:pStyle w:val="a"/>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9F126F"/>
    <w:multiLevelType w:val="hybridMultilevel"/>
    <w:tmpl w:val="DA06B004"/>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00D2C40"/>
    <w:multiLevelType w:val="hybridMultilevel"/>
    <w:tmpl w:val="7B667D00"/>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35A436C"/>
    <w:multiLevelType w:val="hybridMultilevel"/>
    <w:tmpl w:val="9F540514"/>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44212CA"/>
    <w:multiLevelType w:val="multilevel"/>
    <w:tmpl w:val="4C5A67EE"/>
    <w:lvl w:ilvl="0">
      <w:start w:val="1"/>
      <w:numFmt w:val="decimal"/>
      <w:lvlText w:val="%1."/>
      <w:lvlJc w:val="left"/>
      <w:pPr>
        <w:ind w:left="644" w:hanging="360"/>
      </w:pPr>
    </w:lvl>
    <w:lvl w:ilvl="1">
      <w:start w:val="1"/>
      <w:numFmt w:val="decimal"/>
      <w:pStyle w:val="2"/>
      <w:lvlText w:val="%1.%2."/>
      <w:lvlJc w:val="left"/>
      <w:pPr>
        <w:ind w:left="792" w:hanging="432"/>
      </w:pPr>
      <w:rPr>
        <w:b/>
        <w:i w:val="0"/>
      </w:rPr>
    </w:lvl>
    <w:lvl w:ilvl="2">
      <w:start w:val="1"/>
      <w:numFmt w:val="decimal"/>
      <w:lvlText w:val="%1.%2.%3."/>
      <w:lvlJc w:val="left"/>
      <w:pPr>
        <w:ind w:left="135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CC6326C"/>
    <w:multiLevelType w:val="hybridMultilevel"/>
    <w:tmpl w:val="46605AB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9126DD0"/>
    <w:multiLevelType w:val="hybridMultilevel"/>
    <w:tmpl w:val="2B42F066"/>
    <w:lvl w:ilvl="0" w:tplc="E9DAD18A">
      <w:start w:val="1"/>
      <w:numFmt w:val="decimal"/>
      <w:lvlText w:val="%1. "/>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505A4647"/>
    <w:multiLevelType w:val="hybridMultilevel"/>
    <w:tmpl w:val="9208C6B2"/>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715155B"/>
    <w:multiLevelType w:val="hybridMultilevel"/>
    <w:tmpl w:val="E0E4481A"/>
    <w:lvl w:ilvl="0" w:tplc="D038AB4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A540812"/>
    <w:multiLevelType w:val="hybridMultilevel"/>
    <w:tmpl w:val="BA803BD0"/>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36D237D"/>
    <w:multiLevelType w:val="multilevel"/>
    <w:tmpl w:val="0CA8D58A"/>
    <w:styleLink w:val="1111111"/>
    <w:lvl w:ilvl="0">
      <w:start w:val="1"/>
      <w:numFmt w:val="bullet"/>
      <w:pStyle w:val="a0"/>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4">
    <w:nsid w:val="63783294"/>
    <w:multiLevelType w:val="hybridMultilevel"/>
    <w:tmpl w:val="392225E0"/>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68C5D6E"/>
    <w:multiLevelType w:val="hybridMultilevel"/>
    <w:tmpl w:val="2938B652"/>
    <w:lvl w:ilvl="0" w:tplc="AC0828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9C87302"/>
    <w:multiLevelType w:val="hybridMultilevel"/>
    <w:tmpl w:val="CB30A660"/>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BBB28CE"/>
    <w:multiLevelType w:val="hybridMultilevel"/>
    <w:tmpl w:val="5EB82B9E"/>
    <w:lvl w:ilvl="0" w:tplc="8F541A44">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CB770F0"/>
    <w:multiLevelType w:val="hybridMultilevel"/>
    <w:tmpl w:val="E99EF856"/>
    <w:lvl w:ilvl="0" w:tplc="8F541A44">
      <w:start w:val="1"/>
      <w:numFmt w:val="bullet"/>
      <w:lvlText w:val="-"/>
      <w:lvlJc w:val="left"/>
      <w:pPr>
        <w:ind w:left="1287" w:hanging="360"/>
      </w:pPr>
      <w:rPr>
        <w:rFonts w:ascii="Courier New" w:hAnsi="Courier New"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16"/>
  </w:num>
  <w:num w:numId="2">
    <w:abstractNumId w:val="23"/>
    <w:lvlOverride w:ilvl="0">
      <w:lvl w:ilvl="0">
        <w:start w:val="1"/>
        <w:numFmt w:val="bullet"/>
        <w:pStyle w:val="a0"/>
        <w:suff w:val="space"/>
        <w:lvlText w:val="–"/>
        <w:lvlJc w:val="left"/>
        <w:pPr>
          <w:ind w:left="1" w:firstLine="567"/>
        </w:pPr>
        <w:rPr>
          <w:rFonts w:ascii="Times New Roman" w:hAnsi="Times New Roman" w:cs="Times New Roman" w:hint="default"/>
        </w:rPr>
      </w:lvl>
    </w:lvlOverride>
  </w:num>
  <w:num w:numId="3">
    <w:abstractNumId w:val="23"/>
  </w:num>
  <w:num w:numId="4">
    <w:abstractNumId w:val="12"/>
  </w:num>
  <w:num w:numId="5">
    <w:abstractNumId w:val="8"/>
  </w:num>
  <w:num w:numId="6">
    <w:abstractNumId w:val="1"/>
  </w:num>
  <w:num w:numId="7">
    <w:abstractNumId w:val="25"/>
  </w:num>
  <w:num w:numId="8">
    <w:abstractNumId w:val="7"/>
  </w:num>
  <w:num w:numId="9">
    <w:abstractNumId w:val="3"/>
  </w:num>
  <w:num w:numId="10">
    <w:abstractNumId w:val="11"/>
  </w:num>
  <w:num w:numId="11">
    <w:abstractNumId w:val="10"/>
  </w:num>
  <w:num w:numId="12">
    <w:abstractNumId w:val="4"/>
  </w:num>
  <w:num w:numId="13">
    <w:abstractNumId w:val="14"/>
  </w:num>
  <w:num w:numId="14">
    <w:abstractNumId w:val="26"/>
  </w:num>
  <w:num w:numId="15">
    <w:abstractNumId w:val="6"/>
  </w:num>
  <w:num w:numId="16">
    <w:abstractNumId w:val="28"/>
  </w:num>
  <w:num w:numId="17">
    <w:abstractNumId w:val="22"/>
  </w:num>
  <w:num w:numId="18">
    <w:abstractNumId w:val="18"/>
  </w:num>
  <w:num w:numId="19">
    <w:abstractNumId w:val="13"/>
  </w:num>
  <w:num w:numId="20">
    <w:abstractNumId w:val="24"/>
  </w:num>
  <w:num w:numId="21">
    <w:abstractNumId w:val="20"/>
  </w:num>
  <w:num w:numId="22">
    <w:abstractNumId w:val="2"/>
  </w:num>
  <w:num w:numId="23">
    <w:abstractNumId w:val="27"/>
  </w:num>
  <w:num w:numId="24">
    <w:abstractNumId w:val="5"/>
  </w:num>
  <w:num w:numId="25">
    <w:abstractNumId w:val="15"/>
  </w:num>
  <w:num w:numId="26">
    <w:abstractNumId w:val="21"/>
  </w:num>
  <w:num w:numId="27">
    <w:abstractNumId w:val="17"/>
  </w:num>
  <w:num w:numId="28">
    <w:abstractNumId w:val="19"/>
  </w:num>
  <w:num w:numId="29">
    <w:abstractNumId w:val="9"/>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8130">
      <o:colormenu v:ext="edit" strokecolor="none [3212]"/>
    </o:shapedefaults>
  </w:hdrShapeDefaults>
  <w:footnotePr>
    <w:footnote w:id="-1"/>
    <w:footnote w:id="0"/>
  </w:footnotePr>
  <w:endnotePr>
    <w:endnote w:id="-1"/>
    <w:endnote w:id="0"/>
  </w:endnotePr>
  <w:compat/>
  <w:rsids>
    <w:rsidRoot w:val="009F0236"/>
    <w:rsid w:val="000008EB"/>
    <w:rsid w:val="00001BDB"/>
    <w:rsid w:val="00004E02"/>
    <w:rsid w:val="00004FF8"/>
    <w:rsid w:val="0000694E"/>
    <w:rsid w:val="00006BE0"/>
    <w:rsid w:val="00006F86"/>
    <w:rsid w:val="000118B4"/>
    <w:rsid w:val="00012644"/>
    <w:rsid w:val="00017C95"/>
    <w:rsid w:val="00020ADD"/>
    <w:rsid w:val="000229B0"/>
    <w:rsid w:val="00023818"/>
    <w:rsid w:val="0002425B"/>
    <w:rsid w:val="0002454E"/>
    <w:rsid w:val="00024B89"/>
    <w:rsid w:val="00025131"/>
    <w:rsid w:val="00025FB7"/>
    <w:rsid w:val="0003036B"/>
    <w:rsid w:val="000307E6"/>
    <w:rsid w:val="0003091A"/>
    <w:rsid w:val="000311C6"/>
    <w:rsid w:val="00031E1F"/>
    <w:rsid w:val="0003453E"/>
    <w:rsid w:val="0003483E"/>
    <w:rsid w:val="0003558A"/>
    <w:rsid w:val="00035F16"/>
    <w:rsid w:val="0003702F"/>
    <w:rsid w:val="00040DE7"/>
    <w:rsid w:val="00042980"/>
    <w:rsid w:val="00042FA6"/>
    <w:rsid w:val="00044A4C"/>
    <w:rsid w:val="0004576B"/>
    <w:rsid w:val="00052FDC"/>
    <w:rsid w:val="00055715"/>
    <w:rsid w:val="00055D4B"/>
    <w:rsid w:val="00060A3B"/>
    <w:rsid w:val="00063DFF"/>
    <w:rsid w:val="0006400F"/>
    <w:rsid w:val="00065D8A"/>
    <w:rsid w:val="0006665C"/>
    <w:rsid w:val="00066EC9"/>
    <w:rsid w:val="000677C0"/>
    <w:rsid w:val="000740C9"/>
    <w:rsid w:val="00074347"/>
    <w:rsid w:val="00080241"/>
    <w:rsid w:val="00083ABD"/>
    <w:rsid w:val="00083C6A"/>
    <w:rsid w:val="000869C3"/>
    <w:rsid w:val="00093BD7"/>
    <w:rsid w:val="000944EF"/>
    <w:rsid w:val="00094A4B"/>
    <w:rsid w:val="00096F49"/>
    <w:rsid w:val="00097F80"/>
    <w:rsid w:val="000A02AE"/>
    <w:rsid w:val="000A0F44"/>
    <w:rsid w:val="000A275F"/>
    <w:rsid w:val="000A3430"/>
    <w:rsid w:val="000A3F17"/>
    <w:rsid w:val="000A4857"/>
    <w:rsid w:val="000A488F"/>
    <w:rsid w:val="000A4C3F"/>
    <w:rsid w:val="000A56D4"/>
    <w:rsid w:val="000A584F"/>
    <w:rsid w:val="000A605B"/>
    <w:rsid w:val="000A6712"/>
    <w:rsid w:val="000A79ED"/>
    <w:rsid w:val="000B04F4"/>
    <w:rsid w:val="000B0FC3"/>
    <w:rsid w:val="000B20E6"/>
    <w:rsid w:val="000B2881"/>
    <w:rsid w:val="000B2B9E"/>
    <w:rsid w:val="000B313A"/>
    <w:rsid w:val="000B350A"/>
    <w:rsid w:val="000B4456"/>
    <w:rsid w:val="000B5845"/>
    <w:rsid w:val="000B6C4E"/>
    <w:rsid w:val="000B78D7"/>
    <w:rsid w:val="000C15A9"/>
    <w:rsid w:val="000C28E3"/>
    <w:rsid w:val="000C2A4C"/>
    <w:rsid w:val="000C2B98"/>
    <w:rsid w:val="000C31F0"/>
    <w:rsid w:val="000C5962"/>
    <w:rsid w:val="000C5A0D"/>
    <w:rsid w:val="000C6069"/>
    <w:rsid w:val="000D0D3D"/>
    <w:rsid w:val="000D1F6A"/>
    <w:rsid w:val="000D2321"/>
    <w:rsid w:val="000D25A3"/>
    <w:rsid w:val="000D2FDB"/>
    <w:rsid w:val="000D5BAF"/>
    <w:rsid w:val="000D5D56"/>
    <w:rsid w:val="000D61F0"/>
    <w:rsid w:val="000D680F"/>
    <w:rsid w:val="000E0977"/>
    <w:rsid w:val="000E1137"/>
    <w:rsid w:val="000E1594"/>
    <w:rsid w:val="000E413B"/>
    <w:rsid w:val="000E478D"/>
    <w:rsid w:val="000E491A"/>
    <w:rsid w:val="000E65E9"/>
    <w:rsid w:val="000E7594"/>
    <w:rsid w:val="000F0A72"/>
    <w:rsid w:val="000F0CA3"/>
    <w:rsid w:val="000F1497"/>
    <w:rsid w:val="000F288A"/>
    <w:rsid w:val="000F46A3"/>
    <w:rsid w:val="000F584E"/>
    <w:rsid w:val="000F5F13"/>
    <w:rsid w:val="00100709"/>
    <w:rsid w:val="00100F8F"/>
    <w:rsid w:val="00104B10"/>
    <w:rsid w:val="00104B7D"/>
    <w:rsid w:val="00105E44"/>
    <w:rsid w:val="00105F1A"/>
    <w:rsid w:val="001077D5"/>
    <w:rsid w:val="001079D7"/>
    <w:rsid w:val="00107EE8"/>
    <w:rsid w:val="00110B2D"/>
    <w:rsid w:val="00110F78"/>
    <w:rsid w:val="001128EB"/>
    <w:rsid w:val="00114CBA"/>
    <w:rsid w:val="00115052"/>
    <w:rsid w:val="00117D1E"/>
    <w:rsid w:val="00120630"/>
    <w:rsid w:val="00120E93"/>
    <w:rsid w:val="001227D4"/>
    <w:rsid w:val="00123E87"/>
    <w:rsid w:val="00123F2A"/>
    <w:rsid w:val="0012410F"/>
    <w:rsid w:val="00125217"/>
    <w:rsid w:val="001256E6"/>
    <w:rsid w:val="001276E5"/>
    <w:rsid w:val="0013186F"/>
    <w:rsid w:val="001321AE"/>
    <w:rsid w:val="00133B17"/>
    <w:rsid w:val="001406A3"/>
    <w:rsid w:val="00141219"/>
    <w:rsid w:val="001416DC"/>
    <w:rsid w:val="00143496"/>
    <w:rsid w:val="00143630"/>
    <w:rsid w:val="00143F5D"/>
    <w:rsid w:val="0014428C"/>
    <w:rsid w:val="00144E37"/>
    <w:rsid w:val="001479BB"/>
    <w:rsid w:val="001513E1"/>
    <w:rsid w:val="00151504"/>
    <w:rsid w:val="0015186F"/>
    <w:rsid w:val="00151B24"/>
    <w:rsid w:val="0015225C"/>
    <w:rsid w:val="001557A2"/>
    <w:rsid w:val="00156F14"/>
    <w:rsid w:val="00157172"/>
    <w:rsid w:val="001572C3"/>
    <w:rsid w:val="0015758F"/>
    <w:rsid w:val="00161C2B"/>
    <w:rsid w:val="00162161"/>
    <w:rsid w:val="00162AE1"/>
    <w:rsid w:val="00167C5F"/>
    <w:rsid w:val="0017011C"/>
    <w:rsid w:val="0017083B"/>
    <w:rsid w:val="00170966"/>
    <w:rsid w:val="00170BF1"/>
    <w:rsid w:val="001713BA"/>
    <w:rsid w:val="0017163E"/>
    <w:rsid w:val="001718FF"/>
    <w:rsid w:val="00171CAC"/>
    <w:rsid w:val="0017379C"/>
    <w:rsid w:val="001748FA"/>
    <w:rsid w:val="00176840"/>
    <w:rsid w:val="00176D55"/>
    <w:rsid w:val="00177882"/>
    <w:rsid w:val="00180E08"/>
    <w:rsid w:val="00181F28"/>
    <w:rsid w:val="00182BFE"/>
    <w:rsid w:val="001843A9"/>
    <w:rsid w:val="00185C4D"/>
    <w:rsid w:val="00186EB4"/>
    <w:rsid w:val="00190459"/>
    <w:rsid w:val="0019229C"/>
    <w:rsid w:val="00192C7F"/>
    <w:rsid w:val="00194309"/>
    <w:rsid w:val="00195943"/>
    <w:rsid w:val="001A039B"/>
    <w:rsid w:val="001A03B3"/>
    <w:rsid w:val="001A0857"/>
    <w:rsid w:val="001A0B92"/>
    <w:rsid w:val="001A16C7"/>
    <w:rsid w:val="001A260A"/>
    <w:rsid w:val="001A2E24"/>
    <w:rsid w:val="001A363F"/>
    <w:rsid w:val="001A7770"/>
    <w:rsid w:val="001A7CD1"/>
    <w:rsid w:val="001B1C9C"/>
    <w:rsid w:val="001B29BF"/>
    <w:rsid w:val="001B47CB"/>
    <w:rsid w:val="001C0D49"/>
    <w:rsid w:val="001C1F53"/>
    <w:rsid w:val="001C34B1"/>
    <w:rsid w:val="001C41A4"/>
    <w:rsid w:val="001C4BBD"/>
    <w:rsid w:val="001C5466"/>
    <w:rsid w:val="001C5A62"/>
    <w:rsid w:val="001C679D"/>
    <w:rsid w:val="001C7BAC"/>
    <w:rsid w:val="001C7D76"/>
    <w:rsid w:val="001D045C"/>
    <w:rsid w:val="001D0D46"/>
    <w:rsid w:val="001D41AD"/>
    <w:rsid w:val="001D43F2"/>
    <w:rsid w:val="001D4E52"/>
    <w:rsid w:val="001D58F3"/>
    <w:rsid w:val="001D5B53"/>
    <w:rsid w:val="001D5BFA"/>
    <w:rsid w:val="001D5FBB"/>
    <w:rsid w:val="001D62CC"/>
    <w:rsid w:val="001D689C"/>
    <w:rsid w:val="001D7090"/>
    <w:rsid w:val="001D714E"/>
    <w:rsid w:val="001D7ED0"/>
    <w:rsid w:val="001E132E"/>
    <w:rsid w:val="001E414B"/>
    <w:rsid w:val="001E4518"/>
    <w:rsid w:val="001F0779"/>
    <w:rsid w:val="001F0908"/>
    <w:rsid w:val="001F09F8"/>
    <w:rsid w:val="001F189B"/>
    <w:rsid w:val="001F1F16"/>
    <w:rsid w:val="001F34D5"/>
    <w:rsid w:val="001F3E8C"/>
    <w:rsid w:val="001F3F23"/>
    <w:rsid w:val="001F5104"/>
    <w:rsid w:val="001F52A2"/>
    <w:rsid w:val="001F6601"/>
    <w:rsid w:val="001F71BA"/>
    <w:rsid w:val="00200DCA"/>
    <w:rsid w:val="00201E7D"/>
    <w:rsid w:val="00202023"/>
    <w:rsid w:val="002036C1"/>
    <w:rsid w:val="00207115"/>
    <w:rsid w:val="00210164"/>
    <w:rsid w:val="0021083A"/>
    <w:rsid w:val="00210F50"/>
    <w:rsid w:val="002111AA"/>
    <w:rsid w:val="00211CDA"/>
    <w:rsid w:val="00213100"/>
    <w:rsid w:val="00215DBA"/>
    <w:rsid w:val="002215B4"/>
    <w:rsid w:val="0022162A"/>
    <w:rsid w:val="002217F2"/>
    <w:rsid w:val="00227A4D"/>
    <w:rsid w:val="00227E8C"/>
    <w:rsid w:val="0023041D"/>
    <w:rsid w:val="0023084B"/>
    <w:rsid w:val="00232B91"/>
    <w:rsid w:val="002335F4"/>
    <w:rsid w:val="0023397C"/>
    <w:rsid w:val="00234DD8"/>
    <w:rsid w:val="00235EB1"/>
    <w:rsid w:val="00236A48"/>
    <w:rsid w:val="00236CF0"/>
    <w:rsid w:val="002378F4"/>
    <w:rsid w:val="002412AE"/>
    <w:rsid w:val="00241B24"/>
    <w:rsid w:val="00243186"/>
    <w:rsid w:val="002431C7"/>
    <w:rsid w:val="00243AA9"/>
    <w:rsid w:val="00243F0D"/>
    <w:rsid w:val="002467B7"/>
    <w:rsid w:val="00246AF1"/>
    <w:rsid w:val="00246F1B"/>
    <w:rsid w:val="0024741A"/>
    <w:rsid w:val="00251537"/>
    <w:rsid w:val="00251DD0"/>
    <w:rsid w:val="00251F2E"/>
    <w:rsid w:val="002533BD"/>
    <w:rsid w:val="002543BC"/>
    <w:rsid w:val="00254411"/>
    <w:rsid w:val="002551B9"/>
    <w:rsid w:val="002573AC"/>
    <w:rsid w:val="00257555"/>
    <w:rsid w:val="00260CF6"/>
    <w:rsid w:val="00261130"/>
    <w:rsid w:val="002624C8"/>
    <w:rsid w:val="00262B09"/>
    <w:rsid w:val="00263EE1"/>
    <w:rsid w:val="002655D0"/>
    <w:rsid w:val="00266869"/>
    <w:rsid w:val="002679C6"/>
    <w:rsid w:val="00270019"/>
    <w:rsid w:val="00270E96"/>
    <w:rsid w:val="00273B31"/>
    <w:rsid w:val="002776A2"/>
    <w:rsid w:val="00281A59"/>
    <w:rsid w:val="00283E7F"/>
    <w:rsid w:val="00285A9B"/>
    <w:rsid w:val="002864D6"/>
    <w:rsid w:val="002870CF"/>
    <w:rsid w:val="002879E0"/>
    <w:rsid w:val="00287D8D"/>
    <w:rsid w:val="00290022"/>
    <w:rsid w:val="00290F5B"/>
    <w:rsid w:val="00292B03"/>
    <w:rsid w:val="0029392E"/>
    <w:rsid w:val="00293946"/>
    <w:rsid w:val="0029748D"/>
    <w:rsid w:val="002979FC"/>
    <w:rsid w:val="002A02FC"/>
    <w:rsid w:val="002A08C0"/>
    <w:rsid w:val="002A0958"/>
    <w:rsid w:val="002A1328"/>
    <w:rsid w:val="002A1487"/>
    <w:rsid w:val="002A15FD"/>
    <w:rsid w:val="002A1D8C"/>
    <w:rsid w:val="002A3D5A"/>
    <w:rsid w:val="002A402C"/>
    <w:rsid w:val="002A407A"/>
    <w:rsid w:val="002A49FA"/>
    <w:rsid w:val="002A4D2E"/>
    <w:rsid w:val="002A5867"/>
    <w:rsid w:val="002A5CE2"/>
    <w:rsid w:val="002B2C13"/>
    <w:rsid w:val="002B2D99"/>
    <w:rsid w:val="002B2F9F"/>
    <w:rsid w:val="002B6C24"/>
    <w:rsid w:val="002B779A"/>
    <w:rsid w:val="002B794D"/>
    <w:rsid w:val="002C00EE"/>
    <w:rsid w:val="002C2414"/>
    <w:rsid w:val="002C2EC2"/>
    <w:rsid w:val="002C3B65"/>
    <w:rsid w:val="002C3D5B"/>
    <w:rsid w:val="002C50B3"/>
    <w:rsid w:val="002C7554"/>
    <w:rsid w:val="002D0762"/>
    <w:rsid w:val="002D0E7B"/>
    <w:rsid w:val="002D0F7A"/>
    <w:rsid w:val="002D1C3C"/>
    <w:rsid w:val="002D3997"/>
    <w:rsid w:val="002D67FD"/>
    <w:rsid w:val="002D769C"/>
    <w:rsid w:val="002E310E"/>
    <w:rsid w:val="002F00C8"/>
    <w:rsid w:val="002F2A8A"/>
    <w:rsid w:val="002F2EE5"/>
    <w:rsid w:val="002F35C2"/>
    <w:rsid w:val="002F4740"/>
    <w:rsid w:val="002F4C6A"/>
    <w:rsid w:val="002F52F7"/>
    <w:rsid w:val="002F6651"/>
    <w:rsid w:val="002F6871"/>
    <w:rsid w:val="002F7EF7"/>
    <w:rsid w:val="0030095D"/>
    <w:rsid w:val="003023FE"/>
    <w:rsid w:val="00302E3E"/>
    <w:rsid w:val="003039AE"/>
    <w:rsid w:val="00310586"/>
    <w:rsid w:val="0031156E"/>
    <w:rsid w:val="00312B65"/>
    <w:rsid w:val="00315289"/>
    <w:rsid w:val="00316EA4"/>
    <w:rsid w:val="0031764F"/>
    <w:rsid w:val="0032064D"/>
    <w:rsid w:val="0032229A"/>
    <w:rsid w:val="00322BA1"/>
    <w:rsid w:val="00324146"/>
    <w:rsid w:val="00324CC4"/>
    <w:rsid w:val="00325163"/>
    <w:rsid w:val="0032539B"/>
    <w:rsid w:val="0032589B"/>
    <w:rsid w:val="0032798E"/>
    <w:rsid w:val="0033037B"/>
    <w:rsid w:val="00332539"/>
    <w:rsid w:val="003337B4"/>
    <w:rsid w:val="00334685"/>
    <w:rsid w:val="00334A13"/>
    <w:rsid w:val="003365AD"/>
    <w:rsid w:val="00336D4E"/>
    <w:rsid w:val="00337C94"/>
    <w:rsid w:val="00341238"/>
    <w:rsid w:val="0034189E"/>
    <w:rsid w:val="003430A6"/>
    <w:rsid w:val="003447D4"/>
    <w:rsid w:val="003462C2"/>
    <w:rsid w:val="0034640A"/>
    <w:rsid w:val="00346F91"/>
    <w:rsid w:val="00347814"/>
    <w:rsid w:val="00350CD6"/>
    <w:rsid w:val="0035112A"/>
    <w:rsid w:val="00351D0E"/>
    <w:rsid w:val="00353453"/>
    <w:rsid w:val="00355183"/>
    <w:rsid w:val="003552C7"/>
    <w:rsid w:val="003554A3"/>
    <w:rsid w:val="00355F9C"/>
    <w:rsid w:val="00355FE0"/>
    <w:rsid w:val="0035635A"/>
    <w:rsid w:val="003566CB"/>
    <w:rsid w:val="00356943"/>
    <w:rsid w:val="0036056A"/>
    <w:rsid w:val="0036057F"/>
    <w:rsid w:val="003614E7"/>
    <w:rsid w:val="00363189"/>
    <w:rsid w:val="00365387"/>
    <w:rsid w:val="00365611"/>
    <w:rsid w:val="003662AC"/>
    <w:rsid w:val="00366471"/>
    <w:rsid w:val="003668F5"/>
    <w:rsid w:val="00367775"/>
    <w:rsid w:val="00370A5B"/>
    <w:rsid w:val="00371658"/>
    <w:rsid w:val="003731FC"/>
    <w:rsid w:val="003733CC"/>
    <w:rsid w:val="003754B5"/>
    <w:rsid w:val="00375977"/>
    <w:rsid w:val="00380D85"/>
    <w:rsid w:val="003813E0"/>
    <w:rsid w:val="00381AA6"/>
    <w:rsid w:val="0038291A"/>
    <w:rsid w:val="00384FCA"/>
    <w:rsid w:val="00385CA6"/>
    <w:rsid w:val="0038607D"/>
    <w:rsid w:val="00386AFC"/>
    <w:rsid w:val="00387131"/>
    <w:rsid w:val="003873D9"/>
    <w:rsid w:val="0038758C"/>
    <w:rsid w:val="00387B71"/>
    <w:rsid w:val="00390A2E"/>
    <w:rsid w:val="0039161C"/>
    <w:rsid w:val="0039342F"/>
    <w:rsid w:val="00394114"/>
    <w:rsid w:val="00396B70"/>
    <w:rsid w:val="00396BB2"/>
    <w:rsid w:val="003A1EB3"/>
    <w:rsid w:val="003A1FA7"/>
    <w:rsid w:val="003A32F3"/>
    <w:rsid w:val="003A38F7"/>
    <w:rsid w:val="003A3B91"/>
    <w:rsid w:val="003A5585"/>
    <w:rsid w:val="003A63FC"/>
    <w:rsid w:val="003A67F5"/>
    <w:rsid w:val="003A78C7"/>
    <w:rsid w:val="003A7C8F"/>
    <w:rsid w:val="003B0176"/>
    <w:rsid w:val="003B1077"/>
    <w:rsid w:val="003B202A"/>
    <w:rsid w:val="003B389F"/>
    <w:rsid w:val="003B3943"/>
    <w:rsid w:val="003B66ED"/>
    <w:rsid w:val="003B78DE"/>
    <w:rsid w:val="003C121E"/>
    <w:rsid w:val="003C1C1C"/>
    <w:rsid w:val="003C51A5"/>
    <w:rsid w:val="003C5EE5"/>
    <w:rsid w:val="003C68C6"/>
    <w:rsid w:val="003D0F32"/>
    <w:rsid w:val="003D173B"/>
    <w:rsid w:val="003D2CE3"/>
    <w:rsid w:val="003D3F01"/>
    <w:rsid w:val="003D4BA3"/>
    <w:rsid w:val="003D569D"/>
    <w:rsid w:val="003E0CD0"/>
    <w:rsid w:val="003E10CB"/>
    <w:rsid w:val="003E19A8"/>
    <w:rsid w:val="003E2E3B"/>
    <w:rsid w:val="003E4203"/>
    <w:rsid w:val="003E4D29"/>
    <w:rsid w:val="003E4F9D"/>
    <w:rsid w:val="003E5F6F"/>
    <w:rsid w:val="003E745F"/>
    <w:rsid w:val="003F1507"/>
    <w:rsid w:val="003F1681"/>
    <w:rsid w:val="003F278D"/>
    <w:rsid w:val="003F2C57"/>
    <w:rsid w:val="003F3268"/>
    <w:rsid w:val="003F3733"/>
    <w:rsid w:val="003F468F"/>
    <w:rsid w:val="003F5E1E"/>
    <w:rsid w:val="003F6260"/>
    <w:rsid w:val="003F6EE3"/>
    <w:rsid w:val="003F72DA"/>
    <w:rsid w:val="00400835"/>
    <w:rsid w:val="0040256F"/>
    <w:rsid w:val="004037BF"/>
    <w:rsid w:val="00403E73"/>
    <w:rsid w:val="0040402E"/>
    <w:rsid w:val="004054FA"/>
    <w:rsid w:val="004061E6"/>
    <w:rsid w:val="0041043B"/>
    <w:rsid w:val="00410DF3"/>
    <w:rsid w:val="00410F6D"/>
    <w:rsid w:val="004125FD"/>
    <w:rsid w:val="00412D88"/>
    <w:rsid w:val="004139DF"/>
    <w:rsid w:val="004147F9"/>
    <w:rsid w:val="004151BA"/>
    <w:rsid w:val="0042333A"/>
    <w:rsid w:val="0042438D"/>
    <w:rsid w:val="004263BD"/>
    <w:rsid w:val="0042648C"/>
    <w:rsid w:val="00430202"/>
    <w:rsid w:val="00430679"/>
    <w:rsid w:val="00432DF0"/>
    <w:rsid w:val="00433069"/>
    <w:rsid w:val="00434DE9"/>
    <w:rsid w:val="0043765F"/>
    <w:rsid w:val="00440115"/>
    <w:rsid w:val="00441934"/>
    <w:rsid w:val="004451E8"/>
    <w:rsid w:val="00447446"/>
    <w:rsid w:val="00447804"/>
    <w:rsid w:val="004505A3"/>
    <w:rsid w:val="004505ED"/>
    <w:rsid w:val="0045099E"/>
    <w:rsid w:val="00453651"/>
    <w:rsid w:val="0045657D"/>
    <w:rsid w:val="00457858"/>
    <w:rsid w:val="004607F3"/>
    <w:rsid w:val="004617C0"/>
    <w:rsid w:val="00461B16"/>
    <w:rsid w:val="00463261"/>
    <w:rsid w:val="00464072"/>
    <w:rsid w:val="00464565"/>
    <w:rsid w:val="00466BDD"/>
    <w:rsid w:val="00466E7C"/>
    <w:rsid w:val="00467F48"/>
    <w:rsid w:val="00471FB5"/>
    <w:rsid w:val="004722C1"/>
    <w:rsid w:val="00472AFF"/>
    <w:rsid w:val="004754AA"/>
    <w:rsid w:val="00481C80"/>
    <w:rsid w:val="00483577"/>
    <w:rsid w:val="004842DE"/>
    <w:rsid w:val="004843BD"/>
    <w:rsid w:val="004843DA"/>
    <w:rsid w:val="00484683"/>
    <w:rsid w:val="004866DF"/>
    <w:rsid w:val="00491691"/>
    <w:rsid w:val="00495905"/>
    <w:rsid w:val="00495969"/>
    <w:rsid w:val="00495D56"/>
    <w:rsid w:val="004974C9"/>
    <w:rsid w:val="004A0035"/>
    <w:rsid w:val="004A0548"/>
    <w:rsid w:val="004A12E6"/>
    <w:rsid w:val="004A3F7E"/>
    <w:rsid w:val="004A4B5D"/>
    <w:rsid w:val="004A5C04"/>
    <w:rsid w:val="004A5D12"/>
    <w:rsid w:val="004A6431"/>
    <w:rsid w:val="004B0C57"/>
    <w:rsid w:val="004B1FED"/>
    <w:rsid w:val="004B578C"/>
    <w:rsid w:val="004B6D8E"/>
    <w:rsid w:val="004B7B70"/>
    <w:rsid w:val="004C0180"/>
    <w:rsid w:val="004C0565"/>
    <w:rsid w:val="004C0E84"/>
    <w:rsid w:val="004C10B4"/>
    <w:rsid w:val="004C3BA5"/>
    <w:rsid w:val="004C52B6"/>
    <w:rsid w:val="004C653A"/>
    <w:rsid w:val="004C6AAB"/>
    <w:rsid w:val="004C6FCB"/>
    <w:rsid w:val="004C72F9"/>
    <w:rsid w:val="004D0F4C"/>
    <w:rsid w:val="004D27D7"/>
    <w:rsid w:val="004D3572"/>
    <w:rsid w:val="004D3B4E"/>
    <w:rsid w:val="004D5A71"/>
    <w:rsid w:val="004D7CA3"/>
    <w:rsid w:val="004E0ACD"/>
    <w:rsid w:val="004E110C"/>
    <w:rsid w:val="004E35DB"/>
    <w:rsid w:val="004E376E"/>
    <w:rsid w:val="004E4CD6"/>
    <w:rsid w:val="004E5958"/>
    <w:rsid w:val="004E5C46"/>
    <w:rsid w:val="004F3EB8"/>
    <w:rsid w:val="004F4E53"/>
    <w:rsid w:val="004F512C"/>
    <w:rsid w:val="004F63A4"/>
    <w:rsid w:val="004F758B"/>
    <w:rsid w:val="00500EEA"/>
    <w:rsid w:val="005047D5"/>
    <w:rsid w:val="00504C59"/>
    <w:rsid w:val="00506937"/>
    <w:rsid w:val="00510528"/>
    <w:rsid w:val="00511669"/>
    <w:rsid w:val="0051213D"/>
    <w:rsid w:val="00512372"/>
    <w:rsid w:val="005124BC"/>
    <w:rsid w:val="00512FDE"/>
    <w:rsid w:val="0051405A"/>
    <w:rsid w:val="00514A4C"/>
    <w:rsid w:val="0051626A"/>
    <w:rsid w:val="005167F5"/>
    <w:rsid w:val="00517486"/>
    <w:rsid w:val="00524510"/>
    <w:rsid w:val="00524BE7"/>
    <w:rsid w:val="00524C59"/>
    <w:rsid w:val="00525871"/>
    <w:rsid w:val="00526AF7"/>
    <w:rsid w:val="005270BF"/>
    <w:rsid w:val="0053011D"/>
    <w:rsid w:val="00530C2A"/>
    <w:rsid w:val="00531134"/>
    <w:rsid w:val="00531290"/>
    <w:rsid w:val="00531E8B"/>
    <w:rsid w:val="0054285D"/>
    <w:rsid w:val="0054612B"/>
    <w:rsid w:val="00546E6F"/>
    <w:rsid w:val="005470CE"/>
    <w:rsid w:val="0054747F"/>
    <w:rsid w:val="00551F72"/>
    <w:rsid w:val="005532AF"/>
    <w:rsid w:val="00553BDC"/>
    <w:rsid w:val="00554257"/>
    <w:rsid w:val="00555ADD"/>
    <w:rsid w:val="00555E45"/>
    <w:rsid w:val="00555E77"/>
    <w:rsid w:val="00560274"/>
    <w:rsid w:val="00562974"/>
    <w:rsid w:val="00562DE7"/>
    <w:rsid w:val="00562F96"/>
    <w:rsid w:val="005632BB"/>
    <w:rsid w:val="0056368E"/>
    <w:rsid w:val="0056383E"/>
    <w:rsid w:val="00564AF3"/>
    <w:rsid w:val="0056569B"/>
    <w:rsid w:val="005661BC"/>
    <w:rsid w:val="00570D8A"/>
    <w:rsid w:val="00570F79"/>
    <w:rsid w:val="00575C56"/>
    <w:rsid w:val="005763D2"/>
    <w:rsid w:val="00580FBA"/>
    <w:rsid w:val="00581187"/>
    <w:rsid w:val="0058332E"/>
    <w:rsid w:val="00583AF7"/>
    <w:rsid w:val="005872D7"/>
    <w:rsid w:val="00587810"/>
    <w:rsid w:val="00587A85"/>
    <w:rsid w:val="0059004B"/>
    <w:rsid w:val="00592604"/>
    <w:rsid w:val="00594B57"/>
    <w:rsid w:val="00597AD4"/>
    <w:rsid w:val="005A18B5"/>
    <w:rsid w:val="005A281F"/>
    <w:rsid w:val="005A2ED7"/>
    <w:rsid w:val="005A5412"/>
    <w:rsid w:val="005A5516"/>
    <w:rsid w:val="005A5ADE"/>
    <w:rsid w:val="005A5E9A"/>
    <w:rsid w:val="005A6AFA"/>
    <w:rsid w:val="005A7335"/>
    <w:rsid w:val="005B13B9"/>
    <w:rsid w:val="005B341F"/>
    <w:rsid w:val="005B3629"/>
    <w:rsid w:val="005B6D9F"/>
    <w:rsid w:val="005B7339"/>
    <w:rsid w:val="005B7B92"/>
    <w:rsid w:val="005B7D5A"/>
    <w:rsid w:val="005C0723"/>
    <w:rsid w:val="005C2F64"/>
    <w:rsid w:val="005C4598"/>
    <w:rsid w:val="005C4823"/>
    <w:rsid w:val="005C4D64"/>
    <w:rsid w:val="005C544F"/>
    <w:rsid w:val="005D13CA"/>
    <w:rsid w:val="005E0B0B"/>
    <w:rsid w:val="005E185E"/>
    <w:rsid w:val="005E3B1A"/>
    <w:rsid w:val="005E40E8"/>
    <w:rsid w:val="005E41C0"/>
    <w:rsid w:val="005E5FBA"/>
    <w:rsid w:val="005E722F"/>
    <w:rsid w:val="005F119E"/>
    <w:rsid w:val="005F12BF"/>
    <w:rsid w:val="005F2422"/>
    <w:rsid w:val="005F376C"/>
    <w:rsid w:val="005F3D7A"/>
    <w:rsid w:val="005F3E31"/>
    <w:rsid w:val="005F76F8"/>
    <w:rsid w:val="00607376"/>
    <w:rsid w:val="00610606"/>
    <w:rsid w:val="0061069E"/>
    <w:rsid w:val="00611704"/>
    <w:rsid w:val="0061287E"/>
    <w:rsid w:val="00614018"/>
    <w:rsid w:val="006147FE"/>
    <w:rsid w:val="00615D68"/>
    <w:rsid w:val="006161F0"/>
    <w:rsid w:val="00616844"/>
    <w:rsid w:val="00617658"/>
    <w:rsid w:val="006201D6"/>
    <w:rsid w:val="00620C51"/>
    <w:rsid w:val="00623AF0"/>
    <w:rsid w:val="00624157"/>
    <w:rsid w:val="00624EC4"/>
    <w:rsid w:val="00625C15"/>
    <w:rsid w:val="00625D08"/>
    <w:rsid w:val="00627009"/>
    <w:rsid w:val="0062703E"/>
    <w:rsid w:val="00630292"/>
    <w:rsid w:val="006318B9"/>
    <w:rsid w:val="00632BEF"/>
    <w:rsid w:val="00633B72"/>
    <w:rsid w:val="00636791"/>
    <w:rsid w:val="00636894"/>
    <w:rsid w:val="006402E2"/>
    <w:rsid w:val="00645522"/>
    <w:rsid w:val="00646ADF"/>
    <w:rsid w:val="00647B58"/>
    <w:rsid w:val="00647EB9"/>
    <w:rsid w:val="006503BE"/>
    <w:rsid w:val="00650826"/>
    <w:rsid w:val="00651736"/>
    <w:rsid w:val="00651AC9"/>
    <w:rsid w:val="00654C5D"/>
    <w:rsid w:val="00655199"/>
    <w:rsid w:val="00655952"/>
    <w:rsid w:val="00655FE1"/>
    <w:rsid w:val="0065692E"/>
    <w:rsid w:val="00661290"/>
    <w:rsid w:val="00661F58"/>
    <w:rsid w:val="00662D3D"/>
    <w:rsid w:val="006647D8"/>
    <w:rsid w:val="006660D6"/>
    <w:rsid w:val="006670F7"/>
    <w:rsid w:val="00667A5E"/>
    <w:rsid w:val="006700F8"/>
    <w:rsid w:val="00671B4D"/>
    <w:rsid w:val="00672473"/>
    <w:rsid w:val="006748A8"/>
    <w:rsid w:val="00674978"/>
    <w:rsid w:val="0067501A"/>
    <w:rsid w:val="00675E30"/>
    <w:rsid w:val="00675E7D"/>
    <w:rsid w:val="00676584"/>
    <w:rsid w:val="00677660"/>
    <w:rsid w:val="00677DCD"/>
    <w:rsid w:val="00681ED5"/>
    <w:rsid w:val="006820DC"/>
    <w:rsid w:val="006829CA"/>
    <w:rsid w:val="00682E54"/>
    <w:rsid w:val="00683419"/>
    <w:rsid w:val="006837D3"/>
    <w:rsid w:val="00684162"/>
    <w:rsid w:val="006852DE"/>
    <w:rsid w:val="006862E1"/>
    <w:rsid w:val="00686E56"/>
    <w:rsid w:val="0068791B"/>
    <w:rsid w:val="00691168"/>
    <w:rsid w:val="00691D22"/>
    <w:rsid w:val="00692D25"/>
    <w:rsid w:val="00693212"/>
    <w:rsid w:val="006949D8"/>
    <w:rsid w:val="00696DF0"/>
    <w:rsid w:val="00697751"/>
    <w:rsid w:val="00697B7E"/>
    <w:rsid w:val="006A1BC5"/>
    <w:rsid w:val="006A2561"/>
    <w:rsid w:val="006A2581"/>
    <w:rsid w:val="006A6572"/>
    <w:rsid w:val="006A698E"/>
    <w:rsid w:val="006B1CC2"/>
    <w:rsid w:val="006B2A01"/>
    <w:rsid w:val="006B36B1"/>
    <w:rsid w:val="006B3AE0"/>
    <w:rsid w:val="006B5435"/>
    <w:rsid w:val="006B62C9"/>
    <w:rsid w:val="006C0D81"/>
    <w:rsid w:val="006C0FBE"/>
    <w:rsid w:val="006C19B8"/>
    <w:rsid w:val="006C3B9B"/>
    <w:rsid w:val="006C3CC6"/>
    <w:rsid w:val="006C5142"/>
    <w:rsid w:val="006C657A"/>
    <w:rsid w:val="006C6CD0"/>
    <w:rsid w:val="006C6D33"/>
    <w:rsid w:val="006D2966"/>
    <w:rsid w:val="006D34F5"/>
    <w:rsid w:val="006D37B5"/>
    <w:rsid w:val="006D3964"/>
    <w:rsid w:val="006D6FDC"/>
    <w:rsid w:val="006D70BB"/>
    <w:rsid w:val="006D7251"/>
    <w:rsid w:val="006D758C"/>
    <w:rsid w:val="006D75C2"/>
    <w:rsid w:val="006D781B"/>
    <w:rsid w:val="006E085C"/>
    <w:rsid w:val="006E0BF3"/>
    <w:rsid w:val="006E0D18"/>
    <w:rsid w:val="006E1C30"/>
    <w:rsid w:val="006E4C15"/>
    <w:rsid w:val="006E5254"/>
    <w:rsid w:val="006E555E"/>
    <w:rsid w:val="006F156E"/>
    <w:rsid w:val="006F504B"/>
    <w:rsid w:val="006F62BA"/>
    <w:rsid w:val="006F7131"/>
    <w:rsid w:val="006F79F0"/>
    <w:rsid w:val="0070062C"/>
    <w:rsid w:val="007012BA"/>
    <w:rsid w:val="0070163C"/>
    <w:rsid w:val="00702019"/>
    <w:rsid w:val="00702119"/>
    <w:rsid w:val="00702144"/>
    <w:rsid w:val="007035FB"/>
    <w:rsid w:val="007037B0"/>
    <w:rsid w:val="00704434"/>
    <w:rsid w:val="00707C01"/>
    <w:rsid w:val="007112FD"/>
    <w:rsid w:val="0071164E"/>
    <w:rsid w:val="007118E1"/>
    <w:rsid w:val="007119B7"/>
    <w:rsid w:val="0071395F"/>
    <w:rsid w:val="00714004"/>
    <w:rsid w:val="00714172"/>
    <w:rsid w:val="00715D43"/>
    <w:rsid w:val="007169AF"/>
    <w:rsid w:val="007176D3"/>
    <w:rsid w:val="00717BB2"/>
    <w:rsid w:val="00720A09"/>
    <w:rsid w:val="007211FB"/>
    <w:rsid w:val="00721F94"/>
    <w:rsid w:val="00725817"/>
    <w:rsid w:val="00727D0D"/>
    <w:rsid w:val="00727FF2"/>
    <w:rsid w:val="00730B71"/>
    <w:rsid w:val="007311BC"/>
    <w:rsid w:val="0073270C"/>
    <w:rsid w:val="007335BD"/>
    <w:rsid w:val="007345AC"/>
    <w:rsid w:val="0073496A"/>
    <w:rsid w:val="007355A5"/>
    <w:rsid w:val="0073565B"/>
    <w:rsid w:val="00735736"/>
    <w:rsid w:val="007357C6"/>
    <w:rsid w:val="007378E8"/>
    <w:rsid w:val="0074095E"/>
    <w:rsid w:val="0074204F"/>
    <w:rsid w:val="00742CCC"/>
    <w:rsid w:val="00744938"/>
    <w:rsid w:val="00744A38"/>
    <w:rsid w:val="0074670B"/>
    <w:rsid w:val="00751BC9"/>
    <w:rsid w:val="007560B8"/>
    <w:rsid w:val="00757B60"/>
    <w:rsid w:val="00760585"/>
    <w:rsid w:val="007606F4"/>
    <w:rsid w:val="007638D7"/>
    <w:rsid w:val="007645D4"/>
    <w:rsid w:val="007653F1"/>
    <w:rsid w:val="007669FA"/>
    <w:rsid w:val="00767956"/>
    <w:rsid w:val="00770803"/>
    <w:rsid w:val="00770D0A"/>
    <w:rsid w:val="007710D4"/>
    <w:rsid w:val="007711F5"/>
    <w:rsid w:val="007716AC"/>
    <w:rsid w:val="00771CF5"/>
    <w:rsid w:val="00772A1D"/>
    <w:rsid w:val="00773B78"/>
    <w:rsid w:val="00773E21"/>
    <w:rsid w:val="0077502D"/>
    <w:rsid w:val="0077544D"/>
    <w:rsid w:val="00775527"/>
    <w:rsid w:val="00775874"/>
    <w:rsid w:val="0078291F"/>
    <w:rsid w:val="00782FED"/>
    <w:rsid w:val="00786A16"/>
    <w:rsid w:val="00787AA7"/>
    <w:rsid w:val="00790037"/>
    <w:rsid w:val="00791C5E"/>
    <w:rsid w:val="00791F2F"/>
    <w:rsid w:val="00795F06"/>
    <w:rsid w:val="00797F07"/>
    <w:rsid w:val="007A0288"/>
    <w:rsid w:val="007A0F1B"/>
    <w:rsid w:val="007A0F29"/>
    <w:rsid w:val="007A1513"/>
    <w:rsid w:val="007A174B"/>
    <w:rsid w:val="007A3169"/>
    <w:rsid w:val="007A5B17"/>
    <w:rsid w:val="007A5C64"/>
    <w:rsid w:val="007A74FB"/>
    <w:rsid w:val="007B03A5"/>
    <w:rsid w:val="007B0BDC"/>
    <w:rsid w:val="007B0F8E"/>
    <w:rsid w:val="007B1058"/>
    <w:rsid w:val="007B2003"/>
    <w:rsid w:val="007B2020"/>
    <w:rsid w:val="007B36F8"/>
    <w:rsid w:val="007B3942"/>
    <w:rsid w:val="007B67E9"/>
    <w:rsid w:val="007C08DE"/>
    <w:rsid w:val="007C1C66"/>
    <w:rsid w:val="007C3A94"/>
    <w:rsid w:val="007C409B"/>
    <w:rsid w:val="007C443A"/>
    <w:rsid w:val="007C4F1F"/>
    <w:rsid w:val="007C741E"/>
    <w:rsid w:val="007D0C04"/>
    <w:rsid w:val="007D2012"/>
    <w:rsid w:val="007D2D59"/>
    <w:rsid w:val="007D518E"/>
    <w:rsid w:val="007D63E9"/>
    <w:rsid w:val="007D6FCA"/>
    <w:rsid w:val="007E03BE"/>
    <w:rsid w:val="007E1C3A"/>
    <w:rsid w:val="007E2A38"/>
    <w:rsid w:val="007E2C26"/>
    <w:rsid w:val="007E3F12"/>
    <w:rsid w:val="007E422C"/>
    <w:rsid w:val="007E431B"/>
    <w:rsid w:val="007E4F8F"/>
    <w:rsid w:val="007E4FD6"/>
    <w:rsid w:val="007E5051"/>
    <w:rsid w:val="007E582A"/>
    <w:rsid w:val="007E72E7"/>
    <w:rsid w:val="007E767E"/>
    <w:rsid w:val="007F33CB"/>
    <w:rsid w:val="007F41D3"/>
    <w:rsid w:val="007F4FC2"/>
    <w:rsid w:val="007F7FCD"/>
    <w:rsid w:val="00801172"/>
    <w:rsid w:val="008033FD"/>
    <w:rsid w:val="008036AA"/>
    <w:rsid w:val="00803BBB"/>
    <w:rsid w:val="00803C51"/>
    <w:rsid w:val="00803EEA"/>
    <w:rsid w:val="00810972"/>
    <w:rsid w:val="00811CE1"/>
    <w:rsid w:val="00812642"/>
    <w:rsid w:val="008130A8"/>
    <w:rsid w:val="00813CE2"/>
    <w:rsid w:val="00814155"/>
    <w:rsid w:val="00814809"/>
    <w:rsid w:val="00814DDE"/>
    <w:rsid w:val="0082115A"/>
    <w:rsid w:val="008213D2"/>
    <w:rsid w:val="0082187E"/>
    <w:rsid w:val="008240A4"/>
    <w:rsid w:val="00825BF6"/>
    <w:rsid w:val="0082736F"/>
    <w:rsid w:val="00831D40"/>
    <w:rsid w:val="008325D3"/>
    <w:rsid w:val="00832FF0"/>
    <w:rsid w:val="00833D92"/>
    <w:rsid w:val="00835676"/>
    <w:rsid w:val="00836E5C"/>
    <w:rsid w:val="00837182"/>
    <w:rsid w:val="00840983"/>
    <w:rsid w:val="008412F3"/>
    <w:rsid w:val="00841F1C"/>
    <w:rsid w:val="008422EC"/>
    <w:rsid w:val="00842B09"/>
    <w:rsid w:val="0084467D"/>
    <w:rsid w:val="008449F7"/>
    <w:rsid w:val="008454A6"/>
    <w:rsid w:val="00845D9E"/>
    <w:rsid w:val="00846227"/>
    <w:rsid w:val="00846E80"/>
    <w:rsid w:val="00850479"/>
    <w:rsid w:val="008506B7"/>
    <w:rsid w:val="00851259"/>
    <w:rsid w:val="00852231"/>
    <w:rsid w:val="008523C0"/>
    <w:rsid w:val="008525A7"/>
    <w:rsid w:val="0085440C"/>
    <w:rsid w:val="00854690"/>
    <w:rsid w:val="0085502E"/>
    <w:rsid w:val="00861B1D"/>
    <w:rsid w:val="008628C2"/>
    <w:rsid w:val="008654B3"/>
    <w:rsid w:val="008667C0"/>
    <w:rsid w:val="00871565"/>
    <w:rsid w:val="00871F12"/>
    <w:rsid w:val="00874E11"/>
    <w:rsid w:val="0087501F"/>
    <w:rsid w:val="0087540D"/>
    <w:rsid w:val="0087623C"/>
    <w:rsid w:val="00876E28"/>
    <w:rsid w:val="00880C05"/>
    <w:rsid w:val="00881FDD"/>
    <w:rsid w:val="008829A2"/>
    <w:rsid w:val="008850EF"/>
    <w:rsid w:val="00886E0B"/>
    <w:rsid w:val="00887850"/>
    <w:rsid w:val="00887AA0"/>
    <w:rsid w:val="00887AE3"/>
    <w:rsid w:val="0089219E"/>
    <w:rsid w:val="008924B6"/>
    <w:rsid w:val="0089337C"/>
    <w:rsid w:val="00894DD7"/>
    <w:rsid w:val="00895B7D"/>
    <w:rsid w:val="00895FDB"/>
    <w:rsid w:val="00896C36"/>
    <w:rsid w:val="00896C4B"/>
    <w:rsid w:val="00897A5C"/>
    <w:rsid w:val="00897DC8"/>
    <w:rsid w:val="008A0073"/>
    <w:rsid w:val="008A0958"/>
    <w:rsid w:val="008A2438"/>
    <w:rsid w:val="008A487B"/>
    <w:rsid w:val="008A68BD"/>
    <w:rsid w:val="008A7085"/>
    <w:rsid w:val="008B1257"/>
    <w:rsid w:val="008B2268"/>
    <w:rsid w:val="008B273F"/>
    <w:rsid w:val="008B40DE"/>
    <w:rsid w:val="008B5597"/>
    <w:rsid w:val="008B5A3A"/>
    <w:rsid w:val="008B6E0F"/>
    <w:rsid w:val="008B6F6A"/>
    <w:rsid w:val="008C408A"/>
    <w:rsid w:val="008D1571"/>
    <w:rsid w:val="008D18A7"/>
    <w:rsid w:val="008D2098"/>
    <w:rsid w:val="008D3083"/>
    <w:rsid w:val="008D44F7"/>
    <w:rsid w:val="008D68BB"/>
    <w:rsid w:val="008D767A"/>
    <w:rsid w:val="008E2A46"/>
    <w:rsid w:val="008E36C4"/>
    <w:rsid w:val="008E3EF1"/>
    <w:rsid w:val="008E6A2C"/>
    <w:rsid w:val="008F17C5"/>
    <w:rsid w:val="008F259D"/>
    <w:rsid w:val="008F25DE"/>
    <w:rsid w:val="008F4410"/>
    <w:rsid w:val="008F5E7B"/>
    <w:rsid w:val="008F6403"/>
    <w:rsid w:val="008F75EC"/>
    <w:rsid w:val="009037A8"/>
    <w:rsid w:val="00903B36"/>
    <w:rsid w:val="00904393"/>
    <w:rsid w:val="00904E83"/>
    <w:rsid w:val="00907DE4"/>
    <w:rsid w:val="009116E6"/>
    <w:rsid w:val="009131E2"/>
    <w:rsid w:val="00913574"/>
    <w:rsid w:val="00913806"/>
    <w:rsid w:val="009153F9"/>
    <w:rsid w:val="00915615"/>
    <w:rsid w:val="00915ED5"/>
    <w:rsid w:val="00916339"/>
    <w:rsid w:val="00920779"/>
    <w:rsid w:val="00920BA8"/>
    <w:rsid w:val="00920C59"/>
    <w:rsid w:val="00921FA4"/>
    <w:rsid w:val="009242FB"/>
    <w:rsid w:val="00925A01"/>
    <w:rsid w:val="00925ECE"/>
    <w:rsid w:val="00926AB3"/>
    <w:rsid w:val="00927ADE"/>
    <w:rsid w:val="00930658"/>
    <w:rsid w:val="009320AC"/>
    <w:rsid w:val="009336C8"/>
    <w:rsid w:val="00936049"/>
    <w:rsid w:val="00936B22"/>
    <w:rsid w:val="009418BE"/>
    <w:rsid w:val="00942A86"/>
    <w:rsid w:val="00943693"/>
    <w:rsid w:val="00943904"/>
    <w:rsid w:val="00944C71"/>
    <w:rsid w:val="009457AD"/>
    <w:rsid w:val="009458D2"/>
    <w:rsid w:val="00946AFF"/>
    <w:rsid w:val="00946F98"/>
    <w:rsid w:val="009475A7"/>
    <w:rsid w:val="009503B7"/>
    <w:rsid w:val="009504F9"/>
    <w:rsid w:val="00950CCA"/>
    <w:rsid w:val="0095211E"/>
    <w:rsid w:val="0095267C"/>
    <w:rsid w:val="0095503E"/>
    <w:rsid w:val="00955F41"/>
    <w:rsid w:val="0095626E"/>
    <w:rsid w:val="0095728E"/>
    <w:rsid w:val="00957FE2"/>
    <w:rsid w:val="009600C5"/>
    <w:rsid w:val="0096029D"/>
    <w:rsid w:val="0096066F"/>
    <w:rsid w:val="00960A69"/>
    <w:rsid w:val="00960C70"/>
    <w:rsid w:val="00961A43"/>
    <w:rsid w:val="00963884"/>
    <w:rsid w:val="00967773"/>
    <w:rsid w:val="00971720"/>
    <w:rsid w:val="00971B98"/>
    <w:rsid w:val="0097228A"/>
    <w:rsid w:val="0097443D"/>
    <w:rsid w:val="00976AE9"/>
    <w:rsid w:val="00977285"/>
    <w:rsid w:val="009807C2"/>
    <w:rsid w:val="00980BCF"/>
    <w:rsid w:val="00981A31"/>
    <w:rsid w:val="00981B25"/>
    <w:rsid w:val="009828E3"/>
    <w:rsid w:val="00982CE3"/>
    <w:rsid w:val="00984161"/>
    <w:rsid w:val="009860AA"/>
    <w:rsid w:val="009861BA"/>
    <w:rsid w:val="009863A2"/>
    <w:rsid w:val="00986BC2"/>
    <w:rsid w:val="00986DBB"/>
    <w:rsid w:val="00987791"/>
    <w:rsid w:val="009877E7"/>
    <w:rsid w:val="00990B9E"/>
    <w:rsid w:val="009929BA"/>
    <w:rsid w:val="00995225"/>
    <w:rsid w:val="00995F39"/>
    <w:rsid w:val="00996E05"/>
    <w:rsid w:val="009972E5"/>
    <w:rsid w:val="0099794A"/>
    <w:rsid w:val="009A00DB"/>
    <w:rsid w:val="009A0601"/>
    <w:rsid w:val="009A1879"/>
    <w:rsid w:val="009A2988"/>
    <w:rsid w:val="009A3056"/>
    <w:rsid w:val="009A55C0"/>
    <w:rsid w:val="009A6080"/>
    <w:rsid w:val="009B1114"/>
    <w:rsid w:val="009B1F24"/>
    <w:rsid w:val="009B285B"/>
    <w:rsid w:val="009B2D53"/>
    <w:rsid w:val="009B4047"/>
    <w:rsid w:val="009B4C88"/>
    <w:rsid w:val="009B4CD3"/>
    <w:rsid w:val="009B66E1"/>
    <w:rsid w:val="009B6F65"/>
    <w:rsid w:val="009C10E6"/>
    <w:rsid w:val="009C1AE9"/>
    <w:rsid w:val="009C2CD4"/>
    <w:rsid w:val="009C30B4"/>
    <w:rsid w:val="009C401B"/>
    <w:rsid w:val="009C4FA5"/>
    <w:rsid w:val="009C69EF"/>
    <w:rsid w:val="009C731F"/>
    <w:rsid w:val="009C7DFB"/>
    <w:rsid w:val="009D1754"/>
    <w:rsid w:val="009D2916"/>
    <w:rsid w:val="009D3536"/>
    <w:rsid w:val="009D596E"/>
    <w:rsid w:val="009D70F3"/>
    <w:rsid w:val="009D7217"/>
    <w:rsid w:val="009E1624"/>
    <w:rsid w:val="009E1B4B"/>
    <w:rsid w:val="009E2881"/>
    <w:rsid w:val="009E318A"/>
    <w:rsid w:val="009E3876"/>
    <w:rsid w:val="009E3EDF"/>
    <w:rsid w:val="009E425F"/>
    <w:rsid w:val="009E447C"/>
    <w:rsid w:val="009E4ADC"/>
    <w:rsid w:val="009E668D"/>
    <w:rsid w:val="009F0236"/>
    <w:rsid w:val="009F1807"/>
    <w:rsid w:val="009F28C7"/>
    <w:rsid w:val="009F2E80"/>
    <w:rsid w:val="009F4119"/>
    <w:rsid w:val="009F5174"/>
    <w:rsid w:val="009F550A"/>
    <w:rsid w:val="009F5C5B"/>
    <w:rsid w:val="009F7089"/>
    <w:rsid w:val="00A005ED"/>
    <w:rsid w:val="00A02AE8"/>
    <w:rsid w:val="00A037C2"/>
    <w:rsid w:val="00A03B47"/>
    <w:rsid w:val="00A0433A"/>
    <w:rsid w:val="00A047D3"/>
    <w:rsid w:val="00A04B40"/>
    <w:rsid w:val="00A069FB"/>
    <w:rsid w:val="00A1130A"/>
    <w:rsid w:val="00A11AD7"/>
    <w:rsid w:val="00A11FD9"/>
    <w:rsid w:val="00A12721"/>
    <w:rsid w:val="00A13D47"/>
    <w:rsid w:val="00A1414C"/>
    <w:rsid w:val="00A1493C"/>
    <w:rsid w:val="00A150D3"/>
    <w:rsid w:val="00A1791A"/>
    <w:rsid w:val="00A20A38"/>
    <w:rsid w:val="00A22B7B"/>
    <w:rsid w:val="00A23B47"/>
    <w:rsid w:val="00A24B9C"/>
    <w:rsid w:val="00A2618C"/>
    <w:rsid w:val="00A27757"/>
    <w:rsid w:val="00A3027B"/>
    <w:rsid w:val="00A314EA"/>
    <w:rsid w:val="00A34A78"/>
    <w:rsid w:val="00A35A24"/>
    <w:rsid w:val="00A366F5"/>
    <w:rsid w:val="00A403A1"/>
    <w:rsid w:val="00A422C8"/>
    <w:rsid w:val="00A42674"/>
    <w:rsid w:val="00A44C56"/>
    <w:rsid w:val="00A47C79"/>
    <w:rsid w:val="00A47F2B"/>
    <w:rsid w:val="00A5096C"/>
    <w:rsid w:val="00A51390"/>
    <w:rsid w:val="00A51CC6"/>
    <w:rsid w:val="00A5335F"/>
    <w:rsid w:val="00A53931"/>
    <w:rsid w:val="00A54F48"/>
    <w:rsid w:val="00A552B9"/>
    <w:rsid w:val="00A577C5"/>
    <w:rsid w:val="00A6010D"/>
    <w:rsid w:val="00A620CC"/>
    <w:rsid w:val="00A62B6F"/>
    <w:rsid w:val="00A649AA"/>
    <w:rsid w:val="00A666E3"/>
    <w:rsid w:val="00A67541"/>
    <w:rsid w:val="00A72AE7"/>
    <w:rsid w:val="00A72C73"/>
    <w:rsid w:val="00A72CA5"/>
    <w:rsid w:val="00A72DDF"/>
    <w:rsid w:val="00A775B5"/>
    <w:rsid w:val="00A81F96"/>
    <w:rsid w:val="00A82004"/>
    <w:rsid w:val="00A84531"/>
    <w:rsid w:val="00A85BDE"/>
    <w:rsid w:val="00A868C1"/>
    <w:rsid w:val="00A87A8D"/>
    <w:rsid w:val="00A904AB"/>
    <w:rsid w:val="00A9091F"/>
    <w:rsid w:val="00A95744"/>
    <w:rsid w:val="00A974BF"/>
    <w:rsid w:val="00AA0A5E"/>
    <w:rsid w:val="00AA1892"/>
    <w:rsid w:val="00AA1BC9"/>
    <w:rsid w:val="00AA1CCA"/>
    <w:rsid w:val="00AA1E66"/>
    <w:rsid w:val="00AA305C"/>
    <w:rsid w:val="00AA356D"/>
    <w:rsid w:val="00AA3664"/>
    <w:rsid w:val="00AA63EA"/>
    <w:rsid w:val="00AA7A8E"/>
    <w:rsid w:val="00AA7CDE"/>
    <w:rsid w:val="00AB150E"/>
    <w:rsid w:val="00AB21AB"/>
    <w:rsid w:val="00AB258B"/>
    <w:rsid w:val="00AB265E"/>
    <w:rsid w:val="00AB3909"/>
    <w:rsid w:val="00AB470B"/>
    <w:rsid w:val="00AB54BC"/>
    <w:rsid w:val="00AB7202"/>
    <w:rsid w:val="00AC0383"/>
    <w:rsid w:val="00AC36D4"/>
    <w:rsid w:val="00AC50B1"/>
    <w:rsid w:val="00AC5974"/>
    <w:rsid w:val="00AC7887"/>
    <w:rsid w:val="00AD4BC7"/>
    <w:rsid w:val="00AD6B4F"/>
    <w:rsid w:val="00AD7312"/>
    <w:rsid w:val="00AE0364"/>
    <w:rsid w:val="00AE1A35"/>
    <w:rsid w:val="00AE1A76"/>
    <w:rsid w:val="00AE2935"/>
    <w:rsid w:val="00AE2ED1"/>
    <w:rsid w:val="00AE3C7D"/>
    <w:rsid w:val="00AE4FDD"/>
    <w:rsid w:val="00AE5B45"/>
    <w:rsid w:val="00AE623A"/>
    <w:rsid w:val="00AE6ED7"/>
    <w:rsid w:val="00AE713F"/>
    <w:rsid w:val="00AF1513"/>
    <w:rsid w:val="00AF151D"/>
    <w:rsid w:val="00AF2952"/>
    <w:rsid w:val="00AF3200"/>
    <w:rsid w:val="00AF4001"/>
    <w:rsid w:val="00AF54D7"/>
    <w:rsid w:val="00AF5D59"/>
    <w:rsid w:val="00AF6871"/>
    <w:rsid w:val="00AF7664"/>
    <w:rsid w:val="00B00243"/>
    <w:rsid w:val="00B00283"/>
    <w:rsid w:val="00B03952"/>
    <w:rsid w:val="00B04C72"/>
    <w:rsid w:val="00B05272"/>
    <w:rsid w:val="00B05FFB"/>
    <w:rsid w:val="00B0680C"/>
    <w:rsid w:val="00B0709D"/>
    <w:rsid w:val="00B10684"/>
    <w:rsid w:val="00B10B6E"/>
    <w:rsid w:val="00B11CF0"/>
    <w:rsid w:val="00B123AA"/>
    <w:rsid w:val="00B148A4"/>
    <w:rsid w:val="00B1534F"/>
    <w:rsid w:val="00B20B81"/>
    <w:rsid w:val="00B21D43"/>
    <w:rsid w:val="00B2267D"/>
    <w:rsid w:val="00B22FF6"/>
    <w:rsid w:val="00B232B0"/>
    <w:rsid w:val="00B24CD7"/>
    <w:rsid w:val="00B256FC"/>
    <w:rsid w:val="00B2589B"/>
    <w:rsid w:val="00B25DB8"/>
    <w:rsid w:val="00B2643D"/>
    <w:rsid w:val="00B278A6"/>
    <w:rsid w:val="00B27BAA"/>
    <w:rsid w:val="00B27E73"/>
    <w:rsid w:val="00B30B5A"/>
    <w:rsid w:val="00B314B5"/>
    <w:rsid w:val="00B31B03"/>
    <w:rsid w:val="00B33AF7"/>
    <w:rsid w:val="00B43140"/>
    <w:rsid w:val="00B442D1"/>
    <w:rsid w:val="00B44C7B"/>
    <w:rsid w:val="00B44CD0"/>
    <w:rsid w:val="00B502A8"/>
    <w:rsid w:val="00B507D6"/>
    <w:rsid w:val="00B51D73"/>
    <w:rsid w:val="00B52E16"/>
    <w:rsid w:val="00B535C7"/>
    <w:rsid w:val="00B53DBC"/>
    <w:rsid w:val="00B54E01"/>
    <w:rsid w:val="00B553A7"/>
    <w:rsid w:val="00B56050"/>
    <w:rsid w:val="00B56FB1"/>
    <w:rsid w:val="00B571B2"/>
    <w:rsid w:val="00B576C1"/>
    <w:rsid w:val="00B61A19"/>
    <w:rsid w:val="00B62212"/>
    <w:rsid w:val="00B62371"/>
    <w:rsid w:val="00B633B6"/>
    <w:rsid w:val="00B655A7"/>
    <w:rsid w:val="00B66307"/>
    <w:rsid w:val="00B669FC"/>
    <w:rsid w:val="00B70475"/>
    <w:rsid w:val="00B70B2F"/>
    <w:rsid w:val="00B74275"/>
    <w:rsid w:val="00B74363"/>
    <w:rsid w:val="00B74480"/>
    <w:rsid w:val="00B746C3"/>
    <w:rsid w:val="00B75BA7"/>
    <w:rsid w:val="00B76777"/>
    <w:rsid w:val="00B76CC4"/>
    <w:rsid w:val="00B77ECE"/>
    <w:rsid w:val="00B81702"/>
    <w:rsid w:val="00B8225B"/>
    <w:rsid w:val="00B82791"/>
    <w:rsid w:val="00B86E63"/>
    <w:rsid w:val="00B87175"/>
    <w:rsid w:val="00B87795"/>
    <w:rsid w:val="00B91057"/>
    <w:rsid w:val="00B921A7"/>
    <w:rsid w:val="00B95953"/>
    <w:rsid w:val="00B959DC"/>
    <w:rsid w:val="00B970D5"/>
    <w:rsid w:val="00BA292E"/>
    <w:rsid w:val="00BA2AF3"/>
    <w:rsid w:val="00BA5A28"/>
    <w:rsid w:val="00BA5ED9"/>
    <w:rsid w:val="00BA64AA"/>
    <w:rsid w:val="00BB11BE"/>
    <w:rsid w:val="00BB168F"/>
    <w:rsid w:val="00BB2B0D"/>
    <w:rsid w:val="00BB5FAC"/>
    <w:rsid w:val="00BB634A"/>
    <w:rsid w:val="00BC3125"/>
    <w:rsid w:val="00BC33BE"/>
    <w:rsid w:val="00BC450B"/>
    <w:rsid w:val="00BC484C"/>
    <w:rsid w:val="00BD12A4"/>
    <w:rsid w:val="00BD16C1"/>
    <w:rsid w:val="00BD3525"/>
    <w:rsid w:val="00BD44D0"/>
    <w:rsid w:val="00BD49A3"/>
    <w:rsid w:val="00BD4FEC"/>
    <w:rsid w:val="00BD5981"/>
    <w:rsid w:val="00BD648C"/>
    <w:rsid w:val="00BD6FD7"/>
    <w:rsid w:val="00BE0753"/>
    <w:rsid w:val="00BE0A4D"/>
    <w:rsid w:val="00BE3236"/>
    <w:rsid w:val="00BE3456"/>
    <w:rsid w:val="00BE6949"/>
    <w:rsid w:val="00BF1949"/>
    <w:rsid w:val="00BF5895"/>
    <w:rsid w:val="00BF7421"/>
    <w:rsid w:val="00BF7A39"/>
    <w:rsid w:val="00C0103C"/>
    <w:rsid w:val="00C01A0A"/>
    <w:rsid w:val="00C022B6"/>
    <w:rsid w:val="00C02580"/>
    <w:rsid w:val="00C03343"/>
    <w:rsid w:val="00C03D46"/>
    <w:rsid w:val="00C0527F"/>
    <w:rsid w:val="00C06EF2"/>
    <w:rsid w:val="00C07958"/>
    <w:rsid w:val="00C12DA3"/>
    <w:rsid w:val="00C13D99"/>
    <w:rsid w:val="00C14650"/>
    <w:rsid w:val="00C14998"/>
    <w:rsid w:val="00C15480"/>
    <w:rsid w:val="00C17B59"/>
    <w:rsid w:val="00C20070"/>
    <w:rsid w:val="00C20A72"/>
    <w:rsid w:val="00C20F77"/>
    <w:rsid w:val="00C21FF0"/>
    <w:rsid w:val="00C23BDE"/>
    <w:rsid w:val="00C241C0"/>
    <w:rsid w:val="00C246F5"/>
    <w:rsid w:val="00C24EC9"/>
    <w:rsid w:val="00C25FE3"/>
    <w:rsid w:val="00C2657F"/>
    <w:rsid w:val="00C31908"/>
    <w:rsid w:val="00C3299A"/>
    <w:rsid w:val="00C32F4D"/>
    <w:rsid w:val="00C33611"/>
    <w:rsid w:val="00C35E9B"/>
    <w:rsid w:val="00C37E2C"/>
    <w:rsid w:val="00C4074D"/>
    <w:rsid w:val="00C41174"/>
    <w:rsid w:val="00C44B9E"/>
    <w:rsid w:val="00C469B8"/>
    <w:rsid w:val="00C51250"/>
    <w:rsid w:val="00C52A34"/>
    <w:rsid w:val="00C55EC1"/>
    <w:rsid w:val="00C560C3"/>
    <w:rsid w:val="00C60B65"/>
    <w:rsid w:val="00C634CA"/>
    <w:rsid w:val="00C63F6D"/>
    <w:rsid w:val="00C63F73"/>
    <w:rsid w:val="00C6513B"/>
    <w:rsid w:val="00C70BB4"/>
    <w:rsid w:val="00C72015"/>
    <w:rsid w:val="00C721EA"/>
    <w:rsid w:val="00C7315B"/>
    <w:rsid w:val="00C7328F"/>
    <w:rsid w:val="00C7650D"/>
    <w:rsid w:val="00C76F7E"/>
    <w:rsid w:val="00C77487"/>
    <w:rsid w:val="00C807FB"/>
    <w:rsid w:val="00C80B33"/>
    <w:rsid w:val="00C80D32"/>
    <w:rsid w:val="00C80D63"/>
    <w:rsid w:val="00C80F64"/>
    <w:rsid w:val="00C8280E"/>
    <w:rsid w:val="00C83609"/>
    <w:rsid w:val="00C8388C"/>
    <w:rsid w:val="00C83E9B"/>
    <w:rsid w:val="00C83EFA"/>
    <w:rsid w:val="00C841A2"/>
    <w:rsid w:val="00C84E42"/>
    <w:rsid w:val="00C853DD"/>
    <w:rsid w:val="00C8547E"/>
    <w:rsid w:val="00C86BB3"/>
    <w:rsid w:val="00C901B9"/>
    <w:rsid w:val="00C904FF"/>
    <w:rsid w:val="00C91527"/>
    <w:rsid w:val="00C92051"/>
    <w:rsid w:val="00C9270F"/>
    <w:rsid w:val="00C9477E"/>
    <w:rsid w:val="00C94E18"/>
    <w:rsid w:val="00C9545C"/>
    <w:rsid w:val="00C9550A"/>
    <w:rsid w:val="00C968C1"/>
    <w:rsid w:val="00C96FAF"/>
    <w:rsid w:val="00C97731"/>
    <w:rsid w:val="00CA3749"/>
    <w:rsid w:val="00CA3C1C"/>
    <w:rsid w:val="00CA46B4"/>
    <w:rsid w:val="00CA4CE1"/>
    <w:rsid w:val="00CA6B53"/>
    <w:rsid w:val="00CA6F77"/>
    <w:rsid w:val="00CB0928"/>
    <w:rsid w:val="00CB0E54"/>
    <w:rsid w:val="00CB287A"/>
    <w:rsid w:val="00CB41A4"/>
    <w:rsid w:val="00CB4CF7"/>
    <w:rsid w:val="00CB69F1"/>
    <w:rsid w:val="00CB7D97"/>
    <w:rsid w:val="00CC19BA"/>
    <w:rsid w:val="00CC508C"/>
    <w:rsid w:val="00CC63EA"/>
    <w:rsid w:val="00CC6B05"/>
    <w:rsid w:val="00CC77EA"/>
    <w:rsid w:val="00CD0423"/>
    <w:rsid w:val="00CD16AA"/>
    <w:rsid w:val="00CD1C54"/>
    <w:rsid w:val="00CD4B74"/>
    <w:rsid w:val="00CD6067"/>
    <w:rsid w:val="00CD71B1"/>
    <w:rsid w:val="00CD773E"/>
    <w:rsid w:val="00CD79A1"/>
    <w:rsid w:val="00CE0AC4"/>
    <w:rsid w:val="00CE17EB"/>
    <w:rsid w:val="00CE2582"/>
    <w:rsid w:val="00CE3BC4"/>
    <w:rsid w:val="00CE471E"/>
    <w:rsid w:val="00CE47AF"/>
    <w:rsid w:val="00CE54C1"/>
    <w:rsid w:val="00CE7BC5"/>
    <w:rsid w:val="00CF0935"/>
    <w:rsid w:val="00CF26D6"/>
    <w:rsid w:val="00CF4D79"/>
    <w:rsid w:val="00D0036C"/>
    <w:rsid w:val="00D00BAC"/>
    <w:rsid w:val="00D00F54"/>
    <w:rsid w:val="00D0493D"/>
    <w:rsid w:val="00D053E7"/>
    <w:rsid w:val="00D05846"/>
    <w:rsid w:val="00D07888"/>
    <w:rsid w:val="00D120DA"/>
    <w:rsid w:val="00D12414"/>
    <w:rsid w:val="00D12822"/>
    <w:rsid w:val="00D143A6"/>
    <w:rsid w:val="00D1481B"/>
    <w:rsid w:val="00D153DB"/>
    <w:rsid w:val="00D176F5"/>
    <w:rsid w:val="00D20864"/>
    <w:rsid w:val="00D2184A"/>
    <w:rsid w:val="00D21AA3"/>
    <w:rsid w:val="00D22EDE"/>
    <w:rsid w:val="00D2362A"/>
    <w:rsid w:val="00D25B92"/>
    <w:rsid w:val="00D310CD"/>
    <w:rsid w:val="00D3212A"/>
    <w:rsid w:val="00D32D6A"/>
    <w:rsid w:val="00D35529"/>
    <w:rsid w:val="00D35699"/>
    <w:rsid w:val="00D36A19"/>
    <w:rsid w:val="00D370A2"/>
    <w:rsid w:val="00D40D90"/>
    <w:rsid w:val="00D41160"/>
    <w:rsid w:val="00D4120F"/>
    <w:rsid w:val="00D41589"/>
    <w:rsid w:val="00D43028"/>
    <w:rsid w:val="00D43DAC"/>
    <w:rsid w:val="00D444EA"/>
    <w:rsid w:val="00D44F56"/>
    <w:rsid w:val="00D45AB0"/>
    <w:rsid w:val="00D45D3C"/>
    <w:rsid w:val="00D46C29"/>
    <w:rsid w:val="00D47311"/>
    <w:rsid w:val="00D50258"/>
    <w:rsid w:val="00D5042C"/>
    <w:rsid w:val="00D50688"/>
    <w:rsid w:val="00D533E1"/>
    <w:rsid w:val="00D53787"/>
    <w:rsid w:val="00D54A11"/>
    <w:rsid w:val="00D55866"/>
    <w:rsid w:val="00D561C5"/>
    <w:rsid w:val="00D57059"/>
    <w:rsid w:val="00D616EA"/>
    <w:rsid w:val="00D63142"/>
    <w:rsid w:val="00D6337E"/>
    <w:rsid w:val="00D63F48"/>
    <w:rsid w:val="00D647F7"/>
    <w:rsid w:val="00D65040"/>
    <w:rsid w:val="00D6565F"/>
    <w:rsid w:val="00D6614F"/>
    <w:rsid w:val="00D7028A"/>
    <w:rsid w:val="00D70FFC"/>
    <w:rsid w:val="00D7221A"/>
    <w:rsid w:val="00D72412"/>
    <w:rsid w:val="00D727C5"/>
    <w:rsid w:val="00D75779"/>
    <w:rsid w:val="00D7707E"/>
    <w:rsid w:val="00D81E5A"/>
    <w:rsid w:val="00D82D04"/>
    <w:rsid w:val="00D83438"/>
    <w:rsid w:val="00D8430E"/>
    <w:rsid w:val="00D8769E"/>
    <w:rsid w:val="00D87BC9"/>
    <w:rsid w:val="00D87D32"/>
    <w:rsid w:val="00D90F47"/>
    <w:rsid w:val="00D91084"/>
    <w:rsid w:val="00D91BBB"/>
    <w:rsid w:val="00D94F13"/>
    <w:rsid w:val="00D94F70"/>
    <w:rsid w:val="00DA047C"/>
    <w:rsid w:val="00DA08F2"/>
    <w:rsid w:val="00DA3D08"/>
    <w:rsid w:val="00DA3E95"/>
    <w:rsid w:val="00DA42FF"/>
    <w:rsid w:val="00DA4B9A"/>
    <w:rsid w:val="00DA5D8C"/>
    <w:rsid w:val="00DA7046"/>
    <w:rsid w:val="00DA7C3D"/>
    <w:rsid w:val="00DB2465"/>
    <w:rsid w:val="00DB2767"/>
    <w:rsid w:val="00DB5CEB"/>
    <w:rsid w:val="00DB6B84"/>
    <w:rsid w:val="00DB7E56"/>
    <w:rsid w:val="00DC0D30"/>
    <w:rsid w:val="00DC30FE"/>
    <w:rsid w:val="00DC374A"/>
    <w:rsid w:val="00DC38C6"/>
    <w:rsid w:val="00DC5F3D"/>
    <w:rsid w:val="00DC7613"/>
    <w:rsid w:val="00DC78E0"/>
    <w:rsid w:val="00DC7AC3"/>
    <w:rsid w:val="00DD0A71"/>
    <w:rsid w:val="00DD3180"/>
    <w:rsid w:val="00DD3E47"/>
    <w:rsid w:val="00DD5AEF"/>
    <w:rsid w:val="00DD740C"/>
    <w:rsid w:val="00DE0367"/>
    <w:rsid w:val="00DE0966"/>
    <w:rsid w:val="00DE10F0"/>
    <w:rsid w:val="00DE17F1"/>
    <w:rsid w:val="00DE3828"/>
    <w:rsid w:val="00DE51CC"/>
    <w:rsid w:val="00DE536E"/>
    <w:rsid w:val="00DE57E6"/>
    <w:rsid w:val="00DE676D"/>
    <w:rsid w:val="00DE7537"/>
    <w:rsid w:val="00DE79C7"/>
    <w:rsid w:val="00DF0F35"/>
    <w:rsid w:val="00DF10E0"/>
    <w:rsid w:val="00DF236E"/>
    <w:rsid w:val="00DF302D"/>
    <w:rsid w:val="00DF3960"/>
    <w:rsid w:val="00DF4CDB"/>
    <w:rsid w:val="00DF7B5E"/>
    <w:rsid w:val="00E01D42"/>
    <w:rsid w:val="00E0349A"/>
    <w:rsid w:val="00E04B03"/>
    <w:rsid w:val="00E05CFB"/>
    <w:rsid w:val="00E0785F"/>
    <w:rsid w:val="00E103BA"/>
    <w:rsid w:val="00E10BC8"/>
    <w:rsid w:val="00E11CD1"/>
    <w:rsid w:val="00E1273D"/>
    <w:rsid w:val="00E15663"/>
    <w:rsid w:val="00E1566A"/>
    <w:rsid w:val="00E15BF7"/>
    <w:rsid w:val="00E201FB"/>
    <w:rsid w:val="00E20F98"/>
    <w:rsid w:val="00E23390"/>
    <w:rsid w:val="00E23478"/>
    <w:rsid w:val="00E24C0C"/>
    <w:rsid w:val="00E25254"/>
    <w:rsid w:val="00E2537C"/>
    <w:rsid w:val="00E261C0"/>
    <w:rsid w:val="00E271A1"/>
    <w:rsid w:val="00E30172"/>
    <w:rsid w:val="00E31023"/>
    <w:rsid w:val="00E32054"/>
    <w:rsid w:val="00E32185"/>
    <w:rsid w:val="00E32A89"/>
    <w:rsid w:val="00E32F5C"/>
    <w:rsid w:val="00E3464C"/>
    <w:rsid w:val="00E34FD1"/>
    <w:rsid w:val="00E352EC"/>
    <w:rsid w:val="00E354C9"/>
    <w:rsid w:val="00E35860"/>
    <w:rsid w:val="00E37BB4"/>
    <w:rsid w:val="00E42DA9"/>
    <w:rsid w:val="00E4346A"/>
    <w:rsid w:val="00E45DCA"/>
    <w:rsid w:val="00E47751"/>
    <w:rsid w:val="00E50687"/>
    <w:rsid w:val="00E50CA0"/>
    <w:rsid w:val="00E50D6F"/>
    <w:rsid w:val="00E533E4"/>
    <w:rsid w:val="00E53581"/>
    <w:rsid w:val="00E5482C"/>
    <w:rsid w:val="00E56492"/>
    <w:rsid w:val="00E578E1"/>
    <w:rsid w:val="00E6144E"/>
    <w:rsid w:val="00E627F6"/>
    <w:rsid w:val="00E63DED"/>
    <w:rsid w:val="00E66D48"/>
    <w:rsid w:val="00E67842"/>
    <w:rsid w:val="00E72F9B"/>
    <w:rsid w:val="00E75B41"/>
    <w:rsid w:val="00E779C3"/>
    <w:rsid w:val="00E81A72"/>
    <w:rsid w:val="00E8207C"/>
    <w:rsid w:val="00E8262B"/>
    <w:rsid w:val="00E839D7"/>
    <w:rsid w:val="00E844C9"/>
    <w:rsid w:val="00E86369"/>
    <w:rsid w:val="00E8660C"/>
    <w:rsid w:val="00E867B4"/>
    <w:rsid w:val="00E86E63"/>
    <w:rsid w:val="00E871B2"/>
    <w:rsid w:val="00E9078A"/>
    <w:rsid w:val="00E930FD"/>
    <w:rsid w:val="00E93FC7"/>
    <w:rsid w:val="00E948E3"/>
    <w:rsid w:val="00E950F0"/>
    <w:rsid w:val="00E954E5"/>
    <w:rsid w:val="00E96521"/>
    <w:rsid w:val="00E976A9"/>
    <w:rsid w:val="00EA132D"/>
    <w:rsid w:val="00EA182D"/>
    <w:rsid w:val="00EA2D75"/>
    <w:rsid w:val="00EA3697"/>
    <w:rsid w:val="00EA433F"/>
    <w:rsid w:val="00EA52AD"/>
    <w:rsid w:val="00EA5967"/>
    <w:rsid w:val="00EA67EE"/>
    <w:rsid w:val="00EA6A6B"/>
    <w:rsid w:val="00EA6BC0"/>
    <w:rsid w:val="00EB1DB9"/>
    <w:rsid w:val="00EB2CA4"/>
    <w:rsid w:val="00EC1B05"/>
    <w:rsid w:val="00EC2E71"/>
    <w:rsid w:val="00EC35B2"/>
    <w:rsid w:val="00EC3BC1"/>
    <w:rsid w:val="00EC43B1"/>
    <w:rsid w:val="00EC52CB"/>
    <w:rsid w:val="00EC5642"/>
    <w:rsid w:val="00EC5FC5"/>
    <w:rsid w:val="00EC6B5F"/>
    <w:rsid w:val="00ED080E"/>
    <w:rsid w:val="00ED1B02"/>
    <w:rsid w:val="00ED3BAC"/>
    <w:rsid w:val="00ED50CD"/>
    <w:rsid w:val="00ED5C4E"/>
    <w:rsid w:val="00ED5F95"/>
    <w:rsid w:val="00ED63F6"/>
    <w:rsid w:val="00EE07C8"/>
    <w:rsid w:val="00EE0F16"/>
    <w:rsid w:val="00EE1F65"/>
    <w:rsid w:val="00EE38F5"/>
    <w:rsid w:val="00EE40BC"/>
    <w:rsid w:val="00EE53A2"/>
    <w:rsid w:val="00EE58A9"/>
    <w:rsid w:val="00EE5D61"/>
    <w:rsid w:val="00EE5E3C"/>
    <w:rsid w:val="00EF53D0"/>
    <w:rsid w:val="00EF5E67"/>
    <w:rsid w:val="00EF778F"/>
    <w:rsid w:val="00F02A37"/>
    <w:rsid w:val="00F02EE9"/>
    <w:rsid w:val="00F03182"/>
    <w:rsid w:val="00F038C3"/>
    <w:rsid w:val="00F04A70"/>
    <w:rsid w:val="00F06B16"/>
    <w:rsid w:val="00F10EF7"/>
    <w:rsid w:val="00F1267F"/>
    <w:rsid w:val="00F13AFB"/>
    <w:rsid w:val="00F14384"/>
    <w:rsid w:val="00F14F4B"/>
    <w:rsid w:val="00F16611"/>
    <w:rsid w:val="00F17FB2"/>
    <w:rsid w:val="00F20DFC"/>
    <w:rsid w:val="00F22859"/>
    <w:rsid w:val="00F23D52"/>
    <w:rsid w:val="00F2421F"/>
    <w:rsid w:val="00F26E7B"/>
    <w:rsid w:val="00F30512"/>
    <w:rsid w:val="00F30ACB"/>
    <w:rsid w:val="00F30DD6"/>
    <w:rsid w:val="00F3287D"/>
    <w:rsid w:val="00F347BC"/>
    <w:rsid w:val="00F356D8"/>
    <w:rsid w:val="00F36FA7"/>
    <w:rsid w:val="00F41373"/>
    <w:rsid w:val="00F415C5"/>
    <w:rsid w:val="00F42269"/>
    <w:rsid w:val="00F431C2"/>
    <w:rsid w:val="00F437F3"/>
    <w:rsid w:val="00F444C0"/>
    <w:rsid w:val="00F44927"/>
    <w:rsid w:val="00F44DA3"/>
    <w:rsid w:val="00F44ECD"/>
    <w:rsid w:val="00F47D9E"/>
    <w:rsid w:val="00F51829"/>
    <w:rsid w:val="00F5275B"/>
    <w:rsid w:val="00F53D28"/>
    <w:rsid w:val="00F551DA"/>
    <w:rsid w:val="00F5567F"/>
    <w:rsid w:val="00F556CA"/>
    <w:rsid w:val="00F55F61"/>
    <w:rsid w:val="00F57E9D"/>
    <w:rsid w:val="00F6086D"/>
    <w:rsid w:val="00F615EA"/>
    <w:rsid w:val="00F61E75"/>
    <w:rsid w:val="00F62676"/>
    <w:rsid w:val="00F62808"/>
    <w:rsid w:val="00F63405"/>
    <w:rsid w:val="00F64365"/>
    <w:rsid w:val="00F6650B"/>
    <w:rsid w:val="00F66F38"/>
    <w:rsid w:val="00F7310A"/>
    <w:rsid w:val="00F734AC"/>
    <w:rsid w:val="00F74C45"/>
    <w:rsid w:val="00F80BE5"/>
    <w:rsid w:val="00F84455"/>
    <w:rsid w:val="00F84917"/>
    <w:rsid w:val="00F84C55"/>
    <w:rsid w:val="00F85330"/>
    <w:rsid w:val="00F86923"/>
    <w:rsid w:val="00F90EA6"/>
    <w:rsid w:val="00F91A25"/>
    <w:rsid w:val="00F91CAF"/>
    <w:rsid w:val="00F946FD"/>
    <w:rsid w:val="00F94EB6"/>
    <w:rsid w:val="00F95AF7"/>
    <w:rsid w:val="00F95BB3"/>
    <w:rsid w:val="00F97826"/>
    <w:rsid w:val="00F97F0F"/>
    <w:rsid w:val="00FA086E"/>
    <w:rsid w:val="00FA0FA5"/>
    <w:rsid w:val="00FA124F"/>
    <w:rsid w:val="00FA430C"/>
    <w:rsid w:val="00FA71DE"/>
    <w:rsid w:val="00FA7AAC"/>
    <w:rsid w:val="00FB149F"/>
    <w:rsid w:val="00FB26F5"/>
    <w:rsid w:val="00FB3206"/>
    <w:rsid w:val="00FB4AC2"/>
    <w:rsid w:val="00FB6550"/>
    <w:rsid w:val="00FB68B0"/>
    <w:rsid w:val="00FB6F1B"/>
    <w:rsid w:val="00FC0362"/>
    <w:rsid w:val="00FC4D06"/>
    <w:rsid w:val="00FC5113"/>
    <w:rsid w:val="00FC643B"/>
    <w:rsid w:val="00FC7F96"/>
    <w:rsid w:val="00FD1149"/>
    <w:rsid w:val="00FD1634"/>
    <w:rsid w:val="00FD5FDE"/>
    <w:rsid w:val="00FD61E1"/>
    <w:rsid w:val="00FD7899"/>
    <w:rsid w:val="00FD7FF2"/>
    <w:rsid w:val="00FE0813"/>
    <w:rsid w:val="00FE0C22"/>
    <w:rsid w:val="00FE175A"/>
    <w:rsid w:val="00FE2E6E"/>
    <w:rsid w:val="00FE45EB"/>
    <w:rsid w:val="00FE479C"/>
    <w:rsid w:val="00FE5262"/>
    <w:rsid w:val="00FE5867"/>
    <w:rsid w:val="00FE6881"/>
    <w:rsid w:val="00FE7DB0"/>
    <w:rsid w:val="00FF02E2"/>
    <w:rsid w:val="00FF0594"/>
    <w:rsid w:val="00FF0D4F"/>
    <w:rsid w:val="00FF6DFB"/>
    <w:rsid w:val="00FF7A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qFormat="1"/>
    <w:lsdException w:name="HTML Address" w:uiPriority="0"/>
    <w:lsdException w:name="HTML Definition"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46AF1"/>
    <w:pPr>
      <w:spacing w:after="120"/>
      <w:ind w:firstLine="567"/>
      <w:jc w:val="both"/>
    </w:pPr>
    <w:rPr>
      <w:rFonts w:ascii="Times New Roman" w:hAnsi="Times New Roman"/>
      <w:sz w:val="24"/>
    </w:rPr>
  </w:style>
  <w:style w:type="paragraph" w:styleId="11">
    <w:name w:val="heading 1"/>
    <w:aliases w:val="Знак5,!"/>
    <w:basedOn w:val="a1"/>
    <w:next w:val="a1"/>
    <w:link w:val="12"/>
    <w:uiPriority w:val="1"/>
    <w:qFormat/>
    <w:rsid w:val="009E2881"/>
    <w:pPr>
      <w:keepNext/>
      <w:keepLines/>
      <w:spacing w:before="120" w:line="240" w:lineRule="auto"/>
      <w:outlineLvl w:val="0"/>
    </w:pPr>
    <w:rPr>
      <w:rFonts w:eastAsiaTheme="majorEastAsia" w:cstheme="majorBidi"/>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1"/>
    <w:next w:val="a1"/>
    <w:link w:val="20"/>
    <w:uiPriority w:val="9"/>
    <w:unhideWhenUsed/>
    <w:qFormat/>
    <w:rsid w:val="000F5F13"/>
    <w:pPr>
      <w:keepNext/>
      <w:keepLines/>
      <w:numPr>
        <w:ilvl w:val="1"/>
        <w:numId w:val="1"/>
      </w:numPr>
      <w:spacing w:before="200"/>
      <w:outlineLvl w:val="1"/>
    </w:pPr>
    <w:rPr>
      <w:rFonts w:eastAsiaTheme="majorEastAsia" w:cstheme="majorBidi"/>
      <w:b/>
      <w:bCs/>
      <w:szCs w:val="26"/>
    </w:rPr>
  </w:style>
  <w:style w:type="paragraph" w:styleId="3">
    <w:name w:val="heading 3"/>
    <w:aliases w:val="Знак Знак"/>
    <w:basedOn w:val="a1"/>
    <w:next w:val="a1"/>
    <w:link w:val="30"/>
    <w:uiPriority w:val="9"/>
    <w:unhideWhenUsed/>
    <w:qFormat/>
    <w:rsid w:val="00AF4001"/>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4">
    <w:name w:val="heading 4"/>
    <w:basedOn w:val="a1"/>
    <w:next w:val="a1"/>
    <w:link w:val="40"/>
    <w:uiPriority w:val="9"/>
    <w:unhideWhenUsed/>
    <w:qFormat/>
    <w:rsid w:val="006D781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1"/>
    <w:next w:val="a1"/>
    <w:link w:val="50"/>
    <w:unhideWhenUsed/>
    <w:qFormat/>
    <w:rsid w:val="00FD1149"/>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1"/>
    <w:next w:val="a1"/>
    <w:link w:val="60"/>
    <w:unhideWhenUsed/>
    <w:qFormat/>
    <w:rsid w:val="0029748D"/>
    <w:pPr>
      <w:keepNext/>
      <w:spacing w:after="0" w:line="360" w:lineRule="auto"/>
      <w:ind w:firstLine="709"/>
      <w:jc w:val="center"/>
      <w:outlineLvl w:val="5"/>
    </w:pPr>
    <w:rPr>
      <w:rFonts w:eastAsia="Times New Roman" w:cs="Times New Roman"/>
      <w:bCs/>
      <w:i/>
      <w:iCs/>
      <w:szCs w:val="24"/>
      <w:lang w:eastAsia="ru-RU"/>
    </w:rPr>
  </w:style>
  <w:style w:type="paragraph" w:styleId="7">
    <w:name w:val="heading 7"/>
    <w:basedOn w:val="a1"/>
    <w:next w:val="a1"/>
    <w:link w:val="70"/>
    <w:uiPriority w:val="99"/>
    <w:unhideWhenUsed/>
    <w:qFormat/>
    <w:rsid w:val="0029748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uiPriority w:val="99"/>
    <w:unhideWhenUsed/>
    <w:qFormat/>
    <w:rsid w:val="0029748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unhideWhenUsed/>
    <w:qFormat/>
    <w:rsid w:val="006D70B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Знак5 Знак,! Знак"/>
    <w:basedOn w:val="a2"/>
    <w:link w:val="11"/>
    <w:uiPriority w:val="1"/>
    <w:rsid w:val="009E2881"/>
    <w:rPr>
      <w:rFonts w:ascii="Times New Roman" w:eastAsiaTheme="majorEastAsia" w:hAnsi="Times New Roman" w:cstheme="majorBidi"/>
      <w:b/>
      <w:bCs/>
      <w:sz w:val="24"/>
      <w:szCs w:val="28"/>
    </w:rPr>
  </w:style>
  <w:style w:type="character" w:customStyle="1" w:styleId="20">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Знак"/>
    <w:basedOn w:val="a2"/>
    <w:link w:val="2"/>
    <w:uiPriority w:val="9"/>
    <w:rsid w:val="000F5F13"/>
    <w:rPr>
      <w:rFonts w:ascii="Times New Roman" w:eastAsiaTheme="majorEastAsia" w:hAnsi="Times New Roman" w:cstheme="majorBidi"/>
      <w:b/>
      <w:bCs/>
      <w:sz w:val="24"/>
      <w:szCs w:val="26"/>
    </w:rPr>
  </w:style>
  <w:style w:type="character" w:customStyle="1" w:styleId="HTML">
    <w:name w:val="Стандартный HTML Знак"/>
    <w:basedOn w:val="a2"/>
    <w:link w:val="HTML0"/>
    <w:uiPriority w:val="99"/>
    <w:rsid w:val="000F5F13"/>
    <w:rPr>
      <w:rFonts w:ascii="Courier New" w:eastAsia="Times New Roman" w:hAnsi="Courier New" w:cs="Courier New"/>
      <w:sz w:val="20"/>
      <w:szCs w:val="20"/>
      <w:lang w:eastAsia="ru-RU"/>
    </w:rPr>
  </w:style>
  <w:style w:type="paragraph" w:styleId="HTML0">
    <w:name w:val="HTML Preformatted"/>
    <w:basedOn w:val="a1"/>
    <w:link w:val="HTML"/>
    <w:uiPriority w:val="99"/>
    <w:unhideWhenUsed/>
    <w:rsid w:val="000F5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eastAsia="ru-RU"/>
    </w:rPr>
  </w:style>
  <w:style w:type="character" w:customStyle="1" w:styleId="a5">
    <w:name w:val="Текст примечания Знак"/>
    <w:basedOn w:val="a2"/>
    <w:link w:val="a6"/>
    <w:uiPriority w:val="99"/>
    <w:semiHidden/>
    <w:rsid w:val="000F5F13"/>
    <w:rPr>
      <w:rFonts w:ascii="Times New Roman" w:hAnsi="Times New Roman"/>
      <w:sz w:val="20"/>
      <w:szCs w:val="20"/>
    </w:rPr>
  </w:style>
  <w:style w:type="paragraph" w:styleId="a6">
    <w:name w:val="annotation text"/>
    <w:basedOn w:val="a1"/>
    <w:link w:val="a5"/>
    <w:uiPriority w:val="99"/>
    <w:semiHidden/>
    <w:unhideWhenUsed/>
    <w:rsid w:val="000F5F13"/>
    <w:pPr>
      <w:spacing w:line="240" w:lineRule="auto"/>
    </w:pPr>
    <w:rPr>
      <w:sz w:val="20"/>
      <w:szCs w:val="20"/>
    </w:rPr>
  </w:style>
  <w:style w:type="character" w:customStyle="1" w:styleId="a7">
    <w:name w:val="Верхний колонтитул Знак"/>
    <w:basedOn w:val="a2"/>
    <w:link w:val="a8"/>
    <w:uiPriority w:val="99"/>
    <w:rsid w:val="000F5F13"/>
    <w:rPr>
      <w:rFonts w:ascii="Times New Roman" w:hAnsi="Times New Roman"/>
      <w:sz w:val="24"/>
    </w:rPr>
  </w:style>
  <w:style w:type="paragraph" w:styleId="a8">
    <w:name w:val="header"/>
    <w:basedOn w:val="a1"/>
    <w:link w:val="a7"/>
    <w:uiPriority w:val="99"/>
    <w:unhideWhenUsed/>
    <w:qFormat/>
    <w:rsid w:val="000F5F13"/>
    <w:pPr>
      <w:tabs>
        <w:tab w:val="center" w:pos="4677"/>
        <w:tab w:val="right" w:pos="9355"/>
      </w:tabs>
      <w:spacing w:line="240" w:lineRule="auto"/>
    </w:pPr>
  </w:style>
  <w:style w:type="character" w:customStyle="1" w:styleId="a9">
    <w:name w:val="Нижний колонтитул Знак"/>
    <w:basedOn w:val="a2"/>
    <w:link w:val="aa"/>
    <w:uiPriority w:val="99"/>
    <w:rsid w:val="000F5F13"/>
    <w:rPr>
      <w:rFonts w:ascii="Times New Roman" w:hAnsi="Times New Roman"/>
      <w:sz w:val="24"/>
    </w:rPr>
  </w:style>
  <w:style w:type="paragraph" w:styleId="aa">
    <w:name w:val="footer"/>
    <w:basedOn w:val="a1"/>
    <w:link w:val="a9"/>
    <w:uiPriority w:val="99"/>
    <w:unhideWhenUsed/>
    <w:rsid w:val="000F5F13"/>
    <w:pPr>
      <w:tabs>
        <w:tab w:val="center" w:pos="4677"/>
        <w:tab w:val="right" w:pos="9355"/>
      </w:tabs>
      <w:spacing w:line="240" w:lineRule="auto"/>
    </w:pPr>
  </w:style>
  <w:style w:type="paragraph" w:styleId="ab">
    <w:name w:val="Title"/>
    <w:aliases w:val="Знак1"/>
    <w:basedOn w:val="a1"/>
    <w:next w:val="a1"/>
    <w:link w:val="ac"/>
    <w:autoRedefine/>
    <w:qFormat/>
    <w:rsid w:val="000F5F13"/>
    <w:pPr>
      <w:spacing w:after="300" w:line="240" w:lineRule="auto"/>
      <w:contextualSpacing/>
      <w:jc w:val="center"/>
    </w:pPr>
    <w:rPr>
      <w:rFonts w:eastAsiaTheme="majorEastAsia" w:cstheme="majorBidi"/>
      <w:b/>
      <w:spacing w:val="5"/>
      <w:kern w:val="28"/>
      <w:sz w:val="28"/>
      <w:szCs w:val="52"/>
    </w:rPr>
  </w:style>
  <w:style w:type="character" w:customStyle="1" w:styleId="ac">
    <w:name w:val="Название Знак"/>
    <w:aliases w:val="Знак1 Знак"/>
    <w:basedOn w:val="a2"/>
    <w:link w:val="ab"/>
    <w:rsid w:val="000F5F13"/>
    <w:rPr>
      <w:rFonts w:ascii="Times New Roman" w:eastAsiaTheme="majorEastAsia" w:hAnsi="Times New Roman" w:cstheme="majorBidi"/>
      <w:b/>
      <w:spacing w:val="5"/>
      <w:kern w:val="28"/>
      <w:sz w:val="28"/>
      <w:szCs w:val="52"/>
    </w:rPr>
  </w:style>
  <w:style w:type="character" w:customStyle="1" w:styleId="ad">
    <w:name w:val="Основной текст с отступом Знак"/>
    <w:basedOn w:val="a2"/>
    <w:link w:val="ae"/>
    <w:rsid w:val="000F5F13"/>
    <w:rPr>
      <w:rFonts w:ascii="Times New Roman" w:hAnsi="Times New Roman"/>
      <w:sz w:val="24"/>
    </w:rPr>
  </w:style>
  <w:style w:type="paragraph" w:styleId="ae">
    <w:name w:val="Body Text Indent"/>
    <w:basedOn w:val="a1"/>
    <w:link w:val="ad"/>
    <w:unhideWhenUsed/>
    <w:rsid w:val="000F5F13"/>
    <w:pPr>
      <w:ind w:left="283"/>
    </w:pPr>
  </w:style>
  <w:style w:type="character" w:customStyle="1" w:styleId="af">
    <w:name w:val="Тема примечания Знак"/>
    <w:basedOn w:val="a5"/>
    <w:link w:val="af0"/>
    <w:uiPriority w:val="99"/>
    <w:semiHidden/>
    <w:rsid w:val="000F5F13"/>
    <w:rPr>
      <w:rFonts w:ascii="Times New Roman" w:hAnsi="Times New Roman"/>
      <w:b/>
      <w:bCs/>
      <w:sz w:val="20"/>
      <w:szCs w:val="20"/>
    </w:rPr>
  </w:style>
  <w:style w:type="paragraph" w:styleId="af0">
    <w:name w:val="annotation subject"/>
    <w:basedOn w:val="a6"/>
    <w:next w:val="a6"/>
    <w:link w:val="af"/>
    <w:uiPriority w:val="99"/>
    <w:semiHidden/>
    <w:unhideWhenUsed/>
    <w:rsid w:val="000F5F13"/>
    <w:rPr>
      <w:b/>
      <w:bCs/>
    </w:rPr>
  </w:style>
  <w:style w:type="character" w:customStyle="1" w:styleId="af1">
    <w:name w:val="Текст выноски Знак"/>
    <w:basedOn w:val="a2"/>
    <w:link w:val="af2"/>
    <w:uiPriority w:val="99"/>
    <w:rsid w:val="000F5F13"/>
    <w:rPr>
      <w:rFonts w:ascii="Tahoma" w:hAnsi="Tahoma" w:cs="Tahoma"/>
      <w:sz w:val="16"/>
      <w:szCs w:val="16"/>
    </w:rPr>
  </w:style>
  <w:style w:type="paragraph" w:styleId="af2">
    <w:name w:val="Balloon Text"/>
    <w:basedOn w:val="a1"/>
    <w:link w:val="af1"/>
    <w:uiPriority w:val="99"/>
    <w:unhideWhenUsed/>
    <w:rsid w:val="000F5F13"/>
    <w:pPr>
      <w:spacing w:line="240" w:lineRule="auto"/>
    </w:pPr>
    <w:rPr>
      <w:rFonts w:ascii="Tahoma" w:hAnsi="Tahoma" w:cs="Tahoma"/>
      <w:sz w:val="16"/>
      <w:szCs w:val="16"/>
    </w:rPr>
  </w:style>
  <w:style w:type="paragraph" w:styleId="af3">
    <w:name w:val="List Paragraph"/>
    <w:aliases w:val="Ненумерованный список"/>
    <w:basedOn w:val="a1"/>
    <w:link w:val="af4"/>
    <w:uiPriority w:val="1"/>
    <w:qFormat/>
    <w:rsid w:val="000F5F13"/>
    <w:pPr>
      <w:spacing w:line="240" w:lineRule="auto"/>
      <w:ind w:left="720" w:firstLine="0"/>
      <w:contextualSpacing/>
      <w:jc w:val="left"/>
    </w:pPr>
    <w:rPr>
      <w:rFonts w:eastAsia="Times New Roman" w:cs="Times New Roman"/>
      <w:sz w:val="26"/>
      <w:szCs w:val="24"/>
      <w:lang w:eastAsia="ru-RU"/>
    </w:rPr>
  </w:style>
  <w:style w:type="paragraph" w:customStyle="1" w:styleId="af5">
    <w:name w:val="Название таблиц"/>
    <w:basedOn w:val="a1"/>
    <w:uiPriority w:val="99"/>
    <w:qFormat/>
    <w:rsid w:val="000F5F13"/>
    <w:pPr>
      <w:jc w:val="center"/>
    </w:pPr>
    <w:rPr>
      <w:b/>
    </w:rPr>
  </w:style>
  <w:style w:type="character" w:customStyle="1" w:styleId="af6">
    <w:name w:val="Примечание Знак"/>
    <w:basedOn w:val="a2"/>
    <w:link w:val="af7"/>
    <w:locked/>
    <w:rsid w:val="000F5F13"/>
    <w:rPr>
      <w:rFonts w:ascii="Times New Roman" w:hAnsi="Times New Roman" w:cs="Times New Roman"/>
      <w:sz w:val="20"/>
    </w:rPr>
  </w:style>
  <w:style w:type="paragraph" w:customStyle="1" w:styleId="af7">
    <w:name w:val="Примечание"/>
    <w:basedOn w:val="a1"/>
    <w:link w:val="af6"/>
    <w:qFormat/>
    <w:rsid w:val="000F5F13"/>
    <w:rPr>
      <w:rFonts w:cs="Times New Roman"/>
      <w:sz w:val="20"/>
    </w:rPr>
  </w:style>
  <w:style w:type="paragraph" w:customStyle="1" w:styleId="Standard">
    <w:name w:val="Standard"/>
    <w:uiPriority w:val="99"/>
    <w:qFormat/>
    <w:rsid w:val="000F5F13"/>
    <w:pPr>
      <w:widowControl w:val="0"/>
      <w:suppressAutoHyphens/>
      <w:autoSpaceDE w:val="0"/>
      <w:autoSpaceDN w:val="0"/>
      <w:spacing w:after="0" w:line="240" w:lineRule="auto"/>
    </w:pPr>
    <w:rPr>
      <w:rFonts w:ascii="Times New Roman" w:eastAsia="Arial Unicode MS" w:hAnsi="Times New Roman" w:cs="Times New Roman"/>
      <w:kern w:val="3"/>
      <w:sz w:val="24"/>
      <w:szCs w:val="24"/>
      <w:lang w:eastAsia="zh-CN" w:bidi="hi-IN"/>
    </w:rPr>
  </w:style>
  <w:style w:type="paragraph" w:customStyle="1" w:styleId="Style20">
    <w:name w:val="Style20"/>
    <w:basedOn w:val="Standard"/>
    <w:qFormat/>
    <w:rsid w:val="000F5F13"/>
  </w:style>
  <w:style w:type="paragraph" w:customStyle="1" w:styleId="Style28">
    <w:name w:val="Style28"/>
    <w:basedOn w:val="Standard"/>
    <w:uiPriority w:val="99"/>
    <w:qFormat/>
    <w:rsid w:val="000F5F13"/>
  </w:style>
  <w:style w:type="paragraph" w:customStyle="1" w:styleId="Style15">
    <w:name w:val="Style15"/>
    <w:basedOn w:val="Standard"/>
    <w:qFormat/>
    <w:rsid w:val="000F5F13"/>
  </w:style>
  <w:style w:type="paragraph" w:customStyle="1" w:styleId="Style25">
    <w:name w:val="Style25"/>
    <w:basedOn w:val="Standard"/>
    <w:uiPriority w:val="99"/>
    <w:qFormat/>
    <w:rsid w:val="000F5F13"/>
  </w:style>
  <w:style w:type="paragraph" w:customStyle="1" w:styleId="13">
    <w:name w:val="Абзац списка1"/>
    <w:basedOn w:val="a1"/>
    <w:uiPriority w:val="99"/>
    <w:semiHidden/>
    <w:qFormat/>
    <w:rsid w:val="000F5F13"/>
    <w:pPr>
      <w:spacing w:line="240" w:lineRule="auto"/>
      <w:ind w:left="720" w:firstLine="0"/>
      <w:jc w:val="left"/>
    </w:pPr>
    <w:rPr>
      <w:rFonts w:eastAsia="Calibri" w:cs="Times New Roman"/>
      <w:sz w:val="26"/>
      <w:szCs w:val="24"/>
      <w:lang w:eastAsia="ru-RU"/>
    </w:rPr>
  </w:style>
  <w:style w:type="character" w:styleId="af8">
    <w:name w:val="annotation reference"/>
    <w:basedOn w:val="a2"/>
    <w:uiPriority w:val="99"/>
    <w:unhideWhenUsed/>
    <w:rsid w:val="000F5F13"/>
    <w:rPr>
      <w:sz w:val="16"/>
      <w:szCs w:val="16"/>
    </w:rPr>
  </w:style>
  <w:style w:type="character" w:customStyle="1" w:styleId="apple-converted-space">
    <w:name w:val="apple-converted-space"/>
    <w:basedOn w:val="a2"/>
    <w:rsid w:val="000F5F13"/>
  </w:style>
  <w:style w:type="character" w:customStyle="1" w:styleId="FontStyle157">
    <w:name w:val="Font Style157"/>
    <w:rsid w:val="000F5F13"/>
    <w:rPr>
      <w:rFonts w:ascii="Times New Roman" w:eastAsia="Times New Roman" w:hAnsi="Times New Roman" w:cs="Times New Roman" w:hint="default"/>
      <w:b/>
      <w:bCs w:val="0"/>
      <w:color w:val="auto"/>
      <w:sz w:val="26"/>
      <w:lang w:val="ru-RU" w:eastAsia="zh-CN"/>
    </w:rPr>
  </w:style>
  <w:style w:type="character" w:customStyle="1" w:styleId="FontStyle158">
    <w:name w:val="Font Style158"/>
    <w:rsid w:val="000F5F13"/>
    <w:rPr>
      <w:rFonts w:ascii="Times New Roman" w:eastAsia="Times New Roman" w:hAnsi="Times New Roman" w:cs="Times New Roman" w:hint="default"/>
      <w:color w:val="auto"/>
      <w:sz w:val="26"/>
      <w:lang w:val="ru-RU" w:eastAsia="zh-CN"/>
    </w:rPr>
  </w:style>
  <w:style w:type="character" w:customStyle="1" w:styleId="FontStyle163">
    <w:name w:val="Font Style163"/>
    <w:rsid w:val="000F5F13"/>
    <w:rPr>
      <w:rFonts w:ascii="Times New Roman" w:hAnsi="Times New Roman" w:cs="Times New Roman" w:hint="default"/>
      <w:sz w:val="18"/>
      <w:lang w:val="ru-RU" w:eastAsia="zh-CN"/>
    </w:rPr>
  </w:style>
  <w:style w:type="character" w:customStyle="1" w:styleId="FontStyle162">
    <w:name w:val="Font Style162"/>
    <w:rsid w:val="000F5F13"/>
    <w:rPr>
      <w:rFonts w:ascii="Times New Roman" w:hAnsi="Times New Roman" w:cs="Times New Roman" w:hint="default"/>
      <w:b/>
      <w:bCs w:val="0"/>
      <w:sz w:val="18"/>
      <w:lang w:val="ru-RU" w:eastAsia="zh-CN"/>
    </w:rPr>
  </w:style>
  <w:style w:type="character" w:customStyle="1" w:styleId="blk">
    <w:name w:val="blk"/>
    <w:basedOn w:val="a2"/>
    <w:rsid w:val="000F5F13"/>
  </w:style>
  <w:style w:type="character" w:customStyle="1" w:styleId="f">
    <w:name w:val="f"/>
    <w:basedOn w:val="a2"/>
    <w:rsid w:val="000F5F13"/>
  </w:style>
  <w:style w:type="table" w:styleId="af9">
    <w:name w:val="Table Grid"/>
    <w:basedOn w:val="a3"/>
    <w:uiPriority w:val="59"/>
    <w:rsid w:val="000F5F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afa">
    <w:name w:val="Таблицы"/>
    <w:basedOn w:val="af9"/>
    <w:uiPriority w:val="99"/>
    <w:rsid w:val="000F5F13"/>
    <w:pPr>
      <w:jc w:val="center"/>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character" w:styleId="afb">
    <w:name w:val="Hyperlink"/>
    <w:basedOn w:val="a2"/>
    <w:uiPriority w:val="99"/>
    <w:unhideWhenUsed/>
    <w:rsid w:val="001F71BA"/>
    <w:rPr>
      <w:color w:val="0000FF"/>
      <w:u w:val="single"/>
    </w:rPr>
  </w:style>
  <w:style w:type="character" w:styleId="afc">
    <w:name w:val="Placeholder Text"/>
    <w:basedOn w:val="a2"/>
    <w:uiPriority w:val="99"/>
    <w:semiHidden/>
    <w:rsid w:val="005D13CA"/>
    <w:rPr>
      <w:color w:val="808080"/>
    </w:rPr>
  </w:style>
  <w:style w:type="paragraph" w:customStyle="1" w:styleId="afd">
    <w:name w:val="+Таб"/>
    <w:basedOn w:val="a1"/>
    <w:link w:val="afe"/>
    <w:qFormat/>
    <w:rsid w:val="00BF7A39"/>
    <w:pPr>
      <w:spacing w:after="0" w:line="240" w:lineRule="auto"/>
      <w:ind w:firstLine="0"/>
      <w:jc w:val="center"/>
    </w:pPr>
    <w:rPr>
      <w:rFonts w:eastAsia="Calibri" w:cs="Times New Roman"/>
      <w:sz w:val="20"/>
      <w:szCs w:val="20"/>
    </w:rPr>
  </w:style>
  <w:style w:type="character" w:customStyle="1" w:styleId="afe">
    <w:name w:val="+Таб Знак"/>
    <w:basedOn w:val="a2"/>
    <w:link w:val="afd"/>
    <w:rsid w:val="00BF7A39"/>
    <w:rPr>
      <w:rFonts w:ascii="Bookman Old Style" w:eastAsia="Calibri" w:hAnsi="Bookman Old Style" w:cs="Times New Roman"/>
      <w:sz w:val="20"/>
      <w:szCs w:val="20"/>
    </w:rPr>
  </w:style>
  <w:style w:type="paragraph" w:styleId="aff">
    <w:name w:val="caption"/>
    <w:aliases w:val="+Название объекта"/>
    <w:basedOn w:val="a1"/>
    <w:next w:val="a1"/>
    <w:uiPriority w:val="35"/>
    <w:qFormat/>
    <w:rsid w:val="009F28C7"/>
    <w:pPr>
      <w:keepNext/>
      <w:keepLines/>
      <w:spacing w:before="200" w:line="240" w:lineRule="auto"/>
      <w:ind w:firstLine="0"/>
      <w:jc w:val="right"/>
    </w:pPr>
    <w:rPr>
      <w:rFonts w:eastAsia="Times New Roman" w:cs="Times New Roman"/>
      <w:bCs/>
      <w:szCs w:val="18"/>
    </w:rPr>
  </w:style>
  <w:style w:type="paragraph" w:customStyle="1" w:styleId="aff0">
    <w:name w:val="+таб"/>
    <w:basedOn w:val="a1"/>
    <w:link w:val="aff1"/>
    <w:qFormat/>
    <w:rsid w:val="00715D43"/>
    <w:pPr>
      <w:spacing w:after="0" w:line="240" w:lineRule="auto"/>
      <w:ind w:firstLine="0"/>
      <w:jc w:val="center"/>
    </w:pPr>
    <w:rPr>
      <w:rFonts w:eastAsia="Times New Roman" w:cs="Times New Roman"/>
      <w:sz w:val="20"/>
      <w:szCs w:val="20"/>
      <w:lang w:eastAsia="ru-RU"/>
    </w:rPr>
  </w:style>
  <w:style w:type="character" w:customStyle="1" w:styleId="aff1">
    <w:name w:val="+таб Знак"/>
    <w:basedOn w:val="a2"/>
    <w:link w:val="aff0"/>
    <w:rsid w:val="00715D43"/>
    <w:rPr>
      <w:rFonts w:ascii="Bookman Old Style" w:eastAsia="Times New Roman" w:hAnsi="Bookman Old Style" w:cs="Times New Roman"/>
      <w:sz w:val="20"/>
      <w:szCs w:val="20"/>
      <w:lang w:eastAsia="ru-RU"/>
    </w:rPr>
  </w:style>
  <w:style w:type="paragraph" w:customStyle="1" w:styleId="aff2">
    <w:name w:val="Абзац"/>
    <w:basedOn w:val="a1"/>
    <w:link w:val="aff3"/>
    <w:qFormat/>
    <w:rsid w:val="00262B09"/>
    <w:pPr>
      <w:spacing w:before="120" w:after="60" w:line="240" w:lineRule="auto"/>
    </w:pPr>
    <w:rPr>
      <w:rFonts w:eastAsia="Times New Roman" w:cs="Times New Roman"/>
      <w:szCs w:val="24"/>
      <w:lang w:eastAsia="ru-RU"/>
    </w:rPr>
  </w:style>
  <w:style w:type="character" w:customStyle="1" w:styleId="aff3">
    <w:name w:val="Абзац Знак"/>
    <w:link w:val="aff2"/>
    <w:rsid w:val="00262B09"/>
    <w:rPr>
      <w:rFonts w:ascii="Times New Roman" w:eastAsia="Times New Roman" w:hAnsi="Times New Roman" w:cs="Times New Roman"/>
      <w:sz w:val="24"/>
      <w:szCs w:val="24"/>
      <w:lang w:eastAsia="ru-RU"/>
    </w:rPr>
  </w:style>
  <w:style w:type="paragraph" w:styleId="a0">
    <w:name w:val="List"/>
    <w:basedOn w:val="a1"/>
    <w:link w:val="aff4"/>
    <w:rsid w:val="00094A4B"/>
    <w:pPr>
      <w:numPr>
        <w:numId w:val="2"/>
      </w:numPr>
      <w:tabs>
        <w:tab w:val="left" w:pos="992"/>
      </w:tabs>
      <w:spacing w:line="240" w:lineRule="auto"/>
      <w:ind w:left="1134"/>
    </w:pPr>
    <w:rPr>
      <w:rFonts w:eastAsia="Times New Roman" w:cs="Times New Roman"/>
      <w:snapToGrid w:val="0"/>
      <w:szCs w:val="24"/>
    </w:rPr>
  </w:style>
  <w:style w:type="character" w:customStyle="1" w:styleId="aff4">
    <w:name w:val="Список Знак"/>
    <w:link w:val="a0"/>
    <w:rsid w:val="00094A4B"/>
    <w:rPr>
      <w:rFonts w:ascii="Times New Roman" w:eastAsia="Times New Roman" w:hAnsi="Times New Roman" w:cs="Times New Roman"/>
      <w:snapToGrid w:val="0"/>
      <w:sz w:val="24"/>
      <w:szCs w:val="24"/>
    </w:rPr>
  </w:style>
  <w:style w:type="numbering" w:customStyle="1" w:styleId="1111111">
    <w:name w:val="1 / 1.1 / 1.1.11"/>
    <w:basedOn w:val="a4"/>
    <w:next w:val="111111"/>
    <w:rsid w:val="00094A4B"/>
    <w:pPr>
      <w:numPr>
        <w:numId w:val="3"/>
      </w:numPr>
    </w:pPr>
  </w:style>
  <w:style w:type="numbering" w:styleId="111111">
    <w:name w:val="Outline List 2"/>
    <w:basedOn w:val="a4"/>
    <w:uiPriority w:val="99"/>
    <w:semiHidden/>
    <w:unhideWhenUsed/>
    <w:rsid w:val="00094A4B"/>
  </w:style>
  <w:style w:type="paragraph" w:customStyle="1" w:styleId="stwitextCharChar">
    <w:name w:val="stwi text Char Char"/>
    <w:basedOn w:val="a1"/>
    <w:qFormat/>
    <w:rsid w:val="00215DBA"/>
    <w:pPr>
      <w:spacing w:before="120" w:after="240" w:line="360" w:lineRule="auto"/>
      <w:ind w:firstLine="0"/>
    </w:pPr>
    <w:rPr>
      <w:rFonts w:eastAsia="Times New Roman" w:cs="Times New Roman"/>
      <w:szCs w:val="20"/>
      <w:lang w:val="en-GB"/>
    </w:rPr>
  </w:style>
  <w:style w:type="paragraph" w:customStyle="1" w:styleId="aff5">
    <w:name w:val="Табличный_заголовки"/>
    <w:basedOn w:val="a1"/>
    <w:qFormat/>
    <w:rsid w:val="00E103BA"/>
    <w:pPr>
      <w:keepNext/>
      <w:keepLines/>
      <w:spacing w:line="240" w:lineRule="auto"/>
      <w:ind w:firstLine="0"/>
      <w:jc w:val="center"/>
    </w:pPr>
    <w:rPr>
      <w:rFonts w:eastAsia="Times New Roman" w:cs="Times New Roman"/>
      <w:b/>
      <w:sz w:val="22"/>
      <w:lang w:eastAsia="ru-RU"/>
    </w:rPr>
  </w:style>
  <w:style w:type="paragraph" w:customStyle="1" w:styleId="aff6">
    <w:name w:val="Табличный_центр"/>
    <w:basedOn w:val="a1"/>
    <w:qFormat/>
    <w:rsid w:val="00E103BA"/>
    <w:pPr>
      <w:spacing w:line="240" w:lineRule="auto"/>
      <w:ind w:firstLine="0"/>
      <w:jc w:val="center"/>
    </w:pPr>
    <w:rPr>
      <w:rFonts w:eastAsia="Times New Roman" w:cs="Times New Roman"/>
      <w:sz w:val="22"/>
      <w:lang w:eastAsia="ru-RU"/>
    </w:rPr>
  </w:style>
  <w:style w:type="paragraph" w:customStyle="1" w:styleId="a">
    <w:name w:val="Табличный_нумерованный"/>
    <w:basedOn w:val="a1"/>
    <w:link w:val="aff7"/>
    <w:qFormat/>
    <w:rsid w:val="00E103BA"/>
    <w:pPr>
      <w:numPr>
        <w:numId w:val="4"/>
      </w:numPr>
      <w:spacing w:line="240" w:lineRule="auto"/>
      <w:jc w:val="left"/>
    </w:pPr>
    <w:rPr>
      <w:rFonts w:eastAsia="Times New Roman" w:cs="Times New Roman"/>
      <w:sz w:val="22"/>
    </w:rPr>
  </w:style>
  <w:style w:type="character" w:customStyle="1" w:styleId="aff7">
    <w:name w:val="Табличный_нумерованный Знак"/>
    <w:link w:val="a"/>
    <w:rsid w:val="00E103BA"/>
    <w:rPr>
      <w:rFonts w:ascii="Times New Roman" w:eastAsia="Times New Roman" w:hAnsi="Times New Roman" w:cs="Times New Roman"/>
    </w:rPr>
  </w:style>
  <w:style w:type="paragraph" w:customStyle="1" w:styleId="aff8">
    <w:name w:val="Табличный_по ширине"/>
    <w:basedOn w:val="a1"/>
    <w:qFormat/>
    <w:rsid w:val="00E103BA"/>
    <w:pPr>
      <w:spacing w:line="240" w:lineRule="auto"/>
      <w:ind w:firstLine="0"/>
    </w:pPr>
    <w:rPr>
      <w:rFonts w:eastAsia="Times New Roman" w:cs="Times New Roman"/>
      <w:sz w:val="22"/>
      <w:lang w:eastAsia="ru-RU"/>
    </w:rPr>
  </w:style>
  <w:style w:type="paragraph" w:styleId="aff9">
    <w:name w:val="Body Text"/>
    <w:aliases w:val="Основной текст Знак1,Основной текст Знак Знак,Знак Знак1 Знак,Знак1 Знак Знак,Знак,Знак2 Знак Знак,Знак2 Знак1,Знак2 Знак,Знак2, Знак Знак1 Знак, Знак1 Знак Знак, Знак1 Знак, Знак1, Знак, Знак2 Знак Знак, Знак2 Знак1"/>
    <w:basedOn w:val="a1"/>
    <w:link w:val="affa"/>
    <w:uiPriority w:val="1"/>
    <w:unhideWhenUsed/>
    <w:qFormat/>
    <w:rsid w:val="007B2003"/>
  </w:style>
  <w:style w:type="character" w:customStyle="1" w:styleId="affa">
    <w:name w:val="Основной текст Знак"/>
    <w:aliases w:val="Основной текст Знак1 Знак,Основной текст Знак Знак Знак,Знак Знак1 Знак Знак,Знак1 Знак Знак Знак,Знак Знак1,Знак2 Знак Знак Знак,Знак2 Знак1 Знак,Знак2 Знак Знак1,Знак2 Знак2, Знак Знак1 Знак Знак, Знак1 Знак Знак Знак, Знак1 Знак1"/>
    <w:basedOn w:val="a2"/>
    <w:link w:val="aff9"/>
    <w:uiPriority w:val="1"/>
    <w:rsid w:val="007B2003"/>
    <w:rPr>
      <w:rFonts w:ascii="Times New Roman" w:hAnsi="Times New Roman"/>
      <w:sz w:val="24"/>
    </w:rPr>
  </w:style>
  <w:style w:type="paragraph" w:styleId="affb">
    <w:name w:val="Body Text First Indent"/>
    <w:basedOn w:val="aff9"/>
    <w:link w:val="affc"/>
    <w:rsid w:val="007B2003"/>
    <w:pPr>
      <w:spacing w:line="240" w:lineRule="auto"/>
      <w:ind w:firstLine="210"/>
      <w:jc w:val="left"/>
    </w:pPr>
    <w:rPr>
      <w:rFonts w:eastAsia="Times New Roman" w:cs="Times New Roman"/>
      <w:szCs w:val="24"/>
      <w:lang w:eastAsia="ru-RU"/>
    </w:rPr>
  </w:style>
  <w:style w:type="character" w:customStyle="1" w:styleId="affc">
    <w:name w:val="Красная строка Знак"/>
    <w:basedOn w:val="affa"/>
    <w:link w:val="affb"/>
    <w:rsid w:val="007B2003"/>
    <w:rPr>
      <w:rFonts w:ascii="Times New Roman" w:eastAsia="Times New Roman" w:hAnsi="Times New Roman" w:cs="Times New Roman"/>
      <w:sz w:val="24"/>
      <w:szCs w:val="24"/>
      <w:lang w:eastAsia="ru-RU"/>
    </w:rPr>
  </w:style>
  <w:style w:type="paragraph" w:styleId="31">
    <w:name w:val="Body Text Indent 3"/>
    <w:basedOn w:val="a1"/>
    <w:link w:val="32"/>
    <w:uiPriority w:val="99"/>
    <w:unhideWhenUsed/>
    <w:rsid w:val="000B4456"/>
    <w:pPr>
      <w:ind w:left="283"/>
    </w:pPr>
    <w:rPr>
      <w:sz w:val="16"/>
      <w:szCs w:val="16"/>
    </w:rPr>
  </w:style>
  <w:style w:type="character" w:customStyle="1" w:styleId="32">
    <w:name w:val="Основной текст с отступом 3 Знак"/>
    <w:basedOn w:val="a2"/>
    <w:link w:val="31"/>
    <w:uiPriority w:val="99"/>
    <w:rsid w:val="000B4456"/>
    <w:rPr>
      <w:rFonts w:ascii="Times New Roman" w:hAnsi="Times New Roman"/>
      <w:sz w:val="16"/>
      <w:szCs w:val="16"/>
    </w:rPr>
  </w:style>
  <w:style w:type="character" w:customStyle="1" w:styleId="90">
    <w:name w:val="Заголовок 9 Знак"/>
    <w:basedOn w:val="a2"/>
    <w:link w:val="9"/>
    <w:uiPriority w:val="9"/>
    <w:rsid w:val="006D70BB"/>
    <w:rPr>
      <w:rFonts w:asciiTheme="majorHAnsi" w:eastAsiaTheme="majorEastAsia" w:hAnsiTheme="majorHAnsi" w:cstheme="majorBidi"/>
      <w:i/>
      <w:iCs/>
      <w:color w:val="272727" w:themeColor="text1" w:themeTint="D8"/>
      <w:sz w:val="21"/>
      <w:szCs w:val="21"/>
    </w:rPr>
  </w:style>
  <w:style w:type="paragraph" w:customStyle="1" w:styleId="21">
    <w:name w:val="Без интервала2"/>
    <w:aliases w:val="14Без отступа,Без отступа"/>
    <w:link w:val="affd"/>
    <w:qFormat/>
    <w:rsid w:val="00A51390"/>
    <w:pPr>
      <w:spacing w:after="0" w:line="240" w:lineRule="auto"/>
    </w:pPr>
    <w:rPr>
      <w:rFonts w:ascii="Calibri" w:eastAsia="Times New Roman" w:hAnsi="Calibri" w:cs="Times New Roman"/>
    </w:rPr>
  </w:style>
  <w:style w:type="paragraph" w:styleId="affe">
    <w:name w:val="TOC Heading"/>
    <w:basedOn w:val="11"/>
    <w:next w:val="a1"/>
    <w:uiPriority w:val="39"/>
    <w:unhideWhenUsed/>
    <w:qFormat/>
    <w:rsid w:val="00B31B03"/>
    <w:pPr>
      <w:spacing w:before="240" w:line="259" w:lineRule="auto"/>
      <w:ind w:firstLine="0"/>
      <w:jc w:val="left"/>
      <w:outlineLvl w:val="9"/>
    </w:pPr>
    <w:rPr>
      <w:rFonts w:asciiTheme="majorHAnsi" w:hAnsiTheme="majorHAnsi"/>
      <w:b w:val="0"/>
      <w:bCs w:val="0"/>
      <w:color w:val="365F91" w:themeColor="accent1" w:themeShade="BF"/>
      <w:sz w:val="32"/>
      <w:szCs w:val="32"/>
      <w:lang w:eastAsia="ru-RU"/>
    </w:rPr>
  </w:style>
  <w:style w:type="paragraph" w:styleId="14">
    <w:name w:val="toc 1"/>
    <w:basedOn w:val="a1"/>
    <w:next w:val="a1"/>
    <w:autoRedefine/>
    <w:uiPriority w:val="39"/>
    <w:unhideWhenUsed/>
    <w:qFormat/>
    <w:rsid w:val="00AF4001"/>
    <w:pPr>
      <w:spacing w:after="100" w:line="240" w:lineRule="auto"/>
      <w:ind w:firstLine="0"/>
    </w:pPr>
    <w:rPr>
      <w:b/>
      <w:sz w:val="22"/>
    </w:rPr>
  </w:style>
  <w:style w:type="paragraph" w:styleId="23">
    <w:name w:val="toc 2"/>
    <w:basedOn w:val="a1"/>
    <w:next w:val="a1"/>
    <w:autoRedefine/>
    <w:uiPriority w:val="39"/>
    <w:unhideWhenUsed/>
    <w:qFormat/>
    <w:rsid w:val="00AF4001"/>
    <w:pPr>
      <w:tabs>
        <w:tab w:val="left" w:pos="1320"/>
        <w:tab w:val="right" w:leader="dot" w:pos="9203"/>
      </w:tabs>
      <w:spacing w:after="100" w:line="240" w:lineRule="auto"/>
      <w:ind w:left="567" w:firstLine="0"/>
    </w:pPr>
    <w:rPr>
      <w:rFonts w:eastAsiaTheme="minorEastAsia"/>
      <w:b/>
      <w:sz w:val="22"/>
      <w:lang w:eastAsia="ru-RU"/>
    </w:rPr>
  </w:style>
  <w:style w:type="paragraph" w:styleId="33">
    <w:name w:val="toc 3"/>
    <w:basedOn w:val="a1"/>
    <w:next w:val="a1"/>
    <w:autoRedefine/>
    <w:uiPriority w:val="39"/>
    <w:unhideWhenUsed/>
    <w:rsid w:val="00AF4001"/>
    <w:pPr>
      <w:spacing w:after="100" w:line="240" w:lineRule="auto"/>
      <w:ind w:left="851" w:firstLine="0"/>
    </w:pPr>
    <w:rPr>
      <w:rFonts w:eastAsiaTheme="minorEastAsia"/>
      <w:i/>
      <w:sz w:val="22"/>
      <w:lang w:eastAsia="ru-RU"/>
    </w:rPr>
  </w:style>
  <w:style w:type="paragraph" w:styleId="41">
    <w:name w:val="toc 4"/>
    <w:basedOn w:val="a1"/>
    <w:next w:val="a1"/>
    <w:autoRedefine/>
    <w:uiPriority w:val="39"/>
    <w:unhideWhenUsed/>
    <w:rsid w:val="00B31B03"/>
    <w:pPr>
      <w:spacing w:after="100" w:line="259" w:lineRule="auto"/>
      <w:ind w:left="660" w:firstLine="0"/>
      <w:jc w:val="left"/>
    </w:pPr>
    <w:rPr>
      <w:rFonts w:asciiTheme="minorHAnsi" w:eastAsiaTheme="minorEastAsia" w:hAnsiTheme="minorHAnsi"/>
      <w:sz w:val="22"/>
      <w:lang w:eastAsia="ru-RU"/>
    </w:rPr>
  </w:style>
  <w:style w:type="paragraph" w:styleId="51">
    <w:name w:val="toc 5"/>
    <w:basedOn w:val="a1"/>
    <w:next w:val="a1"/>
    <w:autoRedefine/>
    <w:uiPriority w:val="39"/>
    <w:unhideWhenUsed/>
    <w:rsid w:val="00B31B03"/>
    <w:pPr>
      <w:spacing w:after="100" w:line="259" w:lineRule="auto"/>
      <w:ind w:left="880" w:firstLine="0"/>
      <w:jc w:val="left"/>
    </w:pPr>
    <w:rPr>
      <w:rFonts w:asciiTheme="minorHAnsi" w:eastAsiaTheme="minorEastAsia" w:hAnsiTheme="minorHAnsi"/>
      <w:sz w:val="22"/>
      <w:lang w:eastAsia="ru-RU"/>
    </w:rPr>
  </w:style>
  <w:style w:type="paragraph" w:styleId="61">
    <w:name w:val="toc 6"/>
    <w:basedOn w:val="a1"/>
    <w:next w:val="a1"/>
    <w:autoRedefine/>
    <w:uiPriority w:val="39"/>
    <w:unhideWhenUsed/>
    <w:rsid w:val="00B31B03"/>
    <w:pPr>
      <w:spacing w:after="100" w:line="259" w:lineRule="auto"/>
      <w:ind w:left="1100" w:firstLine="0"/>
      <w:jc w:val="left"/>
    </w:pPr>
    <w:rPr>
      <w:rFonts w:asciiTheme="minorHAnsi" w:eastAsiaTheme="minorEastAsia" w:hAnsiTheme="minorHAnsi"/>
      <w:sz w:val="22"/>
      <w:lang w:eastAsia="ru-RU"/>
    </w:rPr>
  </w:style>
  <w:style w:type="paragraph" w:styleId="71">
    <w:name w:val="toc 7"/>
    <w:basedOn w:val="a1"/>
    <w:next w:val="a1"/>
    <w:autoRedefine/>
    <w:uiPriority w:val="39"/>
    <w:unhideWhenUsed/>
    <w:rsid w:val="00B31B03"/>
    <w:pPr>
      <w:spacing w:after="100" w:line="259" w:lineRule="auto"/>
      <w:ind w:left="1320" w:firstLine="0"/>
      <w:jc w:val="left"/>
    </w:pPr>
    <w:rPr>
      <w:rFonts w:asciiTheme="minorHAnsi" w:eastAsiaTheme="minorEastAsia" w:hAnsiTheme="minorHAnsi"/>
      <w:sz w:val="22"/>
      <w:lang w:eastAsia="ru-RU"/>
    </w:rPr>
  </w:style>
  <w:style w:type="paragraph" w:styleId="81">
    <w:name w:val="toc 8"/>
    <w:basedOn w:val="a1"/>
    <w:next w:val="a1"/>
    <w:autoRedefine/>
    <w:uiPriority w:val="39"/>
    <w:unhideWhenUsed/>
    <w:rsid w:val="00B31B03"/>
    <w:pPr>
      <w:spacing w:after="100" w:line="259" w:lineRule="auto"/>
      <w:ind w:left="1540" w:firstLine="0"/>
      <w:jc w:val="left"/>
    </w:pPr>
    <w:rPr>
      <w:rFonts w:asciiTheme="minorHAnsi" w:eastAsiaTheme="minorEastAsia" w:hAnsiTheme="minorHAnsi"/>
      <w:sz w:val="22"/>
      <w:lang w:eastAsia="ru-RU"/>
    </w:rPr>
  </w:style>
  <w:style w:type="paragraph" w:styleId="91">
    <w:name w:val="toc 9"/>
    <w:basedOn w:val="a1"/>
    <w:next w:val="a1"/>
    <w:autoRedefine/>
    <w:uiPriority w:val="39"/>
    <w:unhideWhenUsed/>
    <w:rsid w:val="00B31B03"/>
    <w:pPr>
      <w:spacing w:after="100" w:line="259" w:lineRule="auto"/>
      <w:ind w:left="1760" w:firstLine="0"/>
      <w:jc w:val="left"/>
    </w:pPr>
    <w:rPr>
      <w:rFonts w:asciiTheme="minorHAnsi" w:eastAsiaTheme="minorEastAsia" w:hAnsiTheme="minorHAnsi"/>
      <w:sz w:val="22"/>
      <w:lang w:eastAsia="ru-RU"/>
    </w:rPr>
  </w:style>
  <w:style w:type="paragraph" w:customStyle="1" w:styleId="S">
    <w:name w:val="S_Обычный"/>
    <w:basedOn w:val="a1"/>
    <w:link w:val="S0"/>
    <w:qFormat/>
    <w:rsid w:val="0006400F"/>
    <w:pPr>
      <w:spacing w:line="240" w:lineRule="auto"/>
    </w:pPr>
    <w:rPr>
      <w:rFonts w:eastAsia="Times New Roman" w:cs="Times New Roman"/>
      <w:szCs w:val="24"/>
      <w:lang w:eastAsia="ru-RU"/>
    </w:rPr>
  </w:style>
  <w:style w:type="character" w:customStyle="1" w:styleId="S0">
    <w:name w:val="S_Обычный Знак"/>
    <w:basedOn w:val="a2"/>
    <w:link w:val="S"/>
    <w:rsid w:val="0006400F"/>
    <w:rPr>
      <w:rFonts w:ascii="Bookman Old Style" w:eastAsia="Times New Roman" w:hAnsi="Bookman Old Style" w:cs="Times New Roman"/>
      <w:sz w:val="24"/>
      <w:szCs w:val="24"/>
      <w:lang w:eastAsia="ru-RU"/>
    </w:rPr>
  </w:style>
  <w:style w:type="paragraph" w:customStyle="1" w:styleId="-S">
    <w:name w:val="- S_Маркированный"/>
    <w:basedOn w:val="a1"/>
    <w:autoRedefine/>
    <w:qFormat/>
    <w:rsid w:val="004C0E84"/>
    <w:pPr>
      <w:shd w:val="clear" w:color="auto" w:fill="FFFFFF" w:themeFill="background1"/>
      <w:suppressAutoHyphens/>
    </w:pPr>
    <w:rPr>
      <w:rFonts w:eastAsia="Times New Roman" w:cs="Times New Roman"/>
      <w:szCs w:val="24"/>
      <w:lang w:eastAsia="ru-RU"/>
    </w:rPr>
  </w:style>
  <w:style w:type="paragraph" w:customStyle="1" w:styleId="1">
    <w:name w:val="Таблица 1 + Обычный"/>
    <w:basedOn w:val="a1"/>
    <w:autoRedefine/>
    <w:qFormat/>
    <w:rsid w:val="009B1114"/>
    <w:pPr>
      <w:numPr>
        <w:numId w:val="5"/>
      </w:numPr>
      <w:shd w:val="clear" w:color="auto" w:fill="FFC000"/>
      <w:tabs>
        <w:tab w:val="clear" w:pos="3579"/>
      </w:tabs>
      <w:spacing w:line="240" w:lineRule="auto"/>
      <w:ind w:left="0"/>
      <w:jc w:val="right"/>
    </w:pPr>
    <w:rPr>
      <w:rFonts w:eastAsia="Times New Roman" w:cs="Times New Roman"/>
      <w:spacing w:val="2"/>
      <w:szCs w:val="24"/>
      <w:lang w:eastAsia="ru-RU"/>
    </w:rPr>
  </w:style>
  <w:style w:type="paragraph" w:customStyle="1" w:styleId="S1">
    <w:name w:val="S_Обычный Знак Знак"/>
    <w:basedOn w:val="a1"/>
    <w:link w:val="S2"/>
    <w:qFormat/>
    <w:locked/>
    <w:rsid w:val="00F90EA6"/>
    <w:pPr>
      <w:spacing w:line="360" w:lineRule="auto"/>
      <w:ind w:firstLine="709"/>
    </w:pPr>
    <w:rPr>
      <w:rFonts w:eastAsia="Times New Roman" w:cs="Times New Roman"/>
      <w:szCs w:val="24"/>
      <w:lang w:eastAsia="ru-RU"/>
    </w:rPr>
  </w:style>
  <w:style w:type="character" w:customStyle="1" w:styleId="S2">
    <w:name w:val="S_Обычный Знак Знак Знак"/>
    <w:link w:val="S1"/>
    <w:rsid w:val="00F90EA6"/>
    <w:rPr>
      <w:rFonts w:ascii="Times New Roman" w:eastAsia="Times New Roman" w:hAnsi="Times New Roman" w:cs="Times New Roman"/>
      <w:sz w:val="24"/>
      <w:szCs w:val="24"/>
      <w:lang w:eastAsia="ru-RU"/>
    </w:rPr>
  </w:style>
  <w:style w:type="paragraph" w:styleId="24">
    <w:name w:val="Body Text Indent 2"/>
    <w:basedOn w:val="a1"/>
    <w:link w:val="25"/>
    <w:rsid w:val="004037BF"/>
    <w:pPr>
      <w:spacing w:line="480" w:lineRule="auto"/>
      <w:ind w:left="283" w:firstLine="0"/>
      <w:jc w:val="left"/>
    </w:pPr>
    <w:rPr>
      <w:rFonts w:eastAsia="Times New Roman" w:cs="Times New Roman"/>
      <w:szCs w:val="24"/>
      <w:lang w:eastAsia="ru-RU"/>
    </w:rPr>
  </w:style>
  <w:style w:type="character" w:customStyle="1" w:styleId="25">
    <w:name w:val="Основной текст с отступом 2 Знак"/>
    <w:basedOn w:val="a2"/>
    <w:link w:val="24"/>
    <w:rsid w:val="004037BF"/>
    <w:rPr>
      <w:rFonts w:ascii="Times New Roman" w:eastAsia="Times New Roman" w:hAnsi="Times New Roman" w:cs="Times New Roman"/>
      <w:sz w:val="24"/>
      <w:szCs w:val="24"/>
      <w:lang w:eastAsia="ru-RU"/>
    </w:rPr>
  </w:style>
  <w:style w:type="paragraph" w:customStyle="1" w:styleId="afff">
    <w:name w:val="Таблица"/>
    <w:basedOn w:val="a1"/>
    <w:link w:val="afff0"/>
    <w:qFormat/>
    <w:rsid w:val="00C86BB3"/>
    <w:pPr>
      <w:autoSpaceDE w:val="0"/>
      <w:autoSpaceDN w:val="0"/>
      <w:adjustRightInd w:val="0"/>
      <w:spacing w:line="240" w:lineRule="auto"/>
      <w:ind w:firstLine="0"/>
      <w:jc w:val="center"/>
    </w:pPr>
    <w:rPr>
      <w:rFonts w:eastAsia="Calibri" w:cs="Times New Roman"/>
      <w:sz w:val="20"/>
      <w:szCs w:val="20"/>
      <w:lang w:eastAsia="ru-RU"/>
    </w:rPr>
  </w:style>
  <w:style w:type="paragraph" w:customStyle="1" w:styleId="afff1">
    <w:name w:val="Текст новый"/>
    <w:basedOn w:val="a1"/>
    <w:qFormat/>
    <w:rsid w:val="00C86BB3"/>
    <w:pPr>
      <w:ind w:firstLine="709"/>
    </w:pPr>
    <w:rPr>
      <w:rFonts w:eastAsia="Times New Roman" w:cs="Times New Roman"/>
      <w:szCs w:val="24"/>
      <w:lang w:eastAsia="ru-RU"/>
    </w:rPr>
  </w:style>
  <w:style w:type="paragraph" w:customStyle="1" w:styleId="afff2">
    <w:name w:val="Оглавление"/>
    <w:basedOn w:val="a1"/>
    <w:qFormat/>
    <w:rsid w:val="00234DD8"/>
    <w:pPr>
      <w:ind w:firstLine="0"/>
      <w:jc w:val="center"/>
    </w:pPr>
    <w:rPr>
      <w:rFonts w:eastAsia="Times New Roman" w:cs="Times New Roman"/>
      <w:b/>
      <w:sz w:val="28"/>
      <w:szCs w:val="28"/>
      <w:lang w:eastAsia="ru-RU"/>
    </w:rPr>
  </w:style>
  <w:style w:type="paragraph" w:customStyle="1" w:styleId="26">
    <w:name w:val="Заголовок2"/>
    <w:basedOn w:val="a1"/>
    <w:qFormat/>
    <w:rsid w:val="00312B65"/>
    <w:pPr>
      <w:ind w:firstLine="709"/>
    </w:pPr>
    <w:rPr>
      <w:rFonts w:eastAsia="Times New Roman" w:cs="Times New Roman"/>
      <w:b/>
      <w:szCs w:val="24"/>
      <w:lang w:eastAsia="ru-RU"/>
    </w:rPr>
  </w:style>
  <w:style w:type="paragraph" w:customStyle="1" w:styleId="afff3">
    <w:name w:val="ОснТекст"/>
    <w:basedOn w:val="a1"/>
    <w:link w:val="afff4"/>
    <w:qFormat/>
    <w:rsid w:val="00903B36"/>
    <w:pPr>
      <w:ind w:firstLine="540"/>
    </w:pPr>
    <w:rPr>
      <w:rFonts w:eastAsia="Calibri" w:cs="Times New Roman"/>
      <w:szCs w:val="20"/>
    </w:rPr>
  </w:style>
  <w:style w:type="character" w:customStyle="1" w:styleId="afff4">
    <w:name w:val="ОснТекст Знак"/>
    <w:link w:val="afff3"/>
    <w:locked/>
    <w:rsid w:val="00903B36"/>
    <w:rPr>
      <w:rFonts w:ascii="Times New Roman" w:eastAsia="Calibri" w:hAnsi="Times New Roman" w:cs="Times New Roman"/>
      <w:sz w:val="24"/>
      <w:szCs w:val="20"/>
    </w:rPr>
  </w:style>
  <w:style w:type="paragraph" w:customStyle="1" w:styleId="afff5">
    <w:name w:val="+Подзаголовок"/>
    <w:basedOn w:val="2"/>
    <w:qFormat/>
    <w:rsid w:val="00903B36"/>
    <w:pPr>
      <w:numPr>
        <w:ilvl w:val="0"/>
        <w:numId w:val="0"/>
      </w:numPr>
      <w:spacing w:after="200"/>
    </w:pPr>
    <w:rPr>
      <w:rFonts w:eastAsia="Times New Roman" w:cs="Times New Roman"/>
    </w:rPr>
  </w:style>
  <w:style w:type="paragraph" w:styleId="afff6">
    <w:name w:val="No Spacing"/>
    <w:uiPriority w:val="1"/>
    <w:qFormat/>
    <w:rsid w:val="00742CCC"/>
    <w:pPr>
      <w:spacing w:after="0" w:line="240" w:lineRule="auto"/>
      <w:ind w:firstLine="567"/>
      <w:jc w:val="both"/>
    </w:pPr>
    <w:rPr>
      <w:rFonts w:ascii="Times New Roman" w:hAnsi="Times New Roman"/>
      <w:sz w:val="24"/>
    </w:rPr>
  </w:style>
  <w:style w:type="paragraph" w:styleId="afff7">
    <w:name w:val="Normal (Web)"/>
    <w:aliases w:val="Обычный (Web)"/>
    <w:basedOn w:val="a1"/>
    <w:qFormat/>
    <w:rsid w:val="0012410F"/>
    <w:pPr>
      <w:spacing w:after="288" w:line="240" w:lineRule="auto"/>
      <w:ind w:firstLine="0"/>
      <w:jc w:val="left"/>
    </w:pPr>
    <w:rPr>
      <w:rFonts w:eastAsia="Times New Roman" w:cs="Times New Roman"/>
      <w:szCs w:val="24"/>
      <w:lang w:eastAsia="ru-RU"/>
    </w:rPr>
  </w:style>
  <w:style w:type="paragraph" w:customStyle="1" w:styleId="ConsPlusCell">
    <w:name w:val="ConsPlusCell"/>
    <w:uiPriority w:val="99"/>
    <w:qFormat/>
    <w:rsid w:val="0002454E"/>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customStyle="1" w:styleId="34">
    <w:name w:val="Сетка таблицы3"/>
    <w:basedOn w:val="a3"/>
    <w:next w:val="af9"/>
    <w:uiPriority w:val="59"/>
    <w:rsid w:val="00E0349A"/>
    <w:pPr>
      <w:spacing w:after="0" w:line="240" w:lineRule="auto"/>
    </w:pPr>
    <w:rPr>
      <w:rFonts w:eastAsiaTheme="minorEastAsia"/>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8">
    <w:name w:val="Book Title"/>
    <w:basedOn w:val="a2"/>
    <w:uiPriority w:val="33"/>
    <w:qFormat/>
    <w:rsid w:val="00B20B81"/>
    <w:rPr>
      <w:b/>
      <w:bCs/>
      <w:i/>
      <w:iCs/>
      <w:spacing w:val="5"/>
    </w:rPr>
  </w:style>
  <w:style w:type="character" w:customStyle="1" w:styleId="afff0">
    <w:name w:val="Таблица Знак"/>
    <w:link w:val="afff"/>
    <w:locked/>
    <w:rsid w:val="009E2881"/>
    <w:rPr>
      <w:rFonts w:ascii="Times New Roman" w:eastAsia="Calibri" w:hAnsi="Times New Roman" w:cs="Times New Roman"/>
      <w:sz w:val="20"/>
      <w:szCs w:val="20"/>
      <w:lang w:eastAsia="ru-RU"/>
    </w:rPr>
  </w:style>
  <w:style w:type="character" w:customStyle="1" w:styleId="fontstyle01">
    <w:name w:val="fontstyle01"/>
    <w:rsid w:val="009E2881"/>
    <w:rPr>
      <w:rFonts w:ascii="Arial" w:hAnsi="Arial" w:cs="Arial" w:hint="default"/>
      <w:b w:val="0"/>
      <w:bCs w:val="0"/>
      <w:i w:val="0"/>
      <w:iCs w:val="0"/>
      <w:color w:val="000000"/>
      <w:sz w:val="22"/>
      <w:szCs w:val="22"/>
    </w:rPr>
  </w:style>
  <w:style w:type="paragraph" w:customStyle="1" w:styleId="22">
    <w:name w:val="Стиль2_2"/>
    <w:basedOn w:val="2"/>
    <w:next w:val="afff5"/>
    <w:qFormat/>
    <w:rsid w:val="000A3430"/>
    <w:pPr>
      <w:numPr>
        <w:ilvl w:val="0"/>
        <w:numId w:val="6"/>
      </w:numPr>
      <w:tabs>
        <w:tab w:val="left" w:pos="1701"/>
      </w:tabs>
      <w:spacing w:after="200"/>
    </w:pPr>
    <w:rPr>
      <w:rFonts w:eastAsia="Times New Roman" w:cs="Times New Roman"/>
    </w:rPr>
  </w:style>
  <w:style w:type="character" w:customStyle="1" w:styleId="af4">
    <w:name w:val="Абзац списка Знак"/>
    <w:aliases w:val="Ненумерованный список Знак"/>
    <w:link w:val="af3"/>
    <w:uiPriority w:val="34"/>
    <w:locked/>
    <w:rsid w:val="00AF4001"/>
    <w:rPr>
      <w:rFonts w:ascii="Times New Roman" w:eastAsia="Times New Roman" w:hAnsi="Times New Roman" w:cs="Times New Roman"/>
      <w:sz w:val="26"/>
      <w:szCs w:val="24"/>
      <w:lang w:eastAsia="ru-RU"/>
    </w:rPr>
  </w:style>
  <w:style w:type="paragraph" w:customStyle="1" w:styleId="afff9">
    <w:name w:val="введение"/>
    <w:basedOn w:val="11"/>
    <w:link w:val="afffa"/>
    <w:qFormat/>
    <w:rsid w:val="00AF4001"/>
    <w:pPr>
      <w:spacing w:after="200"/>
      <w:ind w:left="567" w:firstLine="0"/>
    </w:pPr>
  </w:style>
  <w:style w:type="character" w:customStyle="1" w:styleId="30">
    <w:name w:val="Заголовок 3 Знак"/>
    <w:aliases w:val="Знак Знак Знак2"/>
    <w:basedOn w:val="a2"/>
    <w:link w:val="3"/>
    <w:uiPriority w:val="9"/>
    <w:rsid w:val="00AF4001"/>
    <w:rPr>
      <w:rFonts w:asciiTheme="majorHAnsi" w:eastAsiaTheme="majorEastAsia" w:hAnsiTheme="majorHAnsi" w:cstheme="majorBidi"/>
      <w:color w:val="243F60" w:themeColor="accent1" w:themeShade="7F"/>
      <w:sz w:val="24"/>
      <w:szCs w:val="24"/>
    </w:rPr>
  </w:style>
  <w:style w:type="character" w:customStyle="1" w:styleId="afffa">
    <w:name w:val="введение Знак"/>
    <w:basedOn w:val="12"/>
    <w:link w:val="afff9"/>
    <w:rsid w:val="00AF4001"/>
    <w:rPr>
      <w:rFonts w:ascii="Times New Roman" w:eastAsiaTheme="majorEastAsia" w:hAnsi="Times New Roman" w:cstheme="majorBidi"/>
      <w:b/>
      <w:bCs/>
      <w:sz w:val="24"/>
      <w:szCs w:val="28"/>
    </w:rPr>
  </w:style>
  <w:style w:type="character" w:customStyle="1" w:styleId="50">
    <w:name w:val="Заголовок 5 Знак"/>
    <w:basedOn w:val="a2"/>
    <w:link w:val="5"/>
    <w:rsid w:val="00FD1149"/>
    <w:rPr>
      <w:rFonts w:asciiTheme="majorHAnsi" w:eastAsiaTheme="majorEastAsia" w:hAnsiTheme="majorHAnsi" w:cstheme="majorBidi"/>
      <w:color w:val="365F91" w:themeColor="accent1" w:themeShade="BF"/>
      <w:sz w:val="24"/>
    </w:rPr>
  </w:style>
  <w:style w:type="character" w:customStyle="1" w:styleId="9pt5">
    <w:name w:val="Основной текст + 9 pt5"/>
    <w:aliases w:val="Полужирный10"/>
    <w:uiPriority w:val="99"/>
    <w:rsid w:val="00FD1149"/>
    <w:rPr>
      <w:rFonts w:ascii="Times New Roman" w:hAnsi="Times New Roman" w:cs="Times New Roman"/>
      <w:b/>
      <w:bCs/>
      <w:sz w:val="18"/>
      <w:szCs w:val="18"/>
      <w:u w:val="none"/>
    </w:rPr>
  </w:style>
  <w:style w:type="paragraph" w:customStyle="1" w:styleId="afffb">
    <w:name w:val="Текст записки"/>
    <w:basedOn w:val="a1"/>
    <w:qFormat/>
    <w:rsid w:val="00FD1149"/>
    <w:pPr>
      <w:autoSpaceDE w:val="0"/>
      <w:autoSpaceDN w:val="0"/>
      <w:adjustRightInd w:val="0"/>
    </w:pPr>
    <w:rPr>
      <w:rFonts w:eastAsia="Calibri" w:cs="Times New Roman"/>
      <w:szCs w:val="28"/>
    </w:rPr>
  </w:style>
  <w:style w:type="character" w:customStyle="1" w:styleId="27">
    <w:name w:val="Основной текст2"/>
    <w:basedOn w:val="a2"/>
    <w:rsid w:val="00FD114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62">
    <w:name w:val="Основной текст6"/>
    <w:basedOn w:val="a1"/>
    <w:rsid w:val="00FD1149"/>
    <w:pPr>
      <w:widowControl w:val="0"/>
      <w:spacing w:before="60" w:after="60" w:line="480" w:lineRule="exact"/>
      <w:ind w:hanging="360"/>
    </w:pPr>
    <w:rPr>
      <w:rFonts w:ascii="Century Schoolbook" w:eastAsia="Century Schoolbook" w:hAnsi="Century Schoolbook" w:cs="Century Schoolbook"/>
      <w:sz w:val="23"/>
      <w:szCs w:val="23"/>
    </w:rPr>
  </w:style>
  <w:style w:type="character" w:customStyle="1" w:styleId="FontStyle271">
    <w:name w:val="Font Style271"/>
    <w:basedOn w:val="a2"/>
    <w:uiPriority w:val="99"/>
    <w:rsid w:val="006D781B"/>
    <w:rPr>
      <w:rFonts w:ascii="Times New Roman" w:hAnsi="Times New Roman" w:cs="Times New Roman"/>
      <w:b/>
      <w:bCs/>
      <w:sz w:val="20"/>
      <w:szCs w:val="20"/>
    </w:rPr>
  </w:style>
  <w:style w:type="character" w:customStyle="1" w:styleId="FontStyle273">
    <w:name w:val="Font Style273"/>
    <w:basedOn w:val="a2"/>
    <w:uiPriority w:val="99"/>
    <w:rsid w:val="006D781B"/>
    <w:rPr>
      <w:rFonts w:ascii="Times New Roman" w:hAnsi="Times New Roman" w:cs="Times New Roman"/>
      <w:b/>
      <w:bCs/>
      <w:sz w:val="20"/>
      <w:szCs w:val="20"/>
    </w:rPr>
  </w:style>
  <w:style w:type="character" w:customStyle="1" w:styleId="40">
    <w:name w:val="Заголовок 4 Знак"/>
    <w:basedOn w:val="a2"/>
    <w:link w:val="4"/>
    <w:uiPriority w:val="9"/>
    <w:rsid w:val="006D781B"/>
    <w:rPr>
      <w:rFonts w:asciiTheme="majorHAnsi" w:eastAsiaTheme="majorEastAsia" w:hAnsiTheme="majorHAnsi" w:cstheme="majorBidi"/>
      <w:i/>
      <w:iCs/>
      <w:color w:val="365F91" w:themeColor="accent1" w:themeShade="BF"/>
      <w:sz w:val="24"/>
    </w:rPr>
  </w:style>
  <w:style w:type="paragraph" w:customStyle="1" w:styleId="s52">
    <w:name w:val="s_52"/>
    <w:basedOn w:val="a1"/>
    <w:rsid w:val="006D781B"/>
    <w:pPr>
      <w:spacing w:before="100" w:beforeAutospacing="1" w:after="100" w:afterAutospacing="1" w:line="240" w:lineRule="auto"/>
      <w:ind w:firstLine="0"/>
      <w:jc w:val="left"/>
    </w:pPr>
    <w:rPr>
      <w:rFonts w:eastAsia="Times New Roman" w:cs="Times New Roman"/>
      <w:szCs w:val="24"/>
      <w:lang w:eastAsia="ru-RU"/>
    </w:rPr>
  </w:style>
  <w:style w:type="character" w:customStyle="1" w:styleId="FontStyle128">
    <w:name w:val="Font Style128"/>
    <w:rsid w:val="00243186"/>
    <w:rPr>
      <w:rFonts w:ascii="Times New Roman" w:hAnsi="Times New Roman" w:cs="Times New Roman" w:hint="default"/>
      <w:sz w:val="16"/>
      <w:szCs w:val="16"/>
    </w:rPr>
  </w:style>
  <w:style w:type="character" w:customStyle="1" w:styleId="FontStyle274">
    <w:name w:val="Font Style274"/>
    <w:basedOn w:val="a2"/>
    <w:uiPriority w:val="99"/>
    <w:rsid w:val="00243186"/>
    <w:rPr>
      <w:rFonts w:ascii="Times New Roman" w:hAnsi="Times New Roman" w:cs="Times New Roman"/>
      <w:sz w:val="20"/>
      <w:szCs w:val="20"/>
    </w:rPr>
  </w:style>
  <w:style w:type="character" w:customStyle="1" w:styleId="60">
    <w:name w:val="Заголовок 6 Знак"/>
    <w:basedOn w:val="a2"/>
    <w:link w:val="6"/>
    <w:rsid w:val="0029748D"/>
    <w:rPr>
      <w:rFonts w:ascii="Times New Roman" w:eastAsia="Times New Roman" w:hAnsi="Times New Roman" w:cs="Times New Roman"/>
      <w:bCs/>
      <w:i/>
      <w:iCs/>
      <w:sz w:val="24"/>
      <w:szCs w:val="24"/>
      <w:lang w:eastAsia="ru-RU"/>
    </w:rPr>
  </w:style>
  <w:style w:type="character" w:customStyle="1" w:styleId="70">
    <w:name w:val="Заголовок 7 Знак"/>
    <w:basedOn w:val="a2"/>
    <w:link w:val="7"/>
    <w:uiPriority w:val="99"/>
    <w:rsid w:val="0029748D"/>
    <w:rPr>
      <w:rFonts w:asciiTheme="majorHAnsi" w:eastAsiaTheme="majorEastAsia" w:hAnsiTheme="majorHAnsi" w:cstheme="majorBidi"/>
      <w:i/>
      <w:iCs/>
      <w:color w:val="243F60" w:themeColor="accent1" w:themeShade="7F"/>
      <w:sz w:val="24"/>
    </w:rPr>
  </w:style>
  <w:style w:type="character" w:customStyle="1" w:styleId="80">
    <w:name w:val="Заголовок 8 Знак"/>
    <w:basedOn w:val="a2"/>
    <w:link w:val="8"/>
    <w:uiPriority w:val="99"/>
    <w:rsid w:val="0029748D"/>
    <w:rPr>
      <w:rFonts w:asciiTheme="majorHAnsi" w:eastAsiaTheme="majorEastAsia" w:hAnsiTheme="majorHAnsi" w:cstheme="majorBidi"/>
      <w:color w:val="272727" w:themeColor="text1" w:themeTint="D8"/>
      <w:sz w:val="21"/>
      <w:szCs w:val="21"/>
    </w:rPr>
  </w:style>
  <w:style w:type="character" w:styleId="afffc">
    <w:name w:val="FollowedHyperlink"/>
    <w:basedOn w:val="a2"/>
    <w:uiPriority w:val="99"/>
    <w:unhideWhenUsed/>
    <w:rsid w:val="0029748D"/>
    <w:rPr>
      <w:color w:val="800080" w:themeColor="followedHyperlink"/>
      <w:u w:val="single"/>
    </w:rPr>
  </w:style>
  <w:style w:type="paragraph" w:customStyle="1" w:styleId="afffd">
    <w:name w:val="Знак Знак Знак"/>
    <w:basedOn w:val="a1"/>
    <w:rsid w:val="0029748D"/>
    <w:pPr>
      <w:spacing w:after="160" w:line="240" w:lineRule="auto"/>
      <w:ind w:firstLine="0"/>
      <w:jc w:val="left"/>
    </w:pPr>
    <w:rPr>
      <w:rFonts w:eastAsia="Times New Roman" w:cs="Times New Roman"/>
      <w:sz w:val="20"/>
      <w:szCs w:val="20"/>
      <w:lang w:val="en-US"/>
    </w:rPr>
  </w:style>
  <w:style w:type="paragraph" w:customStyle="1" w:styleId="ConsPlusNormal">
    <w:name w:val="ConsPlusNormal"/>
    <w:qFormat/>
    <w:rsid w:val="002974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NoSpacingChar">
    <w:name w:val="No Spacing Char"/>
    <w:link w:val="15"/>
    <w:locked/>
    <w:rsid w:val="0029748D"/>
    <w:rPr>
      <w:rFonts w:ascii="Calibri" w:eastAsia="Calibri" w:hAnsi="Calibri"/>
    </w:rPr>
  </w:style>
  <w:style w:type="paragraph" w:customStyle="1" w:styleId="15">
    <w:name w:val="Без интервала1"/>
    <w:link w:val="NoSpacingChar"/>
    <w:qFormat/>
    <w:rsid w:val="0029748D"/>
    <w:pPr>
      <w:spacing w:after="0" w:line="240" w:lineRule="auto"/>
    </w:pPr>
    <w:rPr>
      <w:rFonts w:ascii="Calibri" w:eastAsia="Calibri" w:hAnsi="Calibri"/>
    </w:rPr>
  </w:style>
  <w:style w:type="paragraph" w:customStyle="1" w:styleId="Style35">
    <w:name w:val="Style35"/>
    <w:basedOn w:val="a1"/>
    <w:qFormat/>
    <w:rsid w:val="0029748D"/>
    <w:pPr>
      <w:widowControl w:val="0"/>
      <w:autoSpaceDE w:val="0"/>
      <w:autoSpaceDN w:val="0"/>
      <w:adjustRightInd w:val="0"/>
      <w:spacing w:line="256" w:lineRule="exact"/>
      <w:ind w:firstLine="0"/>
      <w:jc w:val="center"/>
    </w:pPr>
    <w:rPr>
      <w:rFonts w:eastAsia="Times New Roman" w:cs="Times New Roman"/>
      <w:szCs w:val="24"/>
      <w:lang w:eastAsia="ru-RU"/>
    </w:rPr>
  </w:style>
  <w:style w:type="paragraph" w:customStyle="1" w:styleId="Style2">
    <w:name w:val="Style2"/>
    <w:basedOn w:val="a1"/>
    <w:qFormat/>
    <w:rsid w:val="0029748D"/>
    <w:pPr>
      <w:widowControl w:val="0"/>
      <w:autoSpaceDE w:val="0"/>
      <w:autoSpaceDN w:val="0"/>
      <w:adjustRightInd w:val="0"/>
      <w:spacing w:line="310" w:lineRule="exact"/>
      <w:ind w:firstLine="0"/>
      <w:jc w:val="center"/>
    </w:pPr>
    <w:rPr>
      <w:rFonts w:eastAsia="Times New Roman" w:cs="Times New Roman"/>
      <w:szCs w:val="24"/>
      <w:lang w:eastAsia="ru-RU"/>
    </w:rPr>
  </w:style>
  <w:style w:type="paragraph" w:customStyle="1" w:styleId="Style3">
    <w:name w:val="Style3"/>
    <w:basedOn w:val="a1"/>
    <w:qFormat/>
    <w:rsid w:val="0029748D"/>
    <w:pPr>
      <w:widowControl w:val="0"/>
      <w:autoSpaceDE w:val="0"/>
      <w:autoSpaceDN w:val="0"/>
      <w:adjustRightInd w:val="0"/>
      <w:spacing w:line="240" w:lineRule="auto"/>
      <w:ind w:firstLine="0"/>
      <w:jc w:val="left"/>
    </w:pPr>
    <w:rPr>
      <w:rFonts w:eastAsia="Times New Roman" w:cs="Times New Roman"/>
      <w:szCs w:val="24"/>
      <w:lang w:eastAsia="ru-RU"/>
    </w:rPr>
  </w:style>
  <w:style w:type="paragraph" w:customStyle="1" w:styleId="Style4">
    <w:name w:val="Style4"/>
    <w:basedOn w:val="a1"/>
    <w:uiPriority w:val="99"/>
    <w:qFormat/>
    <w:rsid w:val="0029748D"/>
    <w:pPr>
      <w:widowControl w:val="0"/>
      <w:autoSpaceDE w:val="0"/>
      <w:autoSpaceDN w:val="0"/>
      <w:adjustRightInd w:val="0"/>
      <w:spacing w:line="240" w:lineRule="auto"/>
      <w:ind w:firstLine="0"/>
      <w:jc w:val="left"/>
    </w:pPr>
    <w:rPr>
      <w:rFonts w:eastAsia="Times New Roman" w:cs="Times New Roman"/>
      <w:szCs w:val="24"/>
      <w:lang w:eastAsia="ru-RU"/>
    </w:rPr>
  </w:style>
  <w:style w:type="paragraph" w:customStyle="1" w:styleId="Style5">
    <w:name w:val="Style5"/>
    <w:basedOn w:val="a1"/>
    <w:uiPriority w:val="99"/>
    <w:qFormat/>
    <w:rsid w:val="0029748D"/>
    <w:pPr>
      <w:widowControl w:val="0"/>
      <w:autoSpaceDE w:val="0"/>
      <w:autoSpaceDN w:val="0"/>
      <w:adjustRightInd w:val="0"/>
      <w:spacing w:line="241" w:lineRule="exact"/>
      <w:ind w:firstLine="0"/>
    </w:pPr>
    <w:rPr>
      <w:rFonts w:eastAsia="Times New Roman" w:cs="Times New Roman"/>
      <w:szCs w:val="24"/>
      <w:lang w:eastAsia="ru-RU"/>
    </w:rPr>
  </w:style>
  <w:style w:type="paragraph" w:customStyle="1" w:styleId="Style6">
    <w:name w:val="Style6"/>
    <w:basedOn w:val="a1"/>
    <w:qFormat/>
    <w:rsid w:val="0029748D"/>
    <w:pPr>
      <w:widowControl w:val="0"/>
      <w:autoSpaceDE w:val="0"/>
      <w:autoSpaceDN w:val="0"/>
      <w:adjustRightInd w:val="0"/>
      <w:spacing w:line="332" w:lineRule="exact"/>
      <w:ind w:firstLine="706"/>
    </w:pPr>
    <w:rPr>
      <w:rFonts w:eastAsia="Times New Roman" w:cs="Times New Roman"/>
      <w:szCs w:val="24"/>
      <w:lang w:eastAsia="ru-RU"/>
    </w:rPr>
  </w:style>
  <w:style w:type="paragraph" w:customStyle="1" w:styleId="Style7">
    <w:name w:val="Style7"/>
    <w:basedOn w:val="a1"/>
    <w:qFormat/>
    <w:rsid w:val="0029748D"/>
    <w:pPr>
      <w:widowControl w:val="0"/>
      <w:autoSpaceDE w:val="0"/>
      <w:autoSpaceDN w:val="0"/>
      <w:adjustRightInd w:val="0"/>
      <w:spacing w:line="331" w:lineRule="exact"/>
      <w:ind w:firstLine="710"/>
    </w:pPr>
    <w:rPr>
      <w:rFonts w:eastAsia="Times New Roman" w:cs="Times New Roman"/>
      <w:szCs w:val="24"/>
      <w:lang w:eastAsia="ru-RU"/>
    </w:rPr>
  </w:style>
  <w:style w:type="paragraph" w:customStyle="1" w:styleId="Style1">
    <w:name w:val="Style1"/>
    <w:basedOn w:val="a1"/>
    <w:qFormat/>
    <w:rsid w:val="0029748D"/>
    <w:pPr>
      <w:widowControl w:val="0"/>
      <w:autoSpaceDE w:val="0"/>
      <w:autoSpaceDN w:val="0"/>
      <w:adjustRightInd w:val="0"/>
      <w:spacing w:line="240" w:lineRule="auto"/>
      <w:ind w:firstLine="0"/>
      <w:jc w:val="left"/>
    </w:pPr>
    <w:rPr>
      <w:rFonts w:eastAsia="Times New Roman" w:cs="Times New Roman"/>
      <w:szCs w:val="24"/>
      <w:lang w:eastAsia="ru-RU"/>
    </w:rPr>
  </w:style>
  <w:style w:type="paragraph" w:customStyle="1" w:styleId="Style8">
    <w:name w:val="Style8"/>
    <w:basedOn w:val="a1"/>
    <w:qFormat/>
    <w:rsid w:val="0029748D"/>
    <w:pPr>
      <w:widowControl w:val="0"/>
      <w:autoSpaceDE w:val="0"/>
      <w:autoSpaceDN w:val="0"/>
      <w:adjustRightInd w:val="0"/>
      <w:spacing w:line="240" w:lineRule="auto"/>
      <w:ind w:firstLine="0"/>
      <w:jc w:val="left"/>
    </w:pPr>
    <w:rPr>
      <w:rFonts w:eastAsia="Times New Roman" w:cs="Times New Roman"/>
      <w:szCs w:val="24"/>
      <w:lang w:eastAsia="ru-RU"/>
    </w:rPr>
  </w:style>
  <w:style w:type="paragraph" w:customStyle="1" w:styleId="Style10">
    <w:name w:val="Style10"/>
    <w:basedOn w:val="a1"/>
    <w:uiPriority w:val="99"/>
    <w:qFormat/>
    <w:rsid w:val="0029748D"/>
    <w:pPr>
      <w:widowControl w:val="0"/>
      <w:autoSpaceDE w:val="0"/>
      <w:autoSpaceDN w:val="0"/>
      <w:adjustRightInd w:val="0"/>
      <w:spacing w:line="283" w:lineRule="exact"/>
      <w:ind w:hanging="360"/>
    </w:pPr>
    <w:rPr>
      <w:rFonts w:eastAsia="Times New Roman" w:cs="Times New Roman"/>
      <w:szCs w:val="24"/>
      <w:lang w:eastAsia="ru-RU"/>
    </w:rPr>
  </w:style>
  <w:style w:type="paragraph" w:customStyle="1" w:styleId="Style11">
    <w:name w:val="Style11"/>
    <w:basedOn w:val="a1"/>
    <w:uiPriority w:val="99"/>
    <w:qFormat/>
    <w:rsid w:val="0029748D"/>
    <w:pPr>
      <w:widowControl w:val="0"/>
      <w:autoSpaceDE w:val="0"/>
      <w:autoSpaceDN w:val="0"/>
      <w:adjustRightInd w:val="0"/>
      <w:spacing w:line="264" w:lineRule="exact"/>
      <w:ind w:firstLine="0"/>
      <w:jc w:val="left"/>
    </w:pPr>
    <w:rPr>
      <w:rFonts w:eastAsia="Times New Roman" w:cs="Times New Roman"/>
      <w:szCs w:val="24"/>
      <w:lang w:eastAsia="ru-RU"/>
    </w:rPr>
  </w:style>
  <w:style w:type="paragraph" w:customStyle="1" w:styleId="Style12">
    <w:name w:val="Style12"/>
    <w:basedOn w:val="a1"/>
    <w:uiPriority w:val="99"/>
    <w:qFormat/>
    <w:rsid w:val="0029748D"/>
    <w:pPr>
      <w:widowControl w:val="0"/>
      <w:autoSpaceDE w:val="0"/>
      <w:autoSpaceDN w:val="0"/>
      <w:adjustRightInd w:val="0"/>
      <w:spacing w:line="240" w:lineRule="auto"/>
      <w:ind w:firstLine="0"/>
      <w:jc w:val="center"/>
    </w:pPr>
    <w:rPr>
      <w:rFonts w:eastAsia="Times New Roman" w:cs="Times New Roman"/>
      <w:szCs w:val="24"/>
      <w:lang w:eastAsia="ru-RU"/>
    </w:rPr>
  </w:style>
  <w:style w:type="paragraph" w:customStyle="1" w:styleId="Style14">
    <w:name w:val="Style14"/>
    <w:basedOn w:val="a1"/>
    <w:uiPriority w:val="99"/>
    <w:qFormat/>
    <w:rsid w:val="0029748D"/>
    <w:pPr>
      <w:widowControl w:val="0"/>
      <w:autoSpaceDE w:val="0"/>
      <w:autoSpaceDN w:val="0"/>
      <w:adjustRightInd w:val="0"/>
      <w:spacing w:line="238" w:lineRule="exact"/>
      <w:ind w:firstLine="0"/>
      <w:jc w:val="left"/>
    </w:pPr>
    <w:rPr>
      <w:rFonts w:eastAsia="Times New Roman" w:cs="Times New Roman"/>
      <w:szCs w:val="24"/>
      <w:lang w:eastAsia="ru-RU"/>
    </w:rPr>
  </w:style>
  <w:style w:type="paragraph" w:customStyle="1" w:styleId="Style16">
    <w:name w:val="Style16"/>
    <w:basedOn w:val="a1"/>
    <w:qFormat/>
    <w:rsid w:val="0029748D"/>
    <w:pPr>
      <w:widowControl w:val="0"/>
      <w:autoSpaceDE w:val="0"/>
      <w:autoSpaceDN w:val="0"/>
      <w:adjustRightInd w:val="0"/>
      <w:spacing w:line="278" w:lineRule="exact"/>
      <w:ind w:firstLine="0"/>
      <w:jc w:val="center"/>
    </w:pPr>
    <w:rPr>
      <w:rFonts w:eastAsia="Times New Roman" w:cs="Times New Roman"/>
      <w:szCs w:val="24"/>
      <w:lang w:eastAsia="ru-RU"/>
    </w:rPr>
  </w:style>
  <w:style w:type="paragraph" w:customStyle="1" w:styleId="Style17">
    <w:name w:val="Style17"/>
    <w:basedOn w:val="a1"/>
    <w:qFormat/>
    <w:rsid w:val="0029748D"/>
    <w:pPr>
      <w:widowControl w:val="0"/>
      <w:autoSpaceDE w:val="0"/>
      <w:autoSpaceDN w:val="0"/>
      <w:adjustRightInd w:val="0"/>
      <w:spacing w:line="288" w:lineRule="exact"/>
      <w:ind w:firstLine="0"/>
      <w:jc w:val="left"/>
    </w:pPr>
    <w:rPr>
      <w:rFonts w:eastAsia="Times New Roman" w:cs="Times New Roman"/>
      <w:szCs w:val="24"/>
      <w:lang w:eastAsia="ru-RU"/>
    </w:rPr>
  </w:style>
  <w:style w:type="paragraph" w:customStyle="1" w:styleId="Style18">
    <w:name w:val="Style18"/>
    <w:basedOn w:val="a1"/>
    <w:qFormat/>
    <w:rsid w:val="0029748D"/>
    <w:pPr>
      <w:widowControl w:val="0"/>
      <w:autoSpaceDE w:val="0"/>
      <w:autoSpaceDN w:val="0"/>
      <w:adjustRightInd w:val="0"/>
      <w:spacing w:line="283" w:lineRule="exact"/>
      <w:ind w:firstLine="245"/>
      <w:jc w:val="left"/>
    </w:pPr>
    <w:rPr>
      <w:rFonts w:eastAsia="Times New Roman" w:cs="Times New Roman"/>
      <w:szCs w:val="24"/>
      <w:lang w:eastAsia="ru-RU"/>
    </w:rPr>
  </w:style>
  <w:style w:type="paragraph" w:customStyle="1" w:styleId="Style19">
    <w:name w:val="Style19"/>
    <w:basedOn w:val="a1"/>
    <w:qFormat/>
    <w:rsid w:val="0029748D"/>
    <w:pPr>
      <w:widowControl w:val="0"/>
      <w:autoSpaceDE w:val="0"/>
      <w:autoSpaceDN w:val="0"/>
      <w:adjustRightInd w:val="0"/>
      <w:spacing w:line="283" w:lineRule="exact"/>
      <w:ind w:firstLine="0"/>
      <w:jc w:val="center"/>
    </w:pPr>
    <w:rPr>
      <w:rFonts w:eastAsia="Times New Roman" w:cs="Times New Roman"/>
      <w:szCs w:val="24"/>
      <w:lang w:eastAsia="ru-RU"/>
    </w:rPr>
  </w:style>
  <w:style w:type="paragraph" w:customStyle="1" w:styleId="Style21">
    <w:name w:val="Style21"/>
    <w:basedOn w:val="a1"/>
    <w:qFormat/>
    <w:rsid w:val="0029748D"/>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2">
    <w:name w:val="Style22"/>
    <w:basedOn w:val="a1"/>
    <w:qFormat/>
    <w:rsid w:val="0029748D"/>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3">
    <w:name w:val="Style23"/>
    <w:basedOn w:val="a1"/>
    <w:qFormat/>
    <w:rsid w:val="0029748D"/>
    <w:pPr>
      <w:widowControl w:val="0"/>
      <w:autoSpaceDE w:val="0"/>
      <w:autoSpaceDN w:val="0"/>
      <w:adjustRightInd w:val="0"/>
      <w:spacing w:line="154" w:lineRule="exact"/>
      <w:ind w:hanging="278"/>
      <w:jc w:val="left"/>
    </w:pPr>
    <w:rPr>
      <w:rFonts w:ascii="Calibri" w:eastAsia="Times New Roman" w:hAnsi="Calibri" w:cs="Times New Roman"/>
      <w:szCs w:val="24"/>
      <w:lang w:eastAsia="ru-RU"/>
    </w:rPr>
  </w:style>
  <w:style w:type="paragraph" w:customStyle="1" w:styleId="Style26">
    <w:name w:val="Style26"/>
    <w:basedOn w:val="a1"/>
    <w:qFormat/>
    <w:rsid w:val="0029748D"/>
    <w:pPr>
      <w:widowControl w:val="0"/>
      <w:autoSpaceDE w:val="0"/>
      <w:autoSpaceDN w:val="0"/>
      <w:adjustRightInd w:val="0"/>
      <w:spacing w:line="240" w:lineRule="auto"/>
      <w:ind w:firstLine="0"/>
      <w:jc w:val="left"/>
    </w:pPr>
    <w:rPr>
      <w:rFonts w:ascii="Calibri" w:eastAsia="Times New Roman" w:hAnsi="Calibri" w:cs="Times New Roman"/>
      <w:szCs w:val="24"/>
      <w:lang w:eastAsia="ru-RU"/>
    </w:rPr>
  </w:style>
  <w:style w:type="paragraph" w:customStyle="1" w:styleId="Style27">
    <w:name w:val="Style27"/>
    <w:basedOn w:val="a1"/>
    <w:qFormat/>
    <w:rsid w:val="0029748D"/>
    <w:pPr>
      <w:widowControl w:val="0"/>
      <w:autoSpaceDE w:val="0"/>
      <w:autoSpaceDN w:val="0"/>
      <w:adjustRightInd w:val="0"/>
      <w:spacing w:line="173" w:lineRule="exact"/>
      <w:ind w:firstLine="0"/>
      <w:jc w:val="center"/>
    </w:pPr>
    <w:rPr>
      <w:rFonts w:ascii="Calibri" w:eastAsia="Times New Roman" w:hAnsi="Calibri" w:cs="Times New Roman"/>
      <w:szCs w:val="24"/>
      <w:lang w:eastAsia="ru-RU"/>
    </w:rPr>
  </w:style>
  <w:style w:type="paragraph" w:customStyle="1" w:styleId="afffe">
    <w:name w:val="Содержимое таблицы"/>
    <w:basedOn w:val="a1"/>
    <w:qFormat/>
    <w:rsid w:val="0029748D"/>
    <w:pPr>
      <w:widowControl w:val="0"/>
      <w:suppressLineNumbers/>
      <w:suppressAutoHyphens/>
      <w:spacing w:line="240" w:lineRule="auto"/>
      <w:ind w:firstLine="0"/>
      <w:jc w:val="left"/>
    </w:pPr>
    <w:rPr>
      <w:rFonts w:eastAsia="Andale Sans UI" w:cs="Times New Roman"/>
      <w:kern w:val="2"/>
      <w:szCs w:val="24"/>
      <w:lang w:eastAsia="ru-RU"/>
    </w:rPr>
  </w:style>
  <w:style w:type="character" w:customStyle="1" w:styleId="Sweet">
    <w:name w:val="Sweet_основной текст Знак"/>
    <w:link w:val="Sweet0"/>
    <w:locked/>
    <w:rsid w:val="0029748D"/>
    <w:rPr>
      <w:sz w:val="28"/>
      <w:szCs w:val="28"/>
    </w:rPr>
  </w:style>
  <w:style w:type="paragraph" w:customStyle="1" w:styleId="Sweet0">
    <w:name w:val="Sweet_основной текст"/>
    <w:basedOn w:val="a1"/>
    <w:link w:val="Sweet"/>
    <w:qFormat/>
    <w:rsid w:val="0029748D"/>
    <w:pPr>
      <w:spacing w:line="240" w:lineRule="auto"/>
      <w:ind w:firstLine="709"/>
    </w:pPr>
    <w:rPr>
      <w:rFonts w:asciiTheme="minorHAnsi" w:hAnsiTheme="minorHAnsi"/>
      <w:sz w:val="28"/>
      <w:szCs w:val="28"/>
    </w:rPr>
  </w:style>
  <w:style w:type="paragraph" w:customStyle="1" w:styleId="Style9">
    <w:name w:val="Style9"/>
    <w:basedOn w:val="a1"/>
    <w:qFormat/>
    <w:rsid w:val="0029748D"/>
    <w:pPr>
      <w:widowControl w:val="0"/>
      <w:autoSpaceDE w:val="0"/>
      <w:autoSpaceDN w:val="0"/>
      <w:adjustRightInd w:val="0"/>
      <w:spacing w:line="278" w:lineRule="exact"/>
      <w:ind w:firstLine="0"/>
    </w:pPr>
    <w:rPr>
      <w:rFonts w:ascii="Cambria" w:eastAsia="Times New Roman" w:hAnsi="Cambria" w:cs="Times New Roman"/>
      <w:szCs w:val="24"/>
      <w:lang w:eastAsia="ru-RU"/>
    </w:rPr>
  </w:style>
  <w:style w:type="paragraph" w:customStyle="1" w:styleId="Style24">
    <w:name w:val="Style24"/>
    <w:basedOn w:val="a1"/>
    <w:qFormat/>
    <w:rsid w:val="0029748D"/>
    <w:pPr>
      <w:widowControl w:val="0"/>
      <w:autoSpaceDE w:val="0"/>
      <w:autoSpaceDN w:val="0"/>
      <w:adjustRightInd w:val="0"/>
      <w:spacing w:line="240" w:lineRule="auto"/>
      <w:ind w:firstLine="0"/>
      <w:jc w:val="left"/>
    </w:pPr>
    <w:rPr>
      <w:rFonts w:ascii="Cambria" w:eastAsia="Times New Roman" w:hAnsi="Cambria" w:cs="Times New Roman"/>
      <w:szCs w:val="24"/>
      <w:lang w:eastAsia="ru-RU"/>
    </w:rPr>
  </w:style>
  <w:style w:type="paragraph" w:customStyle="1" w:styleId="Style96">
    <w:name w:val="Style96"/>
    <w:basedOn w:val="a1"/>
    <w:qFormat/>
    <w:rsid w:val="0029748D"/>
    <w:pPr>
      <w:widowControl w:val="0"/>
      <w:autoSpaceDE w:val="0"/>
      <w:autoSpaceDN w:val="0"/>
      <w:adjustRightInd w:val="0"/>
      <w:spacing w:line="192" w:lineRule="exact"/>
      <w:ind w:firstLine="0"/>
      <w:jc w:val="center"/>
    </w:pPr>
    <w:rPr>
      <w:rFonts w:ascii="Cambria" w:eastAsia="Times New Roman" w:hAnsi="Cambria" w:cs="Times New Roman"/>
      <w:szCs w:val="24"/>
      <w:lang w:eastAsia="ru-RU"/>
    </w:rPr>
  </w:style>
  <w:style w:type="paragraph" w:customStyle="1" w:styleId="Default">
    <w:name w:val="Default"/>
    <w:qFormat/>
    <w:rsid w:val="0029748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03">
    <w:name w:val="Style103"/>
    <w:basedOn w:val="a1"/>
    <w:qFormat/>
    <w:rsid w:val="0029748D"/>
    <w:pPr>
      <w:widowControl w:val="0"/>
      <w:autoSpaceDE w:val="0"/>
      <w:autoSpaceDN w:val="0"/>
      <w:adjustRightInd w:val="0"/>
      <w:spacing w:line="254" w:lineRule="exact"/>
      <w:ind w:firstLine="0"/>
      <w:jc w:val="center"/>
    </w:pPr>
    <w:rPr>
      <w:rFonts w:ascii="Cambria" w:eastAsia="Times New Roman" w:hAnsi="Cambria" w:cs="Times New Roman"/>
      <w:szCs w:val="24"/>
      <w:lang w:eastAsia="ru-RU"/>
    </w:rPr>
  </w:style>
  <w:style w:type="paragraph" w:customStyle="1" w:styleId="Style104">
    <w:name w:val="Style104"/>
    <w:basedOn w:val="a1"/>
    <w:qFormat/>
    <w:rsid w:val="0029748D"/>
    <w:pPr>
      <w:widowControl w:val="0"/>
      <w:autoSpaceDE w:val="0"/>
      <w:autoSpaceDN w:val="0"/>
      <w:adjustRightInd w:val="0"/>
      <w:spacing w:line="240" w:lineRule="auto"/>
      <w:ind w:firstLine="0"/>
    </w:pPr>
    <w:rPr>
      <w:rFonts w:ascii="Cambria" w:eastAsia="Times New Roman" w:hAnsi="Cambria" w:cs="Times New Roman"/>
      <w:szCs w:val="24"/>
      <w:lang w:eastAsia="ru-RU"/>
    </w:rPr>
  </w:style>
  <w:style w:type="paragraph" w:customStyle="1" w:styleId="Style90">
    <w:name w:val="Style90"/>
    <w:basedOn w:val="a1"/>
    <w:qFormat/>
    <w:rsid w:val="0029748D"/>
    <w:pPr>
      <w:widowControl w:val="0"/>
      <w:autoSpaceDE w:val="0"/>
      <w:autoSpaceDN w:val="0"/>
      <w:adjustRightInd w:val="0"/>
      <w:spacing w:line="235" w:lineRule="exact"/>
      <w:ind w:firstLine="0"/>
      <w:jc w:val="left"/>
    </w:pPr>
    <w:rPr>
      <w:rFonts w:ascii="Cambria" w:eastAsia="Times New Roman" w:hAnsi="Cambria" w:cs="Times New Roman"/>
      <w:szCs w:val="24"/>
      <w:lang w:eastAsia="ru-RU"/>
    </w:rPr>
  </w:style>
  <w:style w:type="character" w:customStyle="1" w:styleId="FontStyle104">
    <w:name w:val="Font Style104"/>
    <w:rsid w:val="0029748D"/>
    <w:rPr>
      <w:rFonts w:ascii="Times New Roman" w:hAnsi="Times New Roman" w:cs="Times New Roman" w:hint="default"/>
      <w:sz w:val="22"/>
      <w:szCs w:val="22"/>
    </w:rPr>
  </w:style>
  <w:style w:type="character" w:customStyle="1" w:styleId="FontStyle69">
    <w:name w:val="Font Style69"/>
    <w:rsid w:val="0029748D"/>
    <w:rPr>
      <w:rFonts w:ascii="Times New Roman" w:hAnsi="Times New Roman" w:cs="Times New Roman" w:hint="default"/>
      <w:sz w:val="20"/>
      <w:szCs w:val="20"/>
    </w:rPr>
  </w:style>
  <w:style w:type="character" w:customStyle="1" w:styleId="FontStyle71">
    <w:name w:val="Font Style71"/>
    <w:rsid w:val="0029748D"/>
    <w:rPr>
      <w:rFonts w:ascii="Arial" w:hAnsi="Arial" w:cs="Arial" w:hint="default"/>
      <w:b/>
      <w:bCs/>
      <w:sz w:val="20"/>
      <w:szCs w:val="20"/>
    </w:rPr>
  </w:style>
  <w:style w:type="character" w:customStyle="1" w:styleId="FontStyle72">
    <w:name w:val="Font Style72"/>
    <w:rsid w:val="0029748D"/>
    <w:rPr>
      <w:rFonts w:ascii="Arial" w:hAnsi="Arial" w:cs="Arial" w:hint="default"/>
      <w:sz w:val="18"/>
      <w:szCs w:val="18"/>
    </w:rPr>
  </w:style>
  <w:style w:type="character" w:customStyle="1" w:styleId="FontStyle112">
    <w:name w:val="Font Style112"/>
    <w:rsid w:val="0029748D"/>
    <w:rPr>
      <w:rFonts w:ascii="Times New Roman" w:hAnsi="Times New Roman" w:cs="Times New Roman" w:hint="default"/>
      <w:sz w:val="22"/>
      <w:szCs w:val="22"/>
    </w:rPr>
  </w:style>
  <w:style w:type="character" w:customStyle="1" w:styleId="FontStyle24">
    <w:name w:val="Font Style24"/>
    <w:rsid w:val="0029748D"/>
    <w:rPr>
      <w:rFonts w:ascii="Times New Roman" w:hAnsi="Times New Roman" w:cs="Times New Roman" w:hint="default"/>
      <w:sz w:val="26"/>
      <w:szCs w:val="26"/>
    </w:rPr>
  </w:style>
  <w:style w:type="character" w:customStyle="1" w:styleId="FontStyle21">
    <w:name w:val="Font Style21"/>
    <w:rsid w:val="0029748D"/>
    <w:rPr>
      <w:rFonts w:ascii="Arial" w:hAnsi="Arial" w:cs="Arial" w:hint="default"/>
      <w:b/>
      <w:bCs/>
      <w:spacing w:val="100"/>
      <w:sz w:val="32"/>
      <w:szCs w:val="32"/>
    </w:rPr>
  </w:style>
  <w:style w:type="character" w:customStyle="1" w:styleId="FontStyle22">
    <w:name w:val="Font Style22"/>
    <w:rsid w:val="0029748D"/>
    <w:rPr>
      <w:rFonts w:ascii="Arial" w:hAnsi="Arial" w:cs="Arial" w:hint="default"/>
      <w:sz w:val="22"/>
      <w:szCs w:val="22"/>
    </w:rPr>
  </w:style>
  <w:style w:type="character" w:customStyle="1" w:styleId="FontStyle30">
    <w:name w:val="Font Style30"/>
    <w:rsid w:val="0029748D"/>
    <w:rPr>
      <w:rFonts w:ascii="Times New Roman" w:hAnsi="Times New Roman" w:cs="Times New Roman" w:hint="default"/>
      <w:b/>
      <w:bCs/>
      <w:sz w:val="26"/>
      <w:szCs w:val="26"/>
    </w:rPr>
  </w:style>
  <w:style w:type="character" w:customStyle="1" w:styleId="FontStyle25">
    <w:name w:val="Font Style25"/>
    <w:rsid w:val="0029748D"/>
    <w:rPr>
      <w:rFonts w:ascii="Times New Roman" w:hAnsi="Times New Roman" w:cs="Times New Roman" w:hint="default"/>
      <w:i/>
      <w:iCs/>
      <w:sz w:val="20"/>
      <w:szCs w:val="20"/>
    </w:rPr>
  </w:style>
  <w:style w:type="character" w:customStyle="1" w:styleId="FontStyle26">
    <w:name w:val="Font Style26"/>
    <w:rsid w:val="0029748D"/>
    <w:rPr>
      <w:rFonts w:ascii="Times New Roman" w:hAnsi="Times New Roman" w:cs="Times New Roman" w:hint="default"/>
      <w:i/>
      <w:iCs/>
      <w:sz w:val="20"/>
      <w:szCs w:val="20"/>
    </w:rPr>
  </w:style>
  <w:style w:type="character" w:customStyle="1" w:styleId="FontStyle27">
    <w:name w:val="Font Style27"/>
    <w:rsid w:val="0029748D"/>
    <w:rPr>
      <w:rFonts w:ascii="Times New Roman" w:hAnsi="Times New Roman" w:cs="Times New Roman" w:hint="default"/>
      <w:b/>
      <w:bCs/>
      <w:sz w:val="22"/>
      <w:szCs w:val="22"/>
    </w:rPr>
  </w:style>
  <w:style w:type="character" w:customStyle="1" w:styleId="FontStyle28">
    <w:name w:val="Font Style28"/>
    <w:rsid w:val="0029748D"/>
    <w:rPr>
      <w:rFonts w:ascii="Times New Roman" w:hAnsi="Times New Roman" w:cs="Times New Roman" w:hint="default"/>
      <w:sz w:val="20"/>
      <w:szCs w:val="20"/>
    </w:rPr>
  </w:style>
  <w:style w:type="character" w:customStyle="1" w:styleId="FontStyle29">
    <w:name w:val="Font Style29"/>
    <w:rsid w:val="0029748D"/>
    <w:rPr>
      <w:rFonts w:ascii="Times New Roman" w:hAnsi="Times New Roman" w:cs="Times New Roman" w:hint="default"/>
      <w:sz w:val="20"/>
      <w:szCs w:val="20"/>
    </w:rPr>
  </w:style>
  <w:style w:type="character" w:customStyle="1" w:styleId="FontStyle58">
    <w:name w:val="Font Style58"/>
    <w:rsid w:val="0029748D"/>
    <w:rPr>
      <w:rFonts w:ascii="Calibri" w:hAnsi="Calibri" w:cs="Calibri" w:hint="default"/>
      <w:sz w:val="32"/>
      <w:szCs w:val="32"/>
    </w:rPr>
  </w:style>
  <w:style w:type="character" w:customStyle="1" w:styleId="FontStyle61">
    <w:name w:val="Font Style61"/>
    <w:rsid w:val="0029748D"/>
    <w:rPr>
      <w:rFonts w:ascii="Calibri" w:hAnsi="Calibri" w:cs="Calibri" w:hint="default"/>
      <w:b/>
      <w:bCs/>
      <w:i/>
      <w:iCs/>
      <w:sz w:val="10"/>
      <w:szCs w:val="10"/>
    </w:rPr>
  </w:style>
  <w:style w:type="character" w:customStyle="1" w:styleId="FontStyle60">
    <w:name w:val="Font Style60"/>
    <w:rsid w:val="0029748D"/>
    <w:rPr>
      <w:rFonts w:ascii="Garamond" w:hAnsi="Garamond" w:cs="Garamond" w:hint="default"/>
      <w:b/>
      <w:bCs/>
      <w:spacing w:val="20"/>
      <w:sz w:val="12"/>
      <w:szCs w:val="12"/>
    </w:rPr>
  </w:style>
  <w:style w:type="character" w:customStyle="1" w:styleId="FontStyle62">
    <w:name w:val="Font Style62"/>
    <w:rsid w:val="0029748D"/>
    <w:rPr>
      <w:rFonts w:ascii="Garamond" w:hAnsi="Garamond" w:cs="Garamond" w:hint="default"/>
      <w:b/>
      <w:bCs/>
      <w:spacing w:val="20"/>
      <w:sz w:val="18"/>
      <w:szCs w:val="18"/>
    </w:rPr>
  </w:style>
  <w:style w:type="character" w:customStyle="1" w:styleId="FontStyle63">
    <w:name w:val="Font Style63"/>
    <w:rsid w:val="0029748D"/>
    <w:rPr>
      <w:rFonts w:ascii="Garamond" w:hAnsi="Garamond" w:cs="Garamond" w:hint="default"/>
      <w:b/>
      <w:bCs/>
      <w:spacing w:val="90"/>
      <w:sz w:val="14"/>
      <w:szCs w:val="14"/>
    </w:rPr>
  </w:style>
  <w:style w:type="character" w:customStyle="1" w:styleId="FontStyle182">
    <w:name w:val="Font Style182"/>
    <w:rsid w:val="0029748D"/>
    <w:rPr>
      <w:rFonts w:ascii="Times New Roman" w:hAnsi="Times New Roman" w:cs="Times New Roman" w:hint="default"/>
      <w:sz w:val="22"/>
      <w:szCs w:val="22"/>
    </w:rPr>
  </w:style>
  <w:style w:type="character" w:customStyle="1" w:styleId="FontStyle129">
    <w:name w:val="Font Style129"/>
    <w:rsid w:val="0029748D"/>
    <w:rPr>
      <w:rFonts w:ascii="Times New Roman" w:hAnsi="Times New Roman" w:cs="Times New Roman" w:hint="default"/>
      <w:sz w:val="16"/>
      <w:szCs w:val="16"/>
    </w:rPr>
  </w:style>
  <w:style w:type="character" w:customStyle="1" w:styleId="FontStyle130">
    <w:name w:val="Font Style130"/>
    <w:rsid w:val="0029748D"/>
    <w:rPr>
      <w:rFonts w:ascii="Arial" w:hAnsi="Arial" w:cs="Arial" w:hint="default"/>
      <w:b/>
      <w:bCs/>
      <w:spacing w:val="-10"/>
      <w:sz w:val="32"/>
      <w:szCs w:val="32"/>
    </w:rPr>
  </w:style>
  <w:style w:type="character" w:customStyle="1" w:styleId="FontStyle180">
    <w:name w:val="Font Style180"/>
    <w:rsid w:val="0029748D"/>
    <w:rPr>
      <w:rFonts w:ascii="Times New Roman" w:hAnsi="Times New Roman" w:cs="Times New Roman" w:hint="default"/>
      <w:b/>
      <w:bCs/>
      <w:sz w:val="22"/>
      <w:szCs w:val="22"/>
    </w:rPr>
  </w:style>
  <w:style w:type="character" w:customStyle="1" w:styleId="FontStyle178">
    <w:name w:val="Font Style178"/>
    <w:rsid w:val="0029748D"/>
    <w:rPr>
      <w:rFonts w:ascii="Times New Roman" w:hAnsi="Times New Roman" w:cs="Times New Roman" w:hint="default"/>
      <w:sz w:val="20"/>
      <w:szCs w:val="20"/>
    </w:rPr>
  </w:style>
  <w:style w:type="character" w:customStyle="1" w:styleId="FontStyle177">
    <w:name w:val="Font Style177"/>
    <w:rsid w:val="0029748D"/>
    <w:rPr>
      <w:rFonts w:ascii="Calibri" w:hAnsi="Calibri" w:cs="Calibri" w:hint="default"/>
      <w:sz w:val="18"/>
      <w:szCs w:val="18"/>
    </w:rPr>
  </w:style>
  <w:style w:type="character" w:customStyle="1" w:styleId="FontStyle171">
    <w:name w:val="Font Style171"/>
    <w:rsid w:val="0029748D"/>
    <w:rPr>
      <w:rFonts w:ascii="Times New Roman" w:hAnsi="Times New Roman" w:cs="Times New Roman" w:hint="default"/>
      <w:sz w:val="18"/>
      <w:szCs w:val="18"/>
    </w:rPr>
  </w:style>
  <w:style w:type="character" w:styleId="affff">
    <w:name w:val="page number"/>
    <w:basedOn w:val="a2"/>
    <w:rsid w:val="0029748D"/>
  </w:style>
  <w:style w:type="paragraph" w:customStyle="1" w:styleId="35">
    <w:name w:val="Без интервала3"/>
    <w:qFormat/>
    <w:rsid w:val="0029748D"/>
    <w:pPr>
      <w:spacing w:after="0" w:line="240" w:lineRule="auto"/>
    </w:pPr>
    <w:rPr>
      <w:rFonts w:ascii="Calibri" w:eastAsia="Calibri" w:hAnsi="Calibri" w:cs="Times New Roman"/>
    </w:rPr>
  </w:style>
  <w:style w:type="paragraph" w:customStyle="1" w:styleId="42">
    <w:name w:val="Без интервала4"/>
    <w:qFormat/>
    <w:rsid w:val="0029748D"/>
    <w:pPr>
      <w:spacing w:after="0" w:line="240" w:lineRule="auto"/>
    </w:pPr>
    <w:rPr>
      <w:rFonts w:ascii="Calibri" w:eastAsia="Calibri" w:hAnsi="Calibri" w:cs="Times New Roman"/>
    </w:rPr>
  </w:style>
  <w:style w:type="paragraph" w:customStyle="1" w:styleId="Style42">
    <w:name w:val="Style42"/>
    <w:basedOn w:val="a1"/>
    <w:uiPriority w:val="99"/>
    <w:qFormat/>
    <w:rsid w:val="0029748D"/>
    <w:pPr>
      <w:widowControl w:val="0"/>
      <w:autoSpaceDE w:val="0"/>
      <w:autoSpaceDN w:val="0"/>
      <w:adjustRightInd w:val="0"/>
      <w:spacing w:after="0" w:line="319" w:lineRule="exact"/>
      <w:ind w:firstLine="720"/>
    </w:pPr>
    <w:rPr>
      <w:rFonts w:eastAsiaTheme="minorEastAsia" w:cs="Times New Roman"/>
      <w:szCs w:val="24"/>
      <w:lang w:eastAsia="ru-RU"/>
    </w:rPr>
  </w:style>
  <w:style w:type="paragraph" w:customStyle="1" w:styleId="Style40">
    <w:name w:val="Style40"/>
    <w:basedOn w:val="a1"/>
    <w:uiPriority w:val="99"/>
    <w:qFormat/>
    <w:rsid w:val="0029748D"/>
    <w:pPr>
      <w:widowControl w:val="0"/>
      <w:autoSpaceDE w:val="0"/>
      <w:autoSpaceDN w:val="0"/>
      <w:adjustRightInd w:val="0"/>
      <w:spacing w:after="0" w:line="317" w:lineRule="exact"/>
      <w:ind w:firstLine="701"/>
    </w:pPr>
    <w:rPr>
      <w:rFonts w:eastAsiaTheme="minorEastAsia" w:cs="Times New Roman"/>
      <w:szCs w:val="24"/>
      <w:lang w:eastAsia="ru-RU"/>
    </w:rPr>
  </w:style>
  <w:style w:type="paragraph" w:customStyle="1" w:styleId="Style52">
    <w:name w:val="Style52"/>
    <w:basedOn w:val="a1"/>
    <w:uiPriority w:val="99"/>
    <w:qFormat/>
    <w:rsid w:val="0029748D"/>
    <w:pPr>
      <w:widowControl w:val="0"/>
      <w:autoSpaceDE w:val="0"/>
      <w:autoSpaceDN w:val="0"/>
      <w:adjustRightInd w:val="0"/>
      <w:spacing w:after="0" w:line="276" w:lineRule="exact"/>
      <w:ind w:firstLine="566"/>
    </w:pPr>
    <w:rPr>
      <w:rFonts w:eastAsiaTheme="minorEastAsia" w:cs="Times New Roman"/>
      <w:szCs w:val="24"/>
      <w:lang w:eastAsia="ru-RU"/>
    </w:rPr>
  </w:style>
  <w:style w:type="paragraph" w:customStyle="1" w:styleId="Style76">
    <w:name w:val="Style76"/>
    <w:basedOn w:val="a1"/>
    <w:uiPriority w:val="99"/>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61">
    <w:name w:val="Style61"/>
    <w:basedOn w:val="a1"/>
    <w:uiPriority w:val="99"/>
    <w:qFormat/>
    <w:rsid w:val="0029748D"/>
    <w:pPr>
      <w:widowControl w:val="0"/>
      <w:autoSpaceDE w:val="0"/>
      <w:autoSpaceDN w:val="0"/>
      <w:adjustRightInd w:val="0"/>
      <w:spacing w:after="0" w:line="240" w:lineRule="auto"/>
      <w:ind w:firstLine="0"/>
    </w:pPr>
    <w:rPr>
      <w:rFonts w:eastAsiaTheme="minorEastAsia" w:cs="Times New Roman"/>
      <w:szCs w:val="24"/>
      <w:lang w:eastAsia="ru-RU"/>
    </w:rPr>
  </w:style>
  <w:style w:type="paragraph" w:customStyle="1" w:styleId="Style60">
    <w:name w:val="Style60"/>
    <w:basedOn w:val="a1"/>
    <w:uiPriority w:val="99"/>
    <w:qFormat/>
    <w:rsid w:val="0029748D"/>
    <w:pPr>
      <w:widowControl w:val="0"/>
      <w:autoSpaceDE w:val="0"/>
      <w:autoSpaceDN w:val="0"/>
      <w:adjustRightInd w:val="0"/>
      <w:spacing w:after="0" w:line="250" w:lineRule="exact"/>
      <w:ind w:firstLine="0"/>
      <w:jc w:val="left"/>
    </w:pPr>
    <w:rPr>
      <w:rFonts w:eastAsiaTheme="minorEastAsia" w:cs="Times New Roman"/>
      <w:szCs w:val="24"/>
      <w:lang w:eastAsia="ru-RU"/>
    </w:rPr>
  </w:style>
  <w:style w:type="paragraph" w:customStyle="1" w:styleId="Style57">
    <w:name w:val="Style57"/>
    <w:basedOn w:val="a1"/>
    <w:uiPriority w:val="99"/>
    <w:qFormat/>
    <w:rsid w:val="0029748D"/>
    <w:pPr>
      <w:widowControl w:val="0"/>
      <w:autoSpaceDE w:val="0"/>
      <w:autoSpaceDN w:val="0"/>
      <w:adjustRightInd w:val="0"/>
      <w:spacing w:after="0" w:line="250" w:lineRule="exact"/>
      <w:ind w:firstLine="0"/>
      <w:jc w:val="center"/>
    </w:pPr>
    <w:rPr>
      <w:rFonts w:eastAsiaTheme="minorEastAsia" w:cs="Times New Roman"/>
      <w:szCs w:val="24"/>
      <w:lang w:eastAsia="ru-RU"/>
    </w:rPr>
  </w:style>
  <w:style w:type="paragraph" w:customStyle="1" w:styleId="Style62">
    <w:name w:val="Style62"/>
    <w:basedOn w:val="a1"/>
    <w:uiPriority w:val="99"/>
    <w:qFormat/>
    <w:rsid w:val="0029748D"/>
    <w:pPr>
      <w:widowControl w:val="0"/>
      <w:autoSpaceDE w:val="0"/>
      <w:autoSpaceDN w:val="0"/>
      <w:adjustRightInd w:val="0"/>
      <w:spacing w:after="0" w:line="202" w:lineRule="exact"/>
      <w:ind w:firstLine="0"/>
      <w:jc w:val="center"/>
    </w:pPr>
    <w:rPr>
      <w:rFonts w:eastAsiaTheme="minorEastAsia" w:cs="Times New Roman"/>
      <w:szCs w:val="24"/>
      <w:lang w:eastAsia="ru-RU"/>
    </w:rPr>
  </w:style>
  <w:style w:type="paragraph" w:customStyle="1" w:styleId="Style59">
    <w:name w:val="Style59"/>
    <w:basedOn w:val="a1"/>
    <w:uiPriority w:val="99"/>
    <w:qFormat/>
    <w:rsid w:val="0029748D"/>
    <w:pPr>
      <w:widowControl w:val="0"/>
      <w:autoSpaceDE w:val="0"/>
      <w:autoSpaceDN w:val="0"/>
      <w:adjustRightInd w:val="0"/>
      <w:spacing w:after="0" w:line="254" w:lineRule="exact"/>
      <w:ind w:firstLine="0"/>
      <w:jc w:val="center"/>
    </w:pPr>
    <w:rPr>
      <w:rFonts w:eastAsiaTheme="minorEastAsia" w:cs="Times New Roman"/>
      <w:szCs w:val="24"/>
      <w:lang w:eastAsia="ru-RU"/>
    </w:rPr>
  </w:style>
  <w:style w:type="character" w:customStyle="1" w:styleId="FontStyle256">
    <w:name w:val="Font Style256"/>
    <w:basedOn w:val="a2"/>
    <w:uiPriority w:val="99"/>
    <w:rsid w:val="0029748D"/>
    <w:rPr>
      <w:rFonts w:ascii="Segoe UI" w:hAnsi="Segoe UI" w:cs="Segoe UI" w:hint="default"/>
      <w:b/>
      <w:bCs/>
      <w:sz w:val="12"/>
      <w:szCs w:val="12"/>
    </w:rPr>
  </w:style>
  <w:style w:type="character" w:customStyle="1" w:styleId="FontStyle272">
    <w:name w:val="Font Style272"/>
    <w:basedOn w:val="a2"/>
    <w:uiPriority w:val="99"/>
    <w:rsid w:val="0029748D"/>
    <w:rPr>
      <w:rFonts w:ascii="Times New Roman" w:hAnsi="Times New Roman" w:cs="Times New Roman" w:hint="default"/>
      <w:sz w:val="20"/>
      <w:szCs w:val="20"/>
    </w:rPr>
  </w:style>
  <w:style w:type="character" w:customStyle="1" w:styleId="FontStyle252">
    <w:name w:val="Font Style252"/>
    <w:basedOn w:val="a2"/>
    <w:uiPriority w:val="99"/>
    <w:rsid w:val="0029748D"/>
    <w:rPr>
      <w:rFonts w:ascii="Times New Roman" w:hAnsi="Times New Roman" w:cs="Times New Roman" w:hint="default"/>
      <w:sz w:val="18"/>
      <w:szCs w:val="18"/>
    </w:rPr>
  </w:style>
  <w:style w:type="character" w:customStyle="1" w:styleId="FontStyle288">
    <w:name w:val="Font Style288"/>
    <w:basedOn w:val="a2"/>
    <w:uiPriority w:val="99"/>
    <w:rsid w:val="0029748D"/>
    <w:rPr>
      <w:rFonts w:ascii="Times New Roman" w:hAnsi="Times New Roman" w:cs="Times New Roman" w:hint="default"/>
      <w:b/>
      <w:bCs/>
      <w:sz w:val="14"/>
      <w:szCs w:val="14"/>
    </w:rPr>
  </w:style>
  <w:style w:type="character" w:customStyle="1" w:styleId="FontStyle289">
    <w:name w:val="Font Style289"/>
    <w:basedOn w:val="a2"/>
    <w:uiPriority w:val="99"/>
    <w:rsid w:val="0029748D"/>
    <w:rPr>
      <w:rFonts w:ascii="Times New Roman" w:hAnsi="Times New Roman" w:cs="Times New Roman" w:hint="default"/>
      <w:b/>
      <w:bCs/>
      <w:i/>
      <w:iCs/>
      <w:sz w:val="20"/>
      <w:szCs w:val="20"/>
    </w:rPr>
  </w:style>
  <w:style w:type="paragraph" w:customStyle="1" w:styleId="Style54">
    <w:name w:val="Style54"/>
    <w:basedOn w:val="a1"/>
    <w:uiPriority w:val="99"/>
    <w:qFormat/>
    <w:rsid w:val="0029748D"/>
    <w:pPr>
      <w:widowControl w:val="0"/>
      <w:autoSpaceDE w:val="0"/>
      <w:autoSpaceDN w:val="0"/>
      <w:adjustRightInd w:val="0"/>
      <w:spacing w:after="0" w:line="322" w:lineRule="exact"/>
      <w:ind w:firstLine="0"/>
    </w:pPr>
    <w:rPr>
      <w:rFonts w:eastAsiaTheme="minorEastAsia" w:cs="Times New Roman"/>
      <w:szCs w:val="24"/>
      <w:lang w:eastAsia="ru-RU"/>
    </w:rPr>
  </w:style>
  <w:style w:type="paragraph" w:styleId="HTML1">
    <w:name w:val="HTML Address"/>
    <w:basedOn w:val="a1"/>
    <w:link w:val="HTML2"/>
    <w:unhideWhenUsed/>
    <w:rsid w:val="0029748D"/>
    <w:pPr>
      <w:spacing w:after="0" w:line="240" w:lineRule="auto"/>
      <w:ind w:firstLine="0"/>
      <w:jc w:val="left"/>
    </w:pPr>
    <w:rPr>
      <w:rFonts w:eastAsia="Times New Roman" w:cs="Times New Roman"/>
      <w:i/>
      <w:iCs/>
      <w:szCs w:val="24"/>
      <w:lang w:eastAsia="ru-RU"/>
    </w:rPr>
  </w:style>
  <w:style w:type="character" w:customStyle="1" w:styleId="HTML2">
    <w:name w:val="Адрес HTML Знак"/>
    <w:basedOn w:val="a2"/>
    <w:link w:val="HTML1"/>
    <w:uiPriority w:val="99"/>
    <w:rsid w:val="0029748D"/>
    <w:rPr>
      <w:rFonts w:ascii="Times New Roman" w:eastAsia="Times New Roman" w:hAnsi="Times New Roman" w:cs="Times New Roman"/>
      <w:i/>
      <w:iCs/>
      <w:sz w:val="24"/>
      <w:szCs w:val="24"/>
      <w:lang w:eastAsia="ru-RU"/>
    </w:rPr>
  </w:style>
  <w:style w:type="character" w:customStyle="1" w:styleId="110">
    <w:name w:val="Заголовок 1 Знак1"/>
    <w:aliases w:val="Знак5 Знак1"/>
    <w:basedOn w:val="a2"/>
    <w:rsid w:val="0029748D"/>
    <w:rPr>
      <w:rFonts w:asciiTheme="majorHAnsi" w:eastAsiaTheme="majorEastAsia" w:hAnsiTheme="majorHAnsi" w:cstheme="majorBidi"/>
      <w:color w:val="365F91" w:themeColor="accent1" w:themeShade="BF"/>
      <w:sz w:val="32"/>
      <w:szCs w:val="32"/>
      <w:lang w:eastAsia="en-US"/>
    </w:rPr>
  </w:style>
  <w:style w:type="character" w:customStyle="1" w:styleId="210">
    <w:name w:val="Заголовок 2 Знак1"/>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1,Заголовок 2 Знак Знак Знак Знак2"/>
    <w:basedOn w:val="a2"/>
    <w:rsid w:val="0029748D"/>
    <w:rPr>
      <w:b/>
      <w:bCs/>
      <w:sz w:val="28"/>
      <w:szCs w:val="24"/>
      <w:lang w:val="ru-RU" w:eastAsia="ru-RU" w:bidi="ar-SA"/>
    </w:rPr>
  </w:style>
  <w:style w:type="character" w:customStyle="1" w:styleId="310">
    <w:name w:val="Заголовок 3 Знак1"/>
    <w:aliases w:val="Знак Знак Знак1,Знак Знак Знак Знак,Заголовок 3 Знак Знак, Знак Знак Знак1, Знак Знак2,Заголовок 3 Знак Знак1,Заголовок 3 Знак Знак Знак, Знак Знак Знак Знак"/>
    <w:rsid w:val="0029748D"/>
    <w:rPr>
      <w:b/>
      <w:bCs/>
      <w:sz w:val="24"/>
      <w:szCs w:val="24"/>
      <w:lang w:val="ru-RU" w:eastAsia="ru-RU" w:bidi="ar-SA"/>
    </w:rPr>
  </w:style>
  <w:style w:type="character" w:customStyle="1" w:styleId="affff0">
    <w:name w:val="Текст сноски Знак"/>
    <w:aliases w:val="Table_Footnote_last Знак Знак1,Table_Footnote_last Знак Знак Знак,Table_Footnote_last Знак1"/>
    <w:basedOn w:val="a2"/>
    <w:link w:val="affff1"/>
    <w:locked/>
    <w:rsid w:val="0029748D"/>
    <w:rPr>
      <w:rFonts w:ascii="Bookman Old Style" w:eastAsia="Times New Roman" w:hAnsi="Bookman Old Style"/>
    </w:rPr>
  </w:style>
  <w:style w:type="paragraph" w:styleId="affff1">
    <w:name w:val="footnote text"/>
    <w:aliases w:val="Table_Footnote_last Знак,Table_Footnote_last Знак Знак,Table_Footnote_last"/>
    <w:basedOn w:val="a1"/>
    <w:link w:val="affff0"/>
    <w:unhideWhenUsed/>
    <w:qFormat/>
    <w:rsid w:val="0029748D"/>
    <w:pPr>
      <w:spacing w:after="0" w:line="240" w:lineRule="auto"/>
      <w:ind w:firstLine="0"/>
      <w:jc w:val="left"/>
    </w:pPr>
    <w:rPr>
      <w:rFonts w:ascii="Bookman Old Style" w:eastAsia="Times New Roman" w:hAnsi="Bookman Old Style"/>
      <w:sz w:val="22"/>
    </w:rPr>
  </w:style>
  <w:style w:type="character" w:customStyle="1" w:styleId="16">
    <w:name w:val="Текст сноски Знак1"/>
    <w:aliases w:val="Table_Footnote_last Знак Знак2,Table_Footnote_last Знак Знак Знак1,Table_Footnote_last Знак2"/>
    <w:basedOn w:val="a2"/>
    <w:semiHidden/>
    <w:rsid w:val="0029748D"/>
    <w:rPr>
      <w:rFonts w:ascii="Times New Roman" w:hAnsi="Times New Roman"/>
      <w:sz w:val="20"/>
      <w:szCs w:val="20"/>
    </w:rPr>
  </w:style>
  <w:style w:type="character" w:customStyle="1" w:styleId="affff2">
    <w:name w:val="Подзаголовок Знак"/>
    <w:basedOn w:val="a2"/>
    <w:link w:val="affff3"/>
    <w:uiPriority w:val="99"/>
    <w:locked/>
    <w:rsid w:val="0029748D"/>
    <w:rPr>
      <w:rFonts w:ascii="Bookman Old Style" w:eastAsia="Times New Roman" w:hAnsi="Bookman Old Style"/>
      <w:b/>
      <w:bCs/>
      <w:sz w:val="24"/>
      <w:szCs w:val="24"/>
    </w:rPr>
  </w:style>
  <w:style w:type="character" w:customStyle="1" w:styleId="28">
    <w:name w:val="Основной текст 2 Знак"/>
    <w:basedOn w:val="a2"/>
    <w:link w:val="29"/>
    <w:uiPriority w:val="99"/>
    <w:locked/>
    <w:rsid w:val="0029748D"/>
    <w:rPr>
      <w:rFonts w:ascii="Bookman Old Style" w:eastAsia="Times New Roman" w:hAnsi="Bookman Old Style"/>
      <w:b/>
      <w:bCs/>
      <w:i/>
      <w:iCs/>
      <w:sz w:val="24"/>
      <w:szCs w:val="24"/>
    </w:rPr>
  </w:style>
  <w:style w:type="character" w:customStyle="1" w:styleId="36">
    <w:name w:val="Основной текст 3 Знак"/>
    <w:basedOn w:val="a2"/>
    <w:link w:val="37"/>
    <w:uiPriority w:val="99"/>
    <w:locked/>
    <w:rsid w:val="0029748D"/>
    <w:rPr>
      <w:rFonts w:ascii="Bookman Old Style" w:eastAsia="Times New Roman" w:hAnsi="Bookman Old Style"/>
      <w:sz w:val="24"/>
      <w:szCs w:val="24"/>
    </w:rPr>
  </w:style>
  <w:style w:type="character" w:customStyle="1" w:styleId="affff4">
    <w:name w:val="Схема документа Знак"/>
    <w:basedOn w:val="a2"/>
    <w:link w:val="affff5"/>
    <w:uiPriority w:val="99"/>
    <w:semiHidden/>
    <w:locked/>
    <w:rsid w:val="0029748D"/>
    <w:rPr>
      <w:rFonts w:ascii="Tahoma" w:eastAsia="Times New Roman" w:hAnsi="Tahoma" w:cs="Tahoma"/>
      <w:sz w:val="24"/>
      <w:szCs w:val="24"/>
    </w:rPr>
  </w:style>
  <w:style w:type="character" w:customStyle="1" w:styleId="affff6">
    <w:name w:val="Текст Знак"/>
    <w:basedOn w:val="a2"/>
    <w:link w:val="affff7"/>
    <w:uiPriority w:val="99"/>
    <w:locked/>
    <w:rsid w:val="0029748D"/>
    <w:rPr>
      <w:rFonts w:ascii="Courier New" w:eastAsia="Times New Roman" w:hAnsi="Courier New" w:cs="Courier New"/>
    </w:rPr>
  </w:style>
  <w:style w:type="character" w:customStyle="1" w:styleId="17">
    <w:name w:val="Текст примечания Знак1"/>
    <w:basedOn w:val="a2"/>
    <w:uiPriority w:val="99"/>
    <w:semiHidden/>
    <w:rsid w:val="0029748D"/>
    <w:rPr>
      <w:rFonts w:ascii="Bookman Old Style" w:eastAsia="Calibri" w:hAnsi="Bookman Old Style" w:cs="Times New Roman"/>
      <w:sz w:val="20"/>
      <w:szCs w:val="20"/>
    </w:rPr>
  </w:style>
  <w:style w:type="paragraph" w:customStyle="1" w:styleId="Style34">
    <w:name w:val="Style34"/>
    <w:basedOn w:val="Standard"/>
    <w:qFormat/>
    <w:rsid w:val="0029748D"/>
  </w:style>
  <w:style w:type="paragraph" w:customStyle="1" w:styleId="Style37">
    <w:name w:val="Style37"/>
    <w:basedOn w:val="Standard"/>
    <w:qFormat/>
    <w:rsid w:val="0029748D"/>
  </w:style>
  <w:style w:type="paragraph" w:customStyle="1" w:styleId="Style82">
    <w:name w:val="Style82"/>
    <w:basedOn w:val="Standard"/>
    <w:qFormat/>
    <w:rsid w:val="0029748D"/>
  </w:style>
  <w:style w:type="paragraph" w:customStyle="1" w:styleId="affff8">
    <w:name w:val="Базовый"/>
    <w:qFormat/>
    <w:rsid w:val="0029748D"/>
    <w:pPr>
      <w:suppressAutoHyphens/>
    </w:pPr>
    <w:rPr>
      <w:rFonts w:ascii="Calibri" w:eastAsia="Arial Unicode MS" w:hAnsi="Calibri" w:cs="Calibri"/>
      <w:color w:val="00000A"/>
    </w:rPr>
  </w:style>
  <w:style w:type="character" w:customStyle="1" w:styleId="140">
    <w:name w:val="Текст 14(основной) Знак"/>
    <w:basedOn w:val="a2"/>
    <w:link w:val="141"/>
    <w:locked/>
    <w:rsid w:val="0029748D"/>
    <w:rPr>
      <w:rFonts w:ascii="Bookman Old Style" w:eastAsia="Times New Roman" w:hAnsi="Bookman Old Style"/>
      <w:sz w:val="24"/>
      <w:szCs w:val="28"/>
    </w:rPr>
  </w:style>
  <w:style w:type="paragraph" w:customStyle="1" w:styleId="141">
    <w:name w:val="Текст 14(основной)"/>
    <w:basedOn w:val="a1"/>
    <w:link w:val="140"/>
    <w:autoRedefine/>
    <w:qFormat/>
    <w:rsid w:val="0029748D"/>
    <w:pPr>
      <w:spacing w:after="0" w:line="240" w:lineRule="auto"/>
      <w:ind w:left="284" w:firstLine="0"/>
    </w:pPr>
    <w:rPr>
      <w:rFonts w:ascii="Bookman Old Style" w:eastAsia="Times New Roman" w:hAnsi="Bookman Old Style"/>
      <w:szCs w:val="28"/>
    </w:rPr>
  </w:style>
  <w:style w:type="paragraph" w:customStyle="1" w:styleId="121">
    <w:name w:val="Стиль 12 пт1"/>
    <w:next w:val="a1"/>
    <w:qFormat/>
    <w:rsid w:val="0029748D"/>
    <w:pPr>
      <w:spacing w:after="0" w:line="240" w:lineRule="auto"/>
      <w:contextualSpacing/>
    </w:pPr>
    <w:rPr>
      <w:rFonts w:ascii="Times New Roman" w:eastAsia="Times New Roman" w:hAnsi="Times New Roman" w:cs="Times New Roman"/>
      <w:sz w:val="24"/>
      <w:szCs w:val="24"/>
      <w:lang w:eastAsia="ru-RU"/>
    </w:rPr>
  </w:style>
  <w:style w:type="paragraph" w:customStyle="1" w:styleId="120">
    <w:name w:val="Текст 12(таблица)"/>
    <w:basedOn w:val="a1"/>
    <w:qFormat/>
    <w:rsid w:val="0029748D"/>
    <w:pPr>
      <w:spacing w:after="0" w:line="240" w:lineRule="auto"/>
      <w:ind w:firstLine="0"/>
    </w:pPr>
    <w:rPr>
      <w:rFonts w:eastAsia="Times New Roman" w:cs="Times New Roman"/>
      <w:szCs w:val="24"/>
      <w:lang w:val="en-US" w:eastAsia="ru-RU"/>
    </w:rPr>
  </w:style>
  <w:style w:type="paragraph" w:customStyle="1" w:styleId="100">
    <w:name w:val="Текст 10(таблица)"/>
    <w:basedOn w:val="a1"/>
    <w:qFormat/>
    <w:rsid w:val="0029748D"/>
    <w:pPr>
      <w:spacing w:after="0" w:line="240" w:lineRule="auto"/>
      <w:ind w:firstLine="0"/>
    </w:pPr>
    <w:rPr>
      <w:rFonts w:eastAsia="Times New Roman" w:cs="Times New Roman"/>
      <w:sz w:val="20"/>
      <w:szCs w:val="24"/>
      <w:lang w:val="en-US" w:eastAsia="ru-RU"/>
    </w:rPr>
  </w:style>
  <w:style w:type="character" w:customStyle="1" w:styleId="142">
    <w:name w:val="Текст 14(поцентру) Знак Знак"/>
    <w:link w:val="143"/>
    <w:locked/>
    <w:rsid w:val="0029748D"/>
    <w:rPr>
      <w:rFonts w:ascii="Bookman Old Style" w:eastAsia="Times New Roman" w:hAnsi="Bookman Old Style"/>
      <w:sz w:val="28"/>
      <w:szCs w:val="24"/>
    </w:rPr>
  </w:style>
  <w:style w:type="paragraph" w:customStyle="1" w:styleId="143">
    <w:name w:val="Текст 14(поцентру) Знак"/>
    <w:basedOn w:val="a1"/>
    <w:link w:val="142"/>
    <w:qFormat/>
    <w:rsid w:val="0029748D"/>
    <w:pPr>
      <w:spacing w:after="0" w:line="360" w:lineRule="auto"/>
      <w:ind w:left="708" w:firstLine="708"/>
      <w:jc w:val="center"/>
    </w:pPr>
    <w:rPr>
      <w:rFonts w:ascii="Bookman Old Style" w:eastAsia="Times New Roman" w:hAnsi="Bookman Old Style"/>
      <w:sz w:val="28"/>
      <w:szCs w:val="24"/>
    </w:rPr>
  </w:style>
  <w:style w:type="paragraph" w:customStyle="1" w:styleId="144">
    <w:name w:val="Текст 14(таблица)"/>
    <w:basedOn w:val="141"/>
    <w:qFormat/>
    <w:rsid w:val="0029748D"/>
    <w:pPr>
      <w:ind w:firstLine="709"/>
    </w:pPr>
    <w:rPr>
      <w:color w:val="000000"/>
      <w:szCs w:val="24"/>
      <w:lang w:val="en-US"/>
    </w:rPr>
  </w:style>
  <w:style w:type="character" w:customStyle="1" w:styleId="145">
    <w:name w:val="Текст 14(справа) Знак"/>
    <w:basedOn w:val="140"/>
    <w:link w:val="146"/>
    <w:locked/>
    <w:rsid w:val="0029748D"/>
    <w:rPr>
      <w:rFonts w:ascii="Bookman Old Style" w:eastAsia="Times New Roman" w:hAnsi="Bookman Old Style"/>
      <w:color w:val="000000"/>
      <w:sz w:val="24"/>
      <w:szCs w:val="24"/>
    </w:rPr>
  </w:style>
  <w:style w:type="paragraph" w:customStyle="1" w:styleId="146">
    <w:name w:val="Текст 14(справа)"/>
    <w:basedOn w:val="141"/>
    <w:link w:val="145"/>
    <w:qFormat/>
    <w:rsid w:val="0029748D"/>
    <w:pPr>
      <w:ind w:firstLine="709"/>
      <w:jc w:val="right"/>
    </w:pPr>
    <w:rPr>
      <w:color w:val="000000"/>
      <w:szCs w:val="24"/>
    </w:rPr>
  </w:style>
  <w:style w:type="paragraph" w:customStyle="1" w:styleId="147">
    <w:name w:val="Текст 14(поцентру)"/>
    <w:basedOn w:val="146"/>
    <w:qFormat/>
    <w:rsid w:val="0029748D"/>
    <w:pPr>
      <w:ind w:left="708"/>
      <w:jc w:val="center"/>
    </w:pPr>
  </w:style>
  <w:style w:type="paragraph" w:customStyle="1" w:styleId="affff9">
    <w:name w:val="основной текст"/>
    <w:basedOn w:val="a1"/>
    <w:qFormat/>
    <w:rsid w:val="0029748D"/>
    <w:pPr>
      <w:spacing w:line="240" w:lineRule="auto"/>
      <w:ind w:firstLine="851"/>
    </w:pPr>
    <w:rPr>
      <w:rFonts w:ascii="Arial" w:eastAsia="Times New Roman" w:hAnsi="Arial" w:cs="Times New Roman"/>
      <w:sz w:val="28"/>
      <w:szCs w:val="20"/>
      <w:lang w:eastAsia="ru-RU"/>
    </w:rPr>
  </w:style>
  <w:style w:type="character" w:customStyle="1" w:styleId="Normal">
    <w:name w:val="Normal Знак Знак Знак Знак Знак Знак Знак"/>
    <w:basedOn w:val="a2"/>
    <w:link w:val="Normal0"/>
    <w:locked/>
    <w:rsid w:val="0029748D"/>
    <w:rPr>
      <w:rFonts w:ascii="Times New Roman" w:eastAsia="Times New Roman" w:hAnsi="Times New Roman" w:cs="Times New Roman"/>
      <w:sz w:val="24"/>
      <w:szCs w:val="24"/>
    </w:rPr>
  </w:style>
  <w:style w:type="paragraph" w:customStyle="1" w:styleId="Normal0">
    <w:name w:val="Normal Знак Знак Знак Знак Знак Знак"/>
    <w:link w:val="Normal"/>
    <w:qFormat/>
    <w:rsid w:val="0029748D"/>
    <w:pPr>
      <w:snapToGrid w:val="0"/>
      <w:spacing w:before="100" w:after="100" w:line="240" w:lineRule="auto"/>
      <w:jc w:val="both"/>
    </w:pPr>
    <w:rPr>
      <w:rFonts w:ascii="Times New Roman" w:eastAsia="Times New Roman" w:hAnsi="Times New Roman" w:cs="Times New Roman"/>
      <w:sz w:val="24"/>
      <w:szCs w:val="24"/>
    </w:rPr>
  </w:style>
  <w:style w:type="character" w:customStyle="1" w:styleId="18">
    <w:name w:val="Название Знак1"/>
    <w:basedOn w:val="a2"/>
    <w:rsid w:val="0029748D"/>
    <w:rPr>
      <w:rFonts w:asciiTheme="majorHAnsi" w:eastAsiaTheme="majorEastAsia" w:hAnsiTheme="majorHAnsi" w:cstheme="majorBidi"/>
      <w:spacing w:val="-10"/>
      <w:kern w:val="28"/>
      <w:sz w:val="56"/>
      <w:szCs w:val="56"/>
    </w:rPr>
  </w:style>
  <w:style w:type="paragraph" w:customStyle="1" w:styleId="h2">
    <w:name w:val="h2"/>
    <w:basedOn w:val="ab"/>
    <w:uiPriority w:val="99"/>
    <w:qFormat/>
    <w:rsid w:val="0029748D"/>
    <w:rPr>
      <w:rFonts w:eastAsia="Times New Roman" w:cs="Times New Roman"/>
      <w:b w:val="0"/>
    </w:rPr>
  </w:style>
  <w:style w:type="paragraph" w:customStyle="1" w:styleId="xl24">
    <w:name w:val="xl24"/>
    <w:basedOn w:val="a1"/>
    <w:uiPriority w:val="99"/>
    <w:qFormat/>
    <w:rsid w:val="0029748D"/>
    <w:pPr>
      <w:pBdr>
        <w:bottom w:val="single" w:sz="4" w:space="0" w:color="auto"/>
        <w:right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paragraph" w:customStyle="1" w:styleId="ConsNormal">
    <w:name w:val="ConsNormal"/>
    <w:qFormat/>
    <w:rsid w:val="0029748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9">
    <w:name w:val="Обычный1"/>
    <w:uiPriority w:val="99"/>
    <w:qFormat/>
    <w:rsid w:val="0029748D"/>
    <w:pPr>
      <w:spacing w:after="0" w:line="240" w:lineRule="auto"/>
    </w:pPr>
    <w:rPr>
      <w:rFonts w:ascii="Times New Roman" w:eastAsia="Times New Roman" w:hAnsi="Times New Roman" w:cs="Times New Roman"/>
      <w:szCs w:val="24"/>
      <w:lang w:eastAsia="ru-RU"/>
    </w:rPr>
  </w:style>
  <w:style w:type="character" w:customStyle="1" w:styleId="affd">
    <w:name w:val="Без интервала Знак"/>
    <w:aliases w:val="14Без отступа Знак,Без отступа Знак"/>
    <w:link w:val="21"/>
    <w:locked/>
    <w:rsid w:val="0029748D"/>
    <w:rPr>
      <w:rFonts w:ascii="Calibri" w:eastAsia="Times New Roman" w:hAnsi="Calibri" w:cs="Times New Roman"/>
    </w:rPr>
  </w:style>
  <w:style w:type="paragraph" w:customStyle="1" w:styleId="311">
    <w:name w:val="Основной текст с отступом 31"/>
    <w:basedOn w:val="a1"/>
    <w:uiPriority w:val="99"/>
    <w:qFormat/>
    <w:rsid w:val="0029748D"/>
    <w:pPr>
      <w:tabs>
        <w:tab w:val="left" w:pos="8789"/>
      </w:tabs>
      <w:overflowPunct w:val="0"/>
      <w:autoSpaceDE w:val="0"/>
      <w:autoSpaceDN w:val="0"/>
      <w:adjustRightInd w:val="0"/>
      <w:spacing w:after="0" w:line="240" w:lineRule="auto"/>
      <w:ind w:firstLine="737"/>
    </w:pPr>
    <w:rPr>
      <w:rFonts w:eastAsia="Times New Roman" w:cs="Times New Roman"/>
      <w:sz w:val="28"/>
      <w:szCs w:val="20"/>
      <w:lang w:eastAsia="ru-RU"/>
    </w:rPr>
  </w:style>
  <w:style w:type="paragraph" w:customStyle="1" w:styleId="101">
    <w:name w:val="Титул 10"/>
    <w:basedOn w:val="100"/>
    <w:qFormat/>
    <w:rsid w:val="0029748D"/>
    <w:pPr>
      <w:jc w:val="right"/>
    </w:pPr>
  </w:style>
  <w:style w:type="paragraph" w:customStyle="1" w:styleId="211">
    <w:name w:val="Основной текст с отступом 21"/>
    <w:basedOn w:val="a1"/>
    <w:qFormat/>
    <w:rsid w:val="0029748D"/>
    <w:pPr>
      <w:suppressAutoHyphens/>
      <w:spacing w:line="480" w:lineRule="auto"/>
      <w:ind w:left="283" w:firstLine="0"/>
      <w:jc w:val="left"/>
    </w:pPr>
    <w:rPr>
      <w:rFonts w:eastAsia="Times New Roman" w:cs="Calibri"/>
      <w:szCs w:val="24"/>
      <w:lang w:eastAsia="ar-SA"/>
    </w:rPr>
  </w:style>
  <w:style w:type="paragraph" w:customStyle="1" w:styleId="affffa">
    <w:name w:val="Знак Знак Знак Знак Знак Знак Знак Знак Знак Знак Знак Знак Знак"/>
    <w:basedOn w:val="a1"/>
    <w:qFormat/>
    <w:rsid w:val="0029748D"/>
    <w:pPr>
      <w:spacing w:after="0" w:line="240" w:lineRule="auto"/>
      <w:ind w:firstLine="0"/>
      <w:jc w:val="left"/>
    </w:pPr>
    <w:rPr>
      <w:rFonts w:ascii="Verdana" w:eastAsia="Times New Roman" w:hAnsi="Verdana" w:cs="Verdana"/>
      <w:sz w:val="20"/>
      <w:szCs w:val="20"/>
      <w:lang w:val="en-US"/>
    </w:rPr>
  </w:style>
  <w:style w:type="paragraph" w:customStyle="1" w:styleId="text">
    <w:name w:val="text"/>
    <w:basedOn w:val="a1"/>
    <w:qFormat/>
    <w:rsid w:val="0029748D"/>
    <w:pPr>
      <w:spacing w:after="0" w:line="240" w:lineRule="auto"/>
      <w:ind w:left="105" w:right="105" w:firstLine="397"/>
    </w:pPr>
    <w:rPr>
      <w:rFonts w:ascii="Trebuchet MS" w:eastAsia="Times New Roman" w:hAnsi="Trebuchet MS" w:cs="Times New Roman"/>
      <w:szCs w:val="24"/>
      <w:lang w:eastAsia="ru-RU"/>
    </w:rPr>
  </w:style>
  <w:style w:type="character" w:customStyle="1" w:styleId="148">
    <w:name w:val="Текст 14(курсив) Знак"/>
    <w:link w:val="149"/>
    <w:locked/>
    <w:rsid w:val="0029748D"/>
    <w:rPr>
      <w:rFonts w:ascii="Bookman Old Style" w:eastAsia="Times New Roman" w:hAnsi="Bookman Old Style"/>
      <w:i/>
      <w:sz w:val="28"/>
      <w:szCs w:val="28"/>
    </w:rPr>
  </w:style>
  <w:style w:type="paragraph" w:customStyle="1" w:styleId="149">
    <w:name w:val="Текст 14(курсив)"/>
    <w:basedOn w:val="141"/>
    <w:link w:val="148"/>
    <w:qFormat/>
    <w:rsid w:val="0029748D"/>
    <w:pPr>
      <w:tabs>
        <w:tab w:val="left" w:pos="0"/>
      </w:tabs>
      <w:ind w:firstLine="709"/>
    </w:pPr>
    <w:rPr>
      <w:i/>
      <w:sz w:val="28"/>
    </w:rPr>
  </w:style>
  <w:style w:type="paragraph" w:customStyle="1" w:styleId="180">
    <w:name w:val="Титул 18"/>
    <w:basedOn w:val="101"/>
    <w:qFormat/>
    <w:rsid w:val="0029748D"/>
    <w:rPr>
      <w:sz w:val="36"/>
    </w:rPr>
  </w:style>
  <w:style w:type="paragraph" w:customStyle="1" w:styleId="220">
    <w:name w:val="Титул 22"/>
    <w:basedOn w:val="180"/>
    <w:qFormat/>
    <w:rsid w:val="0029748D"/>
    <w:pPr>
      <w:ind w:left="708"/>
      <w:jc w:val="center"/>
    </w:pPr>
    <w:rPr>
      <w:b/>
      <w:sz w:val="44"/>
    </w:rPr>
  </w:style>
  <w:style w:type="paragraph" w:customStyle="1" w:styleId="cat1">
    <w:name w:val="cat1"/>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ssylvtab1">
    <w:name w:val="ssylvtab1"/>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small">
    <w:name w:val="small"/>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xl30">
    <w:name w:val="xl30"/>
    <w:basedOn w:val="a1"/>
    <w:qFormat/>
    <w:rsid w:val="0029748D"/>
    <w:pPr>
      <w:pBdr>
        <w:bottom w:val="single" w:sz="4" w:space="0" w:color="auto"/>
      </w:pBdr>
      <w:spacing w:before="100" w:beforeAutospacing="1" w:after="100" w:afterAutospacing="1" w:line="240" w:lineRule="auto"/>
      <w:ind w:firstLine="0"/>
      <w:jc w:val="center"/>
    </w:pPr>
    <w:rPr>
      <w:rFonts w:eastAsia="Times New Roman" w:cs="Times New Roman"/>
      <w:szCs w:val="24"/>
      <w:lang w:eastAsia="ru-RU"/>
    </w:rPr>
  </w:style>
  <w:style w:type="paragraph" w:customStyle="1" w:styleId="affffb">
    <w:name w:val="Знак Знак Знак Знак Знак Знак Знак Знак Знак Знак"/>
    <w:basedOn w:val="a1"/>
    <w:qFormat/>
    <w:rsid w:val="0029748D"/>
    <w:pPr>
      <w:spacing w:after="0" w:line="240" w:lineRule="auto"/>
      <w:ind w:firstLine="0"/>
      <w:jc w:val="left"/>
    </w:pPr>
    <w:rPr>
      <w:rFonts w:ascii="Verdana" w:eastAsia="Times New Roman" w:hAnsi="Verdana" w:cs="Verdana"/>
      <w:sz w:val="20"/>
      <w:szCs w:val="20"/>
      <w:lang w:val="en-US"/>
    </w:rPr>
  </w:style>
  <w:style w:type="paragraph" w:customStyle="1" w:styleId="122">
    <w:name w:val="стиль12"/>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38">
    <w:name w:val="стиль3"/>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collapse-refs-p">
    <w:name w:val="collapse-refs-p"/>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title1">
    <w:name w:val="title1"/>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linkmore">
    <w:name w:val="link_more"/>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1a">
    <w:name w:val="Дата1"/>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note">
    <w:name w:val="note"/>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63">
    <w:name w:val="стиль6"/>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2a">
    <w:name w:val="стиль2"/>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72">
    <w:name w:val="стиль7"/>
    <w:basedOn w:val="a1"/>
    <w:qFormat/>
    <w:rsid w:val="0029748D"/>
    <w:pPr>
      <w:spacing w:before="100" w:beforeAutospacing="1" w:after="100" w:afterAutospacing="1" w:line="240" w:lineRule="auto"/>
      <w:ind w:firstLine="0"/>
      <w:jc w:val="left"/>
    </w:pPr>
    <w:rPr>
      <w:rFonts w:eastAsia="Times New Roman" w:cs="Times New Roman"/>
      <w:szCs w:val="24"/>
      <w:lang w:eastAsia="ru-RU"/>
    </w:rPr>
  </w:style>
  <w:style w:type="paragraph" w:customStyle="1" w:styleId="Style13">
    <w:name w:val="Style13"/>
    <w:basedOn w:val="a1"/>
    <w:uiPriority w:val="99"/>
    <w:qFormat/>
    <w:rsid w:val="0029748D"/>
    <w:pPr>
      <w:widowControl w:val="0"/>
      <w:autoSpaceDE w:val="0"/>
      <w:autoSpaceDN w:val="0"/>
      <w:adjustRightInd w:val="0"/>
      <w:spacing w:after="0" w:line="247" w:lineRule="exact"/>
      <w:ind w:firstLine="0"/>
      <w:jc w:val="left"/>
    </w:pPr>
    <w:rPr>
      <w:rFonts w:ascii="MS Reference Sans Serif" w:eastAsia="Times New Roman" w:hAnsi="MS Reference Sans Serif" w:cs="Times New Roman"/>
      <w:szCs w:val="24"/>
      <w:lang w:eastAsia="ru-RU"/>
    </w:rPr>
  </w:style>
  <w:style w:type="paragraph" w:customStyle="1" w:styleId="ConsPlusTitle">
    <w:name w:val="ConsPlusTitle"/>
    <w:qFormat/>
    <w:rsid w:val="0029748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b">
    <w:name w:val="Название объекта1"/>
    <w:basedOn w:val="a1"/>
    <w:next w:val="a1"/>
    <w:qFormat/>
    <w:rsid w:val="0029748D"/>
    <w:pPr>
      <w:suppressAutoHyphens/>
      <w:spacing w:line="240" w:lineRule="auto"/>
      <w:ind w:firstLine="0"/>
      <w:jc w:val="center"/>
    </w:pPr>
    <w:rPr>
      <w:rFonts w:eastAsia="Times New Roman" w:cs="Times New Roman"/>
      <w:b/>
      <w:bCs/>
      <w:szCs w:val="18"/>
      <w:lang w:eastAsia="ar-SA"/>
    </w:rPr>
  </w:style>
  <w:style w:type="paragraph" w:customStyle="1" w:styleId="1c">
    <w:name w:val="Обычный (веб)1"/>
    <w:basedOn w:val="a1"/>
    <w:qFormat/>
    <w:rsid w:val="0029748D"/>
    <w:pPr>
      <w:spacing w:after="0" w:line="240" w:lineRule="auto"/>
      <w:ind w:left="23" w:firstLine="527"/>
    </w:pPr>
    <w:rPr>
      <w:rFonts w:ascii="Arial" w:eastAsia="Times New Roman" w:hAnsi="Arial" w:cs="Times New Roman"/>
      <w:sz w:val="20"/>
      <w:szCs w:val="20"/>
      <w:lang w:eastAsia="ru-RU"/>
    </w:rPr>
  </w:style>
  <w:style w:type="paragraph" w:customStyle="1" w:styleId="ConsNonformat">
    <w:name w:val="ConsNonformat"/>
    <w:qFormat/>
    <w:rsid w:val="0029748D"/>
    <w:pPr>
      <w:spacing w:after="0" w:line="240" w:lineRule="auto"/>
      <w:jc w:val="both"/>
    </w:pPr>
    <w:rPr>
      <w:rFonts w:ascii="Arial" w:eastAsia="Times New Roman" w:hAnsi="Arial" w:cs="Times New Roman"/>
      <w:sz w:val="20"/>
      <w:szCs w:val="20"/>
      <w:lang w:eastAsia="ru-RU"/>
    </w:rPr>
  </w:style>
  <w:style w:type="paragraph" w:customStyle="1" w:styleId="ConsPlusNonformat">
    <w:name w:val="ConsPlusNonformat"/>
    <w:qFormat/>
    <w:rsid w:val="0029748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66">
    <w:name w:val="Style66"/>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78">
    <w:name w:val="Style78"/>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112">
    <w:name w:val="Style112"/>
    <w:basedOn w:val="a1"/>
    <w:uiPriority w:val="99"/>
    <w:qFormat/>
    <w:rsid w:val="0029748D"/>
    <w:pPr>
      <w:widowControl w:val="0"/>
      <w:autoSpaceDE w:val="0"/>
      <w:autoSpaceDN w:val="0"/>
      <w:adjustRightInd w:val="0"/>
      <w:spacing w:after="0" w:line="317" w:lineRule="exact"/>
      <w:ind w:firstLine="715"/>
    </w:pPr>
    <w:rPr>
      <w:rFonts w:eastAsiaTheme="minorEastAsia" w:cs="Times New Roman"/>
      <w:szCs w:val="24"/>
      <w:lang w:eastAsia="ru-RU"/>
    </w:rPr>
  </w:style>
  <w:style w:type="paragraph" w:customStyle="1" w:styleId="Style31">
    <w:name w:val="Style31"/>
    <w:basedOn w:val="a1"/>
    <w:uiPriority w:val="99"/>
    <w:qFormat/>
    <w:rsid w:val="0029748D"/>
    <w:pPr>
      <w:widowControl w:val="0"/>
      <w:autoSpaceDE w:val="0"/>
      <w:autoSpaceDN w:val="0"/>
      <w:adjustRightInd w:val="0"/>
      <w:spacing w:after="0" w:line="240" w:lineRule="auto"/>
      <w:ind w:firstLine="0"/>
      <w:jc w:val="center"/>
    </w:pPr>
    <w:rPr>
      <w:rFonts w:eastAsiaTheme="minorEastAsia" w:cs="Times New Roman"/>
      <w:szCs w:val="24"/>
      <w:lang w:eastAsia="ru-RU"/>
    </w:rPr>
  </w:style>
  <w:style w:type="paragraph" w:customStyle="1" w:styleId="Style36">
    <w:name w:val="Style36"/>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67">
    <w:name w:val="Style67"/>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74">
    <w:name w:val="Style74"/>
    <w:basedOn w:val="a1"/>
    <w:uiPriority w:val="99"/>
    <w:qFormat/>
    <w:rsid w:val="0029748D"/>
    <w:pPr>
      <w:widowControl w:val="0"/>
      <w:autoSpaceDE w:val="0"/>
      <w:autoSpaceDN w:val="0"/>
      <w:adjustRightInd w:val="0"/>
      <w:spacing w:after="0" w:line="322" w:lineRule="exact"/>
      <w:ind w:hanging="350"/>
      <w:jc w:val="left"/>
    </w:pPr>
    <w:rPr>
      <w:rFonts w:eastAsiaTheme="minorEastAsia" w:cs="Times New Roman"/>
      <w:szCs w:val="24"/>
      <w:lang w:eastAsia="ru-RU"/>
    </w:rPr>
  </w:style>
  <w:style w:type="paragraph" w:customStyle="1" w:styleId="Style71">
    <w:name w:val="Style71"/>
    <w:basedOn w:val="a1"/>
    <w:uiPriority w:val="99"/>
    <w:qFormat/>
    <w:rsid w:val="0029748D"/>
    <w:pPr>
      <w:widowControl w:val="0"/>
      <w:autoSpaceDE w:val="0"/>
      <w:autoSpaceDN w:val="0"/>
      <w:adjustRightInd w:val="0"/>
      <w:spacing w:after="0" w:line="318" w:lineRule="exact"/>
      <w:ind w:firstLine="840"/>
    </w:pPr>
    <w:rPr>
      <w:rFonts w:eastAsiaTheme="minorEastAsia" w:cs="Times New Roman"/>
      <w:szCs w:val="24"/>
      <w:lang w:eastAsia="ru-RU"/>
    </w:rPr>
  </w:style>
  <w:style w:type="paragraph" w:customStyle="1" w:styleId="Style68">
    <w:name w:val="Style68"/>
    <w:basedOn w:val="a1"/>
    <w:uiPriority w:val="99"/>
    <w:qFormat/>
    <w:rsid w:val="0029748D"/>
    <w:pPr>
      <w:widowControl w:val="0"/>
      <w:autoSpaceDE w:val="0"/>
      <w:autoSpaceDN w:val="0"/>
      <w:adjustRightInd w:val="0"/>
      <w:spacing w:after="0" w:line="230" w:lineRule="exact"/>
      <w:ind w:firstLine="0"/>
      <w:jc w:val="left"/>
    </w:pPr>
    <w:rPr>
      <w:rFonts w:eastAsiaTheme="minorEastAsia" w:cs="Times New Roman"/>
      <w:szCs w:val="24"/>
      <w:lang w:eastAsia="ru-RU"/>
    </w:rPr>
  </w:style>
  <w:style w:type="paragraph" w:customStyle="1" w:styleId="Style50">
    <w:name w:val="Style50"/>
    <w:basedOn w:val="a1"/>
    <w:uiPriority w:val="99"/>
    <w:qFormat/>
    <w:rsid w:val="0029748D"/>
    <w:pPr>
      <w:widowControl w:val="0"/>
      <w:autoSpaceDE w:val="0"/>
      <w:autoSpaceDN w:val="0"/>
      <w:adjustRightInd w:val="0"/>
      <w:spacing w:after="0" w:line="319" w:lineRule="exact"/>
      <w:ind w:firstLine="576"/>
    </w:pPr>
    <w:rPr>
      <w:rFonts w:eastAsiaTheme="minorEastAsia" w:cs="Times New Roman"/>
      <w:szCs w:val="24"/>
      <w:lang w:eastAsia="ru-RU"/>
    </w:rPr>
  </w:style>
  <w:style w:type="paragraph" w:customStyle="1" w:styleId="Style30">
    <w:name w:val="Style30"/>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46">
    <w:name w:val="Style46"/>
    <w:basedOn w:val="a1"/>
    <w:uiPriority w:val="99"/>
    <w:qFormat/>
    <w:rsid w:val="0029748D"/>
    <w:pPr>
      <w:widowControl w:val="0"/>
      <w:autoSpaceDE w:val="0"/>
      <w:autoSpaceDN w:val="0"/>
      <w:adjustRightInd w:val="0"/>
      <w:spacing w:after="0" w:line="326" w:lineRule="exact"/>
      <w:ind w:firstLine="288"/>
      <w:jc w:val="left"/>
    </w:pPr>
    <w:rPr>
      <w:rFonts w:eastAsiaTheme="minorEastAsia" w:cs="Times New Roman"/>
      <w:szCs w:val="24"/>
      <w:lang w:eastAsia="ru-RU"/>
    </w:rPr>
  </w:style>
  <w:style w:type="paragraph" w:customStyle="1" w:styleId="Style72">
    <w:name w:val="Style72"/>
    <w:basedOn w:val="a1"/>
    <w:uiPriority w:val="99"/>
    <w:qFormat/>
    <w:rsid w:val="0029748D"/>
    <w:pPr>
      <w:widowControl w:val="0"/>
      <w:autoSpaceDE w:val="0"/>
      <w:autoSpaceDN w:val="0"/>
      <w:adjustRightInd w:val="0"/>
      <w:spacing w:after="0" w:line="283" w:lineRule="exact"/>
      <w:ind w:firstLine="0"/>
      <w:jc w:val="left"/>
    </w:pPr>
    <w:rPr>
      <w:rFonts w:eastAsiaTheme="minorEastAsia" w:cs="Times New Roman"/>
      <w:szCs w:val="24"/>
      <w:lang w:eastAsia="ru-RU"/>
    </w:rPr>
  </w:style>
  <w:style w:type="paragraph" w:customStyle="1" w:styleId="Style69">
    <w:name w:val="Style69"/>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97">
    <w:name w:val="Style97"/>
    <w:basedOn w:val="a1"/>
    <w:uiPriority w:val="99"/>
    <w:qFormat/>
    <w:rsid w:val="0029748D"/>
    <w:pPr>
      <w:widowControl w:val="0"/>
      <w:autoSpaceDE w:val="0"/>
      <w:autoSpaceDN w:val="0"/>
      <w:adjustRightInd w:val="0"/>
      <w:spacing w:after="0" w:line="240" w:lineRule="auto"/>
      <w:ind w:firstLine="0"/>
    </w:pPr>
    <w:rPr>
      <w:rFonts w:eastAsiaTheme="minorEastAsia" w:cs="Times New Roman"/>
      <w:szCs w:val="24"/>
      <w:lang w:eastAsia="ru-RU"/>
    </w:rPr>
  </w:style>
  <w:style w:type="paragraph" w:customStyle="1" w:styleId="Style98">
    <w:name w:val="Style98"/>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39">
    <w:name w:val="Style39"/>
    <w:basedOn w:val="a1"/>
    <w:uiPriority w:val="99"/>
    <w:qFormat/>
    <w:rsid w:val="0029748D"/>
    <w:pPr>
      <w:widowControl w:val="0"/>
      <w:autoSpaceDE w:val="0"/>
      <w:autoSpaceDN w:val="0"/>
      <w:adjustRightInd w:val="0"/>
      <w:spacing w:after="0" w:line="240" w:lineRule="auto"/>
      <w:ind w:firstLine="0"/>
      <w:jc w:val="left"/>
    </w:pPr>
    <w:rPr>
      <w:rFonts w:eastAsiaTheme="minorEastAsia" w:cs="Times New Roman"/>
      <w:szCs w:val="24"/>
      <w:lang w:eastAsia="ru-RU"/>
    </w:rPr>
  </w:style>
  <w:style w:type="paragraph" w:customStyle="1" w:styleId="Style45">
    <w:name w:val="Style45"/>
    <w:basedOn w:val="a1"/>
    <w:uiPriority w:val="99"/>
    <w:qFormat/>
    <w:rsid w:val="0029748D"/>
    <w:pPr>
      <w:widowControl w:val="0"/>
      <w:autoSpaceDE w:val="0"/>
      <w:autoSpaceDN w:val="0"/>
      <w:adjustRightInd w:val="0"/>
      <w:spacing w:after="0" w:line="221" w:lineRule="exact"/>
      <w:ind w:firstLine="0"/>
      <w:jc w:val="center"/>
    </w:pPr>
    <w:rPr>
      <w:rFonts w:eastAsiaTheme="minorEastAsia" w:cs="Times New Roman"/>
      <w:szCs w:val="24"/>
      <w:lang w:eastAsia="ru-RU"/>
    </w:rPr>
  </w:style>
  <w:style w:type="paragraph" w:customStyle="1" w:styleId="Style135">
    <w:name w:val="Style135"/>
    <w:basedOn w:val="a1"/>
    <w:uiPriority w:val="99"/>
    <w:qFormat/>
    <w:rsid w:val="0029748D"/>
    <w:pPr>
      <w:widowControl w:val="0"/>
      <w:autoSpaceDE w:val="0"/>
      <w:autoSpaceDN w:val="0"/>
      <w:adjustRightInd w:val="0"/>
      <w:spacing w:after="0" w:line="240" w:lineRule="auto"/>
      <w:ind w:firstLine="0"/>
      <w:jc w:val="center"/>
    </w:pPr>
    <w:rPr>
      <w:rFonts w:eastAsiaTheme="minorEastAsia" w:cs="Times New Roman"/>
      <w:szCs w:val="24"/>
      <w:lang w:eastAsia="ru-RU"/>
    </w:rPr>
  </w:style>
  <w:style w:type="paragraph" w:customStyle="1" w:styleId="Style142">
    <w:name w:val="Style142"/>
    <w:basedOn w:val="a1"/>
    <w:uiPriority w:val="99"/>
    <w:qFormat/>
    <w:rsid w:val="0029748D"/>
    <w:pPr>
      <w:widowControl w:val="0"/>
      <w:autoSpaceDE w:val="0"/>
      <w:autoSpaceDN w:val="0"/>
      <w:adjustRightInd w:val="0"/>
      <w:spacing w:after="0" w:line="240" w:lineRule="exact"/>
      <w:ind w:firstLine="0"/>
      <w:jc w:val="center"/>
    </w:pPr>
    <w:rPr>
      <w:rFonts w:eastAsiaTheme="minorEastAsia" w:cs="Times New Roman"/>
      <w:szCs w:val="24"/>
      <w:lang w:eastAsia="ru-RU"/>
    </w:rPr>
  </w:style>
  <w:style w:type="paragraph" w:customStyle="1" w:styleId="Style173">
    <w:name w:val="Style173"/>
    <w:basedOn w:val="a1"/>
    <w:uiPriority w:val="99"/>
    <w:qFormat/>
    <w:rsid w:val="0029748D"/>
    <w:pPr>
      <w:widowControl w:val="0"/>
      <w:autoSpaceDE w:val="0"/>
      <w:autoSpaceDN w:val="0"/>
      <w:adjustRightInd w:val="0"/>
      <w:spacing w:after="0" w:line="319" w:lineRule="exact"/>
      <w:ind w:firstLine="576"/>
    </w:pPr>
    <w:rPr>
      <w:rFonts w:eastAsiaTheme="minorEastAsia" w:cs="Times New Roman"/>
      <w:szCs w:val="24"/>
      <w:lang w:eastAsia="ru-RU"/>
    </w:rPr>
  </w:style>
  <w:style w:type="paragraph" w:customStyle="1" w:styleId="Style195">
    <w:name w:val="Style195"/>
    <w:basedOn w:val="a1"/>
    <w:uiPriority w:val="99"/>
    <w:qFormat/>
    <w:rsid w:val="0029748D"/>
    <w:pPr>
      <w:widowControl w:val="0"/>
      <w:autoSpaceDE w:val="0"/>
      <w:autoSpaceDN w:val="0"/>
      <w:adjustRightInd w:val="0"/>
      <w:spacing w:after="0" w:line="293" w:lineRule="exact"/>
      <w:ind w:hanging="547"/>
      <w:jc w:val="left"/>
    </w:pPr>
    <w:rPr>
      <w:rFonts w:eastAsiaTheme="minorEastAsia" w:cs="Times New Roman"/>
      <w:szCs w:val="24"/>
      <w:lang w:eastAsia="ru-RU"/>
    </w:rPr>
  </w:style>
  <w:style w:type="paragraph" w:customStyle="1" w:styleId="Style201">
    <w:name w:val="Style201"/>
    <w:basedOn w:val="a1"/>
    <w:uiPriority w:val="99"/>
    <w:qFormat/>
    <w:rsid w:val="0029748D"/>
    <w:pPr>
      <w:widowControl w:val="0"/>
      <w:autoSpaceDE w:val="0"/>
      <w:autoSpaceDN w:val="0"/>
      <w:adjustRightInd w:val="0"/>
      <w:spacing w:after="0" w:line="442" w:lineRule="exact"/>
      <w:ind w:firstLine="0"/>
      <w:jc w:val="right"/>
    </w:pPr>
    <w:rPr>
      <w:rFonts w:eastAsiaTheme="minorEastAsia" w:cs="Times New Roman"/>
      <w:szCs w:val="24"/>
      <w:lang w:eastAsia="ru-RU"/>
    </w:rPr>
  </w:style>
  <w:style w:type="character" w:styleId="affffc">
    <w:name w:val="footnote reference"/>
    <w:unhideWhenUsed/>
    <w:rsid w:val="0029748D"/>
    <w:rPr>
      <w:vertAlign w:val="superscript"/>
    </w:rPr>
  </w:style>
  <w:style w:type="character" w:customStyle="1" w:styleId="710">
    <w:name w:val="Заголовок 7 Знак1"/>
    <w:basedOn w:val="a2"/>
    <w:uiPriority w:val="99"/>
    <w:semiHidden/>
    <w:rsid w:val="0029748D"/>
    <w:rPr>
      <w:rFonts w:asciiTheme="majorHAnsi" w:eastAsiaTheme="majorEastAsia" w:hAnsiTheme="majorHAnsi" w:cstheme="majorBidi"/>
      <w:i/>
      <w:iCs/>
      <w:color w:val="243F60" w:themeColor="accent1" w:themeShade="7F"/>
      <w:sz w:val="24"/>
      <w:szCs w:val="22"/>
      <w:lang w:eastAsia="en-US"/>
    </w:rPr>
  </w:style>
  <w:style w:type="character" w:customStyle="1" w:styleId="810">
    <w:name w:val="Заголовок 8 Знак1"/>
    <w:basedOn w:val="a2"/>
    <w:uiPriority w:val="99"/>
    <w:semiHidden/>
    <w:rsid w:val="0029748D"/>
    <w:rPr>
      <w:rFonts w:asciiTheme="majorHAnsi" w:eastAsiaTheme="majorEastAsia" w:hAnsiTheme="majorHAnsi" w:cstheme="majorBidi"/>
      <w:color w:val="272727" w:themeColor="text1" w:themeTint="D8"/>
      <w:sz w:val="21"/>
      <w:szCs w:val="21"/>
      <w:lang w:eastAsia="en-US"/>
    </w:rPr>
  </w:style>
  <w:style w:type="character" w:customStyle="1" w:styleId="910">
    <w:name w:val="Заголовок 9 Знак1"/>
    <w:basedOn w:val="a2"/>
    <w:uiPriority w:val="9"/>
    <w:semiHidden/>
    <w:rsid w:val="0029748D"/>
    <w:rPr>
      <w:rFonts w:asciiTheme="majorHAnsi" w:eastAsiaTheme="majorEastAsia" w:hAnsiTheme="majorHAnsi" w:cstheme="majorBidi"/>
      <w:i/>
      <w:iCs/>
      <w:color w:val="272727" w:themeColor="text1" w:themeTint="D8"/>
      <w:sz w:val="21"/>
      <w:szCs w:val="21"/>
      <w:lang w:eastAsia="en-US"/>
    </w:rPr>
  </w:style>
  <w:style w:type="character" w:customStyle="1" w:styleId="1d">
    <w:name w:val="Тема примечания Знак1"/>
    <w:basedOn w:val="17"/>
    <w:uiPriority w:val="99"/>
    <w:semiHidden/>
    <w:rsid w:val="0029748D"/>
    <w:rPr>
      <w:rFonts w:ascii="Bookman Old Style" w:eastAsia="Calibri" w:hAnsi="Bookman Old Style" w:cs="Times New Roman"/>
      <w:b/>
      <w:bCs/>
      <w:sz w:val="20"/>
      <w:szCs w:val="20"/>
    </w:rPr>
  </w:style>
  <w:style w:type="character" w:customStyle="1" w:styleId="1e">
    <w:name w:val="Текст выноски Знак1"/>
    <w:basedOn w:val="a2"/>
    <w:semiHidden/>
    <w:rsid w:val="0029748D"/>
    <w:rPr>
      <w:rFonts w:ascii="Segoe UI" w:eastAsia="Calibri" w:hAnsi="Segoe UI" w:cs="Segoe UI"/>
      <w:sz w:val="18"/>
      <w:szCs w:val="18"/>
    </w:rPr>
  </w:style>
  <w:style w:type="character" w:customStyle="1" w:styleId="123">
    <w:name w:val="Стиль 12 пт"/>
    <w:basedOn w:val="a2"/>
    <w:rsid w:val="0029748D"/>
    <w:rPr>
      <w:sz w:val="24"/>
    </w:rPr>
  </w:style>
  <w:style w:type="character" w:customStyle="1" w:styleId="1f">
    <w:name w:val="Верхний колонтитул Знак1"/>
    <w:basedOn w:val="a2"/>
    <w:semiHidden/>
    <w:rsid w:val="0029748D"/>
    <w:rPr>
      <w:rFonts w:ascii="Bookman Old Style" w:eastAsia="Calibri" w:hAnsi="Bookman Old Style" w:cs="Times New Roman"/>
      <w:sz w:val="24"/>
    </w:rPr>
  </w:style>
  <w:style w:type="character" w:customStyle="1" w:styleId="1f0">
    <w:name w:val="Нижний колонтитул Знак1"/>
    <w:basedOn w:val="a2"/>
    <w:semiHidden/>
    <w:rsid w:val="0029748D"/>
    <w:rPr>
      <w:rFonts w:ascii="Bookman Old Style" w:eastAsia="Calibri" w:hAnsi="Bookman Old Style" w:cs="Times New Roman"/>
      <w:sz w:val="24"/>
    </w:rPr>
  </w:style>
  <w:style w:type="character" w:customStyle="1" w:styleId="2b">
    <w:name w:val="Основной текст Знак2"/>
    <w:aliases w:val="Основной текст Знак1 Знак1,Основной текст Знак Знак Знак1,Знак Знак1 Знак Знак1,Знак1 Знак Знак Знак1,Знак1 Знак Знак2,Знак1 Знак2,Знак Знак3,Знак2 Знак Знак Знак1,Знак2 Знак1 Знак1,Знак2 Знак Знак2,Знак2 Знак3"/>
    <w:basedOn w:val="a2"/>
    <w:semiHidden/>
    <w:locked/>
    <w:rsid w:val="0029748D"/>
    <w:rPr>
      <w:rFonts w:ascii="Bookman Old Style" w:eastAsia="Times New Roman" w:hAnsi="Bookman Old Style" w:cs="Times New Roman"/>
      <w:sz w:val="24"/>
      <w:szCs w:val="24"/>
      <w:lang w:eastAsia="ru-RU"/>
    </w:rPr>
  </w:style>
  <w:style w:type="character" w:customStyle="1" w:styleId="14a">
    <w:name w:val="Текст 14(основной) Знак Знак"/>
    <w:basedOn w:val="a2"/>
    <w:rsid w:val="0029748D"/>
    <w:rPr>
      <w:rFonts w:ascii="Times New Roman" w:eastAsia="Times New Roman" w:hAnsi="Times New Roman" w:cs="Times New Roman" w:hint="default"/>
      <w:sz w:val="28"/>
      <w:szCs w:val="24"/>
      <w:lang w:eastAsia="ru-RU"/>
    </w:rPr>
  </w:style>
  <w:style w:type="character" w:customStyle="1" w:styleId="1410">
    <w:name w:val="Текст 14(основной) Знак1"/>
    <w:basedOn w:val="a2"/>
    <w:rsid w:val="0029748D"/>
    <w:rPr>
      <w:rFonts w:ascii="Times New Roman" w:eastAsia="Times New Roman" w:hAnsi="Times New Roman" w:cs="Times New Roman" w:hint="default"/>
      <w:sz w:val="28"/>
      <w:szCs w:val="28"/>
      <w:lang w:eastAsia="ru-RU"/>
    </w:rPr>
  </w:style>
  <w:style w:type="character" w:customStyle="1" w:styleId="312">
    <w:name w:val="Основной текст с отступом 3 Знак1"/>
    <w:basedOn w:val="a2"/>
    <w:uiPriority w:val="99"/>
    <w:semiHidden/>
    <w:rsid w:val="0029748D"/>
    <w:rPr>
      <w:rFonts w:ascii="Bookman Old Style" w:eastAsia="Calibri" w:hAnsi="Bookman Old Style" w:cs="Times New Roman"/>
      <w:sz w:val="16"/>
      <w:szCs w:val="16"/>
    </w:rPr>
  </w:style>
  <w:style w:type="character" w:customStyle="1" w:styleId="212">
    <w:name w:val="Основной текст с отступом 2 Знак1"/>
    <w:basedOn w:val="a2"/>
    <w:semiHidden/>
    <w:rsid w:val="0029748D"/>
    <w:rPr>
      <w:rFonts w:ascii="Bookman Old Style" w:eastAsia="Calibri" w:hAnsi="Bookman Old Style" w:cs="Times New Roman"/>
      <w:sz w:val="24"/>
    </w:rPr>
  </w:style>
  <w:style w:type="paragraph" w:styleId="29">
    <w:name w:val="Body Text 2"/>
    <w:basedOn w:val="a1"/>
    <w:link w:val="28"/>
    <w:uiPriority w:val="99"/>
    <w:unhideWhenUsed/>
    <w:rsid w:val="0029748D"/>
    <w:pPr>
      <w:spacing w:line="480" w:lineRule="auto"/>
    </w:pPr>
    <w:rPr>
      <w:rFonts w:ascii="Bookman Old Style" w:eastAsia="Times New Roman" w:hAnsi="Bookman Old Style"/>
      <w:b/>
      <w:bCs/>
      <w:i/>
      <w:iCs/>
      <w:szCs w:val="24"/>
    </w:rPr>
  </w:style>
  <w:style w:type="character" w:customStyle="1" w:styleId="213">
    <w:name w:val="Основной текст 2 Знак1"/>
    <w:basedOn w:val="a2"/>
    <w:uiPriority w:val="99"/>
    <w:semiHidden/>
    <w:rsid w:val="0029748D"/>
    <w:rPr>
      <w:rFonts w:ascii="Times New Roman" w:hAnsi="Times New Roman"/>
      <w:sz w:val="24"/>
    </w:rPr>
  </w:style>
  <w:style w:type="paragraph" w:styleId="37">
    <w:name w:val="Body Text 3"/>
    <w:basedOn w:val="a1"/>
    <w:link w:val="36"/>
    <w:uiPriority w:val="99"/>
    <w:unhideWhenUsed/>
    <w:rsid w:val="0029748D"/>
    <w:rPr>
      <w:rFonts w:ascii="Bookman Old Style" w:eastAsia="Times New Roman" w:hAnsi="Bookman Old Style"/>
      <w:szCs w:val="24"/>
    </w:rPr>
  </w:style>
  <w:style w:type="character" w:customStyle="1" w:styleId="313">
    <w:name w:val="Основной текст 3 Знак1"/>
    <w:basedOn w:val="a2"/>
    <w:uiPriority w:val="99"/>
    <w:semiHidden/>
    <w:rsid w:val="0029748D"/>
    <w:rPr>
      <w:rFonts w:ascii="Times New Roman" w:hAnsi="Times New Roman"/>
      <w:sz w:val="16"/>
      <w:szCs w:val="16"/>
    </w:rPr>
  </w:style>
  <w:style w:type="paragraph" w:styleId="affff3">
    <w:name w:val="Subtitle"/>
    <w:basedOn w:val="a1"/>
    <w:next w:val="a1"/>
    <w:link w:val="affff2"/>
    <w:uiPriority w:val="99"/>
    <w:qFormat/>
    <w:rsid w:val="0029748D"/>
    <w:pPr>
      <w:numPr>
        <w:ilvl w:val="1"/>
      </w:numPr>
      <w:spacing w:after="160"/>
      <w:ind w:firstLine="567"/>
    </w:pPr>
    <w:rPr>
      <w:rFonts w:ascii="Bookman Old Style" w:eastAsia="Times New Roman" w:hAnsi="Bookman Old Style"/>
      <w:b/>
      <w:bCs/>
      <w:szCs w:val="24"/>
    </w:rPr>
  </w:style>
  <w:style w:type="character" w:customStyle="1" w:styleId="1f1">
    <w:name w:val="Подзаголовок Знак1"/>
    <w:basedOn w:val="a2"/>
    <w:uiPriority w:val="99"/>
    <w:rsid w:val="0029748D"/>
    <w:rPr>
      <w:rFonts w:eastAsiaTheme="minorEastAsia"/>
      <w:color w:val="5A5A5A" w:themeColor="text1" w:themeTint="A5"/>
      <w:spacing w:val="15"/>
    </w:rPr>
  </w:style>
  <w:style w:type="paragraph" w:styleId="affff7">
    <w:name w:val="Plain Text"/>
    <w:basedOn w:val="a1"/>
    <w:link w:val="affff6"/>
    <w:uiPriority w:val="99"/>
    <w:unhideWhenUsed/>
    <w:rsid w:val="0029748D"/>
    <w:pPr>
      <w:spacing w:after="0" w:line="240" w:lineRule="auto"/>
    </w:pPr>
    <w:rPr>
      <w:rFonts w:ascii="Courier New" w:eastAsia="Times New Roman" w:hAnsi="Courier New" w:cs="Courier New"/>
      <w:sz w:val="22"/>
    </w:rPr>
  </w:style>
  <w:style w:type="character" w:customStyle="1" w:styleId="1f2">
    <w:name w:val="Текст Знак1"/>
    <w:basedOn w:val="a2"/>
    <w:uiPriority w:val="99"/>
    <w:semiHidden/>
    <w:rsid w:val="0029748D"/>
    <w:rPr>
      <w:rFonts w:ascii="Consolas" w:hAnsi="Consolas" w:cs="Consolas"/>
      <w:sz w:val="21"/>
      <w:szCs w:val="21"/>
    </w:rPr>
  </w:style>
  <w:style w:type="paragraph" w:styleId="affff5">
    <w:name w:val="Document Map"/>
    <w:basedOn w:val="a1"/>
    <w:link w:val="affff4"/>
    <w:uiPriority w:val="99"/>
    <w:semiHidden/>
    <w:unhideWhenUsed/>
    <w:rsid w:val="0029748D"/>
    <w:pPr>
      <w:spacing w:after="0" w:line="240" w:lineRule="auto"/>
    </w:pPr>
    <w:rPr>
      <w:rFonts w:ascii="Tahoma" w:eastAsia="Times New Roman" w:hAnsi="Tahoma" w:cs="Tahoma"/>
      <w:szCs w:val="24"/>
    </w:rPr>
  </w:style>
  <w:style w:type="character" w:customStyle="1" w:styleId="1f3">
    <w:name w:val="Схема документа Знак1"/>
    <w:basedOn w:val="a2"/>
    <w:uiPriority w:val="99"/>
    <w:semiHidden/>
    <w:rsid w:val="0029748D"/>
    <w:rPr>
      <w:rFonts w:ascii="Segoe UI" w:hAnsi="Segoe UI" w:cs="Segoe UI"/>
      <w:sz w:val="16"/>
      <w:szCs w:val="16"/>
    </w:rPr>
  </w:style>
  <w:style w:type="character" w:customStyle="1" w:styleId="39">
    <w:name w:val="Знак Знак Знак3"/>
    <w:rsid w:val="0029748D"/>
    <w:rPr>
      <w:rFonts w:ascii="Arial" w:hAnsi="Arial" w:cs="Arial" w:hint="default"/>
      <w:b/>
      <w:bCs/>
      <w:sz w:val="26"/>
      <w:szCs w:val="26"/>
      <w:lang w:val="ru-RU" w:eastAsia="ru-RU" w:bidi="ar-SA"/>
    </w:rPr>
  </w:style>
  <w:style w:type="character" w:customStyle="1" w:styleId="grame">
    <w:name w:val="grame"/>
    <w:basedOn w:val="a2"/>
    <w:rsid w:val="0029748D"/>
  </w:style>
  <w:style w:type="character" w:customStyle="1" w:styleId="apple-style-span">
    <w:name w:val="apple-style-span"/>
    <w:basedOn w:val="a2"/>
    <w:rsid w:val="0029748D"/>
  </w:style>
  <w:style w:type="paragraph" w:styleId="z-">
    <w:name w:val="HTML Top of Form"/>
    <w:basedOn w:val="a1"/>
    <w:next w:val="a1"/>
    <w:link w:val="z-0"/>
    <w:hidden/>
    <w:unhideWhenUsed/>
    <w:rsid w:val="0029748D"/>
    <w:pPr>
      <w:pBdr>
        <w:bottom w:val="single" w:sz="6" w:space="1" w:color="auto"/>
      </w:pBdr>
      <w:spacing w:after="0"/>
      <w:jc w:val="center"/>
    </w:pPr>
    <w:rPr>
      <w:rFonts w:ascii="Arial" w:eastAsia="Calibri" w:hAnsi="Arial" w:cs="Arial"/>
      <w:vanish/>
      <w:sz w:val="16"/>
      <w:szCs w:val="16"/>
    </w:rPr>
  </w:style>
  <w:style w:type="character" w:customStyle="1" w:styleId="z-0">
    <w:name w:val="z-Начало формы Знак"/>
    <w:basedOn w:val="a2"/>
    <w:link w:val="z-"/>
    <w:uiPriority w:val="99"/>
    <w:rsid w:val="0029748D"/>
    <w:rPr>
      <w:rFonts w:ascii="Arial" w:eastAsia="Calibri" w:hAnsi="Arial" w:cs="Arial"/>
      <w:vanish/>
      <w:sz w:val="16"/>
      <w:szCs w:val="16"/>
    </w:rPr>
  </w:style>
  <w:style w:type="paragraph" w:styleId="z-1">
    <w:name w:val="HTML Bottom of Form"/>
    <w:basedOn w:val="a1"/>
    <w:next w:val="a1"/>
    <w:link w:val="z-2"/>
    <w:hidden/>
    <w:unhideWhenUsed/>
    <w:rsid w:val="0029748D"/>
    <w:pPr>
      <w:pBdr>
        <w:top w:val="single" w:sz="6" w:space="1" w:color="auto"/>
      </w:pBdr>
      <w:spacing w:after="0"/>
      <w:jc w:val="center"/>
    </w:pPr>
    <w:rPr>
      <w:rFonts w:ascii="Arial" w:eastAsia="Calibri" w:hAnsi="Arial" w:cs="Arial"/>
      <w:vanish/>
      <w:sz w:val="16"/>
      <w:szCs w:val="16"/>
    </w:rPr>
  </w:style>
  <w:style w:type="character" w:customStyle="1" w:styleId="z-2">
    <w:name w:val="z-Конец формы Знак"/>
    <w:basedOn w:val="a2"/>
    <w:link w:val="z-1"/>
    <w:uiPriority w:val="99"/>
    <w:rsid w:val="0029748D"/>
    <w:rPr>
      <w:rFonts w:ascii="Arial" w:eastAsia="Calibri" w:hAnsi="Arial" w:cs="Arial"/>
      <w:vanish/>
      <w:sz w:val="16"/>
      <w:szCs w:val="16"/>
    </w:rPr>
  </w:style>
  <w:style w:type="character" w:customStyle="1" w:styleId="ssyl2">
    <w:name w:val="ssyl2"/>
    <w:basedOn w:val="a2"/>
    <w:rsid w:val="0029748D"/>
  </w:style>
  <w:style w:type="character" w:customStyle="1" w:styleId="text1">
    <w:name w:val="text1"/>
    <w:basedOn w:val="a2"/>
    <w:rsid w:val="0029748D"/>
  </w:style>
  <w:style w:type="character" w:customStyle="1" w:styleId="text3">
    <w:name w:val="text3"/>
    <w:basedOn w:val="a2"/>
    <w:rsid w:val="0029748D"/>
  </w:style>
  <w:style w:type="character" w:customStyle="1" w:styleId="1f4">
    <w:name w:val="заголовокпогода1"/>
    <w:basedOn w:val="a2"/>
    <w:rsid w:val="0029748D"/>
  </w:style>
  <w:style w:type="character" w:customStyle="1" w:styleId="14b">
    <w:name w:val="Текст 14(основной) Знак Знак Знак"/>
    <w:rsid w:val="0029748D"/>
    <w:rPr>
      <w:sz w:val="28"/>
      <w:szCs w:val="24"/>
    </w:rPr>
  </w:style>
  <w:style w:type="character" w:customStyle="1" w:styleId="affffd">
    <w:name w:val="Символ сноски"/>
    <w:basedOn w:val="a2"/>
    <w:rsid w:val="0029748D"/>
    <w:rPr>
      <w:vertAlign w:val="superscript"/>
    </w:rPr>
  </w:style>
  <w:style w:type="character" w:customStyle="1" w:styleId="2c">
    <w:name w:val="Знак Знак2"/>
    <w:basedOn w:val="a2"/>
    <w:locked/>
    <w:rsid w:val="0029748D"/>
    <w:rPr>
      <w:sz w:val="24"/>
      <w:szCs w:val="24"/>
      <w:lang w:val="ru-RU" w:eastAsia="ru-RU" w:bidi="ar-SA"/>
    </w:rPr>
  </w:style>
  <w:style w:type="character" w:customStyle="1" w:styleId="3a">
    <w:name w:val="Знак3"/>
    <w:basedOn w:val="a2"/>
    <w:rsid w:val="0029748D"/>
    <w:rPr>
      <w:sz w:val="24"/>
      <w:szCs w:val="24"/>
      <w:lang w:val="ru-RU" w:eastAsia="ru-RU" w:bidi="ar-SA"/>
    </w:rPr>
  </w:style>
  <w:style w:type="character" w:customStyle="1" w:styleId="111">
    <w:name w:val="Знак Знак11"/>
    <w:basedOn w:val="a2"/>
    <w:locked/>
    <w:rsid w:val="0029748D"/>
    <w:rPr>
      <w:sz w:val="24"/>
      <w:szCs w:val="24"/>
      <w:lang w:val="ru-RU" w:eastAsia="ru-RU" w:bidi="ar-SA"/>
    </w:rPr>
  </w:style>
  <w:style w:type="character" w:customStyle="1" w:styleId="240">
    <w:name w:val="Знак Знак24"/>
    <w:basedOn w:val="a2"/>
    <w:rsid w:val="0029748D"/>
    <w:rPr>
      <w:b/>
      <w:bCs/>
      <w:sz w:val="24"/>
      <w:szCs w:val="24"/>
    </w:rPr>
  </w:style>
  <w:style w:type="character" w:customStyle="1" w:styleId="230">
    <w:name w:val="Знак Знак23"/>
    <w:basedOn w:val="a2"/>
    <w:rsid w:val="0029748D"/>
    <w:rPr>
      <w:i/>
      <w:iCs/>
      <w:sz w:val="24"/>
      <w:szCs w:val="24"/>
    </w:rPr>
  </w:style>
  <w:style w:type="character" w:customStyle="1" w:styleId="221">
    <w:name w:val="Знак Знак22"/>
    <w:basedOn w:val="a2"/>
    <w:rsid w:val="0029748D"/>
    <w:rPr>
      <w:sz w:val="24"/>
      <w:szCs w:val="24"/>
      <w:u w:val="single"/>
    </w:rPr>
  </w:style>
  <w:style w:type="character" w:customStyle="1" w:styleId="214">
    <w:name w:val="Знак Знак21"/>
    <w:basedOn w:val="a2"/>
    <w:rsid w:val="0029748D"/>
    <w:rPr>
      <w:bCs/>
      <w:i/>
      <w:iCs/>
      <w:sz w:val="24"/>
      <w:szCs w:val="24"/>
    </w:rPr>
  </w:style>
  <w:style w:type="character" w:customStyle="1" w:styleId="200">
    <w:name w:val="Знак Знак20"/>
    <w:basedOn w:val="a2"/>
    <w:rsid w:val="0029748D"/>
    <w:rPr>
      <w:b/>
      <w:bCs/>
      <w:i/>
      <w:iCs/>
      <w:sz w:val="24"/>
      <w:szCs w:val="24"/>
    </w:rPr>
  </w:style>
  <w:style w:type="character" w:customStyle="1" w:styleId="pricecaption">
    <w:name w:val="price_caption"/>
    <w:basedOn w:val="a2"/>
    <w:rsid w:val="0029748D"/>
  </w:style>
  <w:style w:type="character" w:customStyle="1" w:styleId="priceprice">
    <w:name w:val="price_price"/>
    <w:basedOn w:val="a2"/>
    <w:rsid w:val="0029748D"/>
  </w:style>
  <w:style w:type="character" w:customStyle="1" w:styleId="editsection">
    <w:name w:val="editsection"/>
    <w:basedOn w:val="a2"/>
    <w:rsid w:val="0029748D"/>
  </w:style>
  <w:style w:type="character" w:customStyle="1" w:styleId="plainlinks">
    <w:name w:val="plainlinks"/>
    <w:basedOn w:val="a2"/>
    <w:rsid w:val="0029748D"/>
  </w:style>
  <w:style w:type="character" w:customStyle="1" w:styleId="fn">
    <w:name w:val="fn"/>
    <w:basedOn w:val="a2"/>
    <w:rsid w:val="0029748D"/>
  </w:style>
  <w:style w:type="character" w:customStyle="1" w:styleId="plainlinksneverexpand">
    <w:name w:val="plainlinksneverexpand"/>
    <w:basedOn w:val="a2"/>
    <w:rsid w:val="0029748D"/>
  </w:style>
  <w:style w:type="character" w:customStyle="1" w:styleId="geo-geo-dms">
    <w:name w:val="geo-geo-dms"/>
    <w:basedOn w:val="a2"/>
    <w:rsid w:val="0029748D"/>
  </w:style>
  <w:style w:type="character" w:customStyle="1" w:styleId="geo-dms">
    <w:name w:val="geo-dms"/>
    <w:basedOn w:val="a2"/>
    <w:rsid w:val="0029748D"/>
  </w:style>
  <w:style w:type="character" w:customStyle="1" w:styleId="geo-lat">
    <w:name w:val="geo-lat"/>
    <w:basedOn w:val="a2"/>
    <w:rsid w:val="0029748D"/>
  </w:style>
  <w:style w:type="character" w:customStyle="1" w:styleId="geo-lon">
    <w:name w:val="geo-lon"/>
    <w:basedOn w:val="a2"/>
    <w:rsid w:val="0029748D"/>
  </w:style>
  <w:style w:type="character" w:customStyle="1" w:styleId="coordinates">
    <w:name w:val="coordinates"/>
    <w:basedOn w:val="a2"/>
    <w:rsid w:val="0029748D"/>
  </w:style>
  <w:style w:type="character" w:customStyle="1" w:styleId="toctoggle">
    <w:name w:val="toctoggle"/>
    <w:basedOn w:val="a2"/>
    <w:rsid w:val="0029748D"/>
  </w:style>
  <w:style w:type="character" w:customStyle="1" w:styleId="tocnumber">
    <w:name w:val="tocnumber"/>
    <w:basedOn w:val="a2"/>
    <w:rsid w:val="0029748D"/>
  </w:style>
  <w:style w:type="character" w:customStyle="1" w:styleId="toctext">
    <w:name w:val="toctext"/>
    <w:basedOn w:val="a2"/>
    <w:rsid w:val="0029748D"/>
  </w:style>
  <w:style w:type="character" w:customStyle="1" w:styleId="mw-headline">
    <w:name w:val="mw-headline"/>
    <w:basedOn w:val="a2"/>
    <w:rsid w:val="0029748D"/>
  </w:style>
  <w:style w:type="character" w:customStyle="1" w:styleId="price">
    <w:name w:val="price"/>
    <w:basedOn w:val="a2"/>
    <w:rsid w:val="0029748D"/>
  </w:style>
  <w:style w:type="character" w:customStyle="1" w:styleId="1f5">
    <w:name w:val="Название1"/>
    <w:basedOn w:val="a2"/>
    <w:rsid w:val="0029748D"/>
  </w:style>
  <w:style w:type="character" w:customStyle="1" w:styleId="object">
    <w:name w:val="object"/>
    <w:basedOn w:val="a2"/>
    <w:rsid w:val="0029748D"/>
  </w:style>
  <w:style w:type="character" w:customStyle="1" w:styleId="locality">
    <w:name w:val="locality"/>
    <w:basedOn w:val="a2"/>
    <w:rsid w:val="0029748D"/>
  </w:style>
  <w:style w:type="character" w:customStyle="1" w:styleId="street-address">
    <w:name w:val="street-address"/>
    <w:basedOn w:val="a2"/>
    <w:rsid w:val="0029748D"/>
  </w:style>
  <w:style w:type="character" w:customStyle="1" w:styleId="tel">
    <w:name w:val="tel"/>
    <w:basedOn w:val="a2"/>
    <w:rsid w:val="0029748D"/>
  </w:style>
  <w:style w:type="character" w:customStyle="1" w:styleId="sharelistitemcounter">
    <w:name w:val="share_list_item_counter"/>
    <w:basedOn w:val="a2"/>
    <w:rsid w:val="0029748D"/>
  </w:style>
  <w:style w:type="character" w:customStyle="1" w:styleId="description">
    <w:name w:val="description"/>
    <w:basedOn w:val="a2"/>
    <w:rsid w:val="0029748D"/>
  </w:style>
  <w:style w:type="character" w:customStyle="1" w:styleId="photos">
    <w:name w:val="photos"/>
    <w:basedOn w:val="a2"/>
    <w:rsid w:val="0029748D"/>
  </w:style>
  <w:style w:type="character" w:customStyle="1" w:styleId="rooms">
    <w:name w:val="rooms"/>
    <w:basedOn w:val="a2"/>
    <w:rsid w:val="0029748D"/>
  </w:style>
  <w:style w:type="character" w:customStyle="1" w:styleId="reviews">
    <w:name w:val="reviews"/>
    <w:basedOn w:val="a2"/>
    <w:rsid w:val="0029748D"/>
  </w:style>
  <w:style w:type="character" w:customStyle="1" w:styleId="map">
    <w:name w:val="map"/>
    <w:basedOn w:val="a2"/>
    <w:rsid w:val="0029748D"/>
  </w:style>
  <w:style w:type="character" w:customStyle="1" w:styleId="right">
    <w:name w:val="right"/>
    <w:basedOn w:val="a2"/>
    <w:rsid w:val="0029748D"/>
  </w:style>
  <w:style w:type="character" w:customStyle="1" w:styleId="expandrating">
    <w:name w:val="expand_rating"/>
    <w:basedOn w:val="a2"/>
    <w:rsid w:val="0029748D"/>
  </w:style>
  <w:style w:type="character" w:customStyle="1" w:styleId="downarrow">
    <w:name w:val="down_arrow"/>
    <w:basedOn w:val="a2"/>
    <w:rsid w:val="0029748D"/>
  </w:style>
  <w:style w:type="character" w:customStyle="1" w:styleId="expanddetail">
    <w:name w:val="expand_detail"/>
    <w:basedOn w:val="a2"/>
    <w:rsid w:val="0029748D"/>
  </w:style>
  <w:style w:type="character" w:customStyle="1" w:styleId="day1">
    <w:name w:val="day1"/>
    <w:basedOn w:val="a2"/>
    <w:rsid w:val="0029748D"/>
  </w:style>
  <w:style w:type="character" w:customStyle="1" w:styleId="day2">
    <w:name w:val="day2"/>
    <w:basedOn w:val="a2"/>
    <w:rsid w:val="0029748D"/>
  </w:style>
  <w:style w:type="character" w:customStyle="1" w:styleId="news-date-time">
    <w:name w:val="news-date-time"/>
    <w:basedOn w:val="a2"/>
    <w:rsid w:val="0029748D"/>
  </w:style>
  <w:style w:type="character" w:customStyle="1" w:styleId="130">
    <w:name w:val="Знак Знак13"/>
    <w:basedOn w:val="a2"/>
    <w:locked/>
    <w:rsid w:val="0029748D"/>
    <w:rPr>
      <w:lang w:val="ru-RU" w:eastAsia="ru-RU" w:bidi="ar-SA"/>
    </w:rPr>
  </w:style>
  <w:style w:type="character" w:customStyle="1" w:styleId="FontStyle23">
    <w:name w:val="Font Style23"/>
    <w:basedOn w:val="a2"/>
    <w:uiPriority w:val="99"/>
    <w:rsid w:val="0029748D"/>
    <w:rPr>
      <w:rFonts w:ascii="MS Reference Sans Serif" w:hAnsi="MS Reference Sans Serif" w:cs="MS Reference Sans Serif" w:hint="default"/>
      <w:sz w:val="16"/>
      <w:szCs w:val="16"/>
    </w:rPr>
  </w:style>
  <w:style w:type="character" w:customStyle="1" w:styleId="FontStyle31">
    <w:name w:val="Font Style31"/>
    <w:basedOn w:val="a2"/>
    <w:uiPriority w:val="99"/>
    <w:rsid w:val="0029748D"/>
    <w:rPr>
      <w:rFonts w:ascii="MS Reference Sans Serif" w:hAnsi="MS Reference Sans Serif" w:cs="MS Reference Sans Serif" w:hint="default"/>
      <w:b/>
      <w:bCs/>
      <w:w w:val="20"/>
      <w:sz w:val="28"/>
      <w:szCs w:val="28"/>
    </w:rPr>
  </w:style>
  <w:style w:type="character" w:customStyle="1" w:styleId="1f6">
    <w:name w:val="Красная строка Знак1"/>
    <w:basedOn w:val="affa"/>
    <w:semiHidden/>
    <w:rsid w:val="0029748D"/>
    <w:rPr>
      <w:rFonts w:ascii="Bookman Old Style" w:eastAsia="Calibri" w:hAnsi="Bookman Old Style" w:cs="Times New Roman"/>
      <w:sz w:val="24"/>
    </w:rPr>
  </w:style>
  <w:style w:type="character" w:customStyle="1" w:styleId="FontStyle258">
    <w:name w:val="Font Style258"/>
    <w:basedOn w:val="a2"/>
    <w:uiPriority w:val="99"/>
    <w:rsid w:val="0029748D"/>
    <w:rPr>
      <w:rFonts w:ascii="Times New Roman" w:hAnsi="Times New Roman" w:cs="Times New Roman" w:hint="default"/>
      <w:w w:val="20"/>
      <w:sz w:val="26"/>
      <w:szCs w:val="26"/>
    </w:rPr>
  </w:style>
  <w:style w:type="character" w:customStyle="1" w:styleId="FontStyle262">
    <w:name w:val="Font Style262"/>
    <w:basedOn w:val="a2"/>
    <w:uiPriority w:val="99"/>
    <w:rsid w:val="0029748D"/>
    <w:rPr>
      <w:rFonts w:ascii="Times New Roman" w:hAnsi="Times New Roman" w:cs="Times New Roman" w:hint="default"/>
      <w:b/>
      <w:bCs/>
      <w:i/>
      <w:iCs/>
      <w:sz w:val="20"/>
      <w:szCs w:val="20"/>
    </w:rPr>
  </w:style>
  <w:style w:type="character" w:customStyle="1" w:styleId="FontStyle263">
    <w:name w:val="Font Style263"/>
    <w:basedOn w:val="a2"/>
    <w:uiPriority w:val="99"/>
    <w:rsid w:val="0029748D"/>
    <w:rPr>
      <w:rFonts w:ascii="Times New Roman" w:hAnsi="Times New Roman" w:cs="Times New Roman" w:hint="default"/>
      <w:i/>
      <w:iCs/>
      <w:sz w:val="20"/>
      <w:szCs w:val="20"/>
    </w:rPr>
  </w:style>
  <w:style w:type="character" w:customStyle="1" w:styleId="FontStyle260">
    <w:name w:val="Font Style260"/>
    <w:basedOn w:val="a2"/>
    <w:uiPriority w:val="99"/>
    <w:rsid w:val="0029748D"/>
    <w:rPr>
      <w:rFonts w:ascii="Times New Roman" w:hAnsi="Times New Roman" w:cs="Times New Roman" w:hint="default"/>
      <w:w w:val="150"/>
      <w:sz w:val="16"/>
      <w:szCs w:val="16"/>
    </w:rPr>
  </w:style>
  <w:style w:type="character" w:customStyle="1" w:styleId="FontStyle265">
    <w:name w:val="Font Style265"/>
    <w:basedOn w:val="a2"/>
    <w:uiPriority w:val="99"/>
    <w:rsid w:val="0029748D"/>
    <w:rPr>
      <w:rFonts w:ascii="Times New Roman" w:hAnsi="Times New Roman" w:cs="Times New Roman" w:hint="default"/>
      <w:b/>
      <w:bCs/>
      <w:i/>
      <w:iCs/>
      <w:sz w:val="20"/>
      <w:szCs w:val="20"/>
    </w:rPr>
  </w:style>
  <w:style w:type="table" w:customStyle="1" w:styleId="112">
    <w:name w:val="Таблица простая 11"/>
    <w:basedOn w:val="a3"/>
    <w:uiPriority w:val="41"/>
    <w:rsid w:val="0029748D"/>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f7">
    <w:name w:val="Сетка таблицы светлая1"/>
    <w:basedOn w:val="a3"/>
    <w:uiPriority w:val="40"/>
    <w:rsid w:val="0029748D"/>
    <w:pPr>
      <w:spacing w:after="0" w:line="240" w:lineRule="auto"/>
    </w:pPr>
    <w:rPr>
      <w:rFonts w:ascii="Calibri" w:eastAsia="Calibri" w:hAnsi="Calibri" w:cs="Times New Roman"/>
      <w:sz w:val="20"/>
      <w:szCs w:val="20"/>
      <w:lang w:eastAsia="ru-RU"/>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affffe">
    <w:name w:val="+ Схем Стиль"/>
    <w:basedOn w:val="a3"/>
    <w:uiPriority w:val="99"/>
    <w:qFormat/>
    <w:rsid w:val="0029748D"/>
    <w:pPr>
      <w:spacing w:after="0" w:line="240" w:lineRule="auto"/>
      <w:jc w:val="center"/>
    </w:pPr>
    <w:rPr>
      <w:rFonts w:ascii="Times New Roman" w:eastAsia="Calibri" w:hAnsi="Times New Roman" w:cs="Times New Roman"/>
      <w:sz w:val="20"/>
      <w:szCs w:val="20"/>
      <w:lang w:eastAsia="ru-RU"/>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24">
    <w:name w:val="Сетка таблицы12"/>
    <w:basedOn w:val="a3"/>
    <w:uiPriority w:val="59"/>
    <w:rsid w:val="002974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3"/>
    <w:uiPriority w:val="59"/>
    <w:rsid w:val="0029748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92">
    <w:name w:val="Сетка таблицы9"/>
    <w:basedOn w:val="a3"/>
    <w:uiPriority w:val="59"/>
    <w:rsid w:val="0029748D"/>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0">
    <w:name w:val="+1"/>
    <w:uiPriority w:val="99"/>
    <w:rsid w:val="0029748D"/>
    <w:pPr>
      <w:numPr>
        <w:numId w:val="18"/>
      </w:numPr>
    </w:pPr>
  </w:style>
  <w:style w:type="paragraph" w:styleId="afffff">
    <w:name w:val="Revision"/>
    <w:hidden/>
    <w:uiPriority w:val="99"/>
    <w:semiHidden/>
    <w:rsid w:val="0029748D"/>
    <w:pPr>
      <w:spacing w:after="0" w:line="240" w:lineRule="auto"/>
    </w:pPr>
    <w:rPr>
      <w:rFonts w:ascii="Times New Roman" w:eastAsia="Calibri" w:hAnsi="Times New Roman" w:cs="Times New Roman"/>
      <w:sz w:val="24"/>
    </w:rPr>
  </w:style>
  <w:style w:type="character" w:styleId="afffff0">
    <w:name w:val="Strong"/>
    <w:basedOn w:val="a2"/>
    <w:uiPriority w:val="22"/>
    <w:qFormat/>
    <w:rsid w:val="0029748D"/>
    <w:rPr>
      <w:b/>
      <w:bCs/>
    </w:rPr>
  </w:style>
  <w:style w:type="paragraph" w:styleId="afffff1">
    <w:name w:val="Block Text"/>
    <w:basedOn w:val="a1"/>
    <w:uiPriority w:val="99"/>
    <w:rsid w:val="0029748D"/>
    <w:pPr>
      <w:spacing w:after="0" w:line="240" w:lineRule="auto"/>
      <w:ind w:left="-74" w:right="-109" w:firstLine="0"/>
      <w:jc w:val="center"/>
    </w:pPr>
    <w:rPr>
      <w:rFonts w:eastAsia="Times New Roman" w:cs="Times New Roman"/>
      <w:szCs w:val="24"/>
      <w:lang w:eastAsia="ru-RU"/>
    </w:rPr>
  </w:style>
  <w:style w:type="character" w:styleId="afffff2">
    <w:name w:val="Emphasis"/>
    <w:uiPriority w:val="20"/>
    <w:qFormat/>
    <w:rsid w:val="0029748D"/>
    <w:rPr>
      <w:i/>
      <w:iCs/>
    </w:rPr>
  </w:style>
  <w:style w:type="character" w:styleId="HTML3">
    <w:name w:val="HTML Definition"/>
    <w:basedOn w:val="a2"/>
    <w:rsid w:val="0029748D"/>
    <w:rPr>
      <w:i/>
      <w:iCs/>
    </w:rPr>
  </w:style>
  <w:style w:type="table" w:customStyle="1" w:styleId="TableNormal">
    <w:name w:val="Table Normal"/>
    <w:uiPriority w:val="2"/>
    <w:semiHidden/>
    <w:unhideWhenUsed/>
    <w:qFormat/>
    <w:rsid w:val="00BB16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BB168F"/>
    <w:pPr>
      <w:widowControl w:val="0"/>
      <w:autoSpaceDE w:val="0"/>
      <w:autoSpaceDN w:val="0"/>
      <w:spacing w:after="0" w:line="240" w:lineRule="auto"/>
      <w:ind w:firstLine="0"/>
      <w:jc w:val="center"/>
    </w:pPr>
    <w:rPr>
      <w:rFonts w:eastAsia="Times New Roman" w:cs="Times New Roman"/>
      <w:szCs w:val="24"/>
      <w:lang w:val="en-US"/>
    </w:rPr>
  </w:style>
  <w:style w:type="paragraph" w:customStyle="1" w:styleId="2d">
    <w:name w:val="зАГОЛОВОК2"/>
    <w:basedOn w:val="aff9"/>
    <w:link w:val="2e"/>
    <w:uiPriority w:val="1"/>
    <w:rsid w:val="00BB168F"/>
    <w:pPr>
      <w:widowControl w:val="0"/>
      <w:autoSpaceDE w:val="0"/>
      <w:autoSpaceDN w:val="0"/>
      <w:spacing w:after="0" w:line="288" w:lineRule="auto"/>
      <w:ind w:left="212" w:right="222" w:firstLine="566"/>
    </w:pPr>
    <w:rPr>
      <w:rFonts w:eastAsia="Times New Roman" w:cs="Times New Roman"/>
      <w:b/>
      <w:szCs w:val="28"/>
    </w:rPr>
  </w:style>
  <w:style w:type="character" w:customStyle="1" w:styleId="2e">
    <w:name w:val="зАГОЛОВОК2 Знак"/>
    <w:basedOn w:val="affa"/>
    <w:link w:val="2d"/>
    <w:uiPriority w:val="1"/>
    <w:rsid w:val="00BB168F"/>
    <w:rPr>
      <w:rFonts w:ascii="Times New Roman" w:eastAsia="Times New Roman" w:hAnsi="Times New Roman" w:cs="Times New Roman"/>
      <w:b/>
      <w:sz w:val="24"/>
      <w:szCs w:val="28"/>
    </w:rPr>
  </w:style>
  <w:style w:type="paragraph" w:customStyle="1" w:styleId="afffff3">
    <w:name w:val="Подпись таблиц"/>
    <w:basedOn w:val="aff9"/>
    <w:link w:val="afffff4"/>
    <w:qFormat/>
    <w:rsid w:val="00BB168F"/>
    <w:pPr>
      <w:widowControl w:val="0"/>
      <w:autoSpaceDE w:val="0"/>
      <w:autoSpaceDN w:val="0"/>
      <w:spacing w:after="0"/>
      <w:ind w:firstLine="426"/>
      <w:jc w:val="right"/>
    </w:pPr>
    <w:rPr>
      <w:rFonts w:eastAsia="Times New Roman" w:cs="Times New Roman"/>
      <w:i/>
      <w:szCs w:val="28"/>
    </w:rPr>
  </w:style>
  <w:style w:type="paragraph" w:customStyle="1" w:styleId="afffff5">
    <w:name w:val="Подпись рисунка"/>
    <w:basedOn w:val="a1"/>
    <w:link w:val="afffff6"/>
    <w:uiPriority w:val="1"/>
    <w:qFormat/>
    <w:rsid w:val="00BB168F"/>
    <w:pPr>
      <w:widowControl w:val="0"/>
      <w:autoSpaceDE w:val="0"/>
      <w:autoSpaceDN w:val="0"/>
      <w:spacing w:before="32" w:after="0" w:line="360" w:lineRule="auto"/>
      <w:ind w:firstLine="0"/>
      <w:jc w:val="center"/>
    </w:pPr>
    <w:rPr>
      <w:rFonts w:eastAsia="Times New Roman" w:cs="Times New Roman"/>
      <w:i/>
    </w:rPr>
  </w:style>
  <w:style w:type="character" w:customStyle="1" w:styleId="afffff4">
    <w:name w:val="Подпись таблиц Знак"/>
    <w:basedOn w:val="affa"/>
    <w:link w:val="afffff3"/>
    <w:rsid w:val="00BB168F"/>
    <w:rPr>
      <w:rFonts w:ascii="Times New Roman" w:eastAsia="Times New Roman" w:hAnsi="Times New Roman" w:cs="Times New Roman"/>
      <w:i/>
      <w:sz w:val="24"/>
      <w:szCs w:val="28"/>
    </w:rPr>
  </w:style>
  <w:style w:type="character" w:customStyle="1" w:styleId="afffff6">
    <w:name w:val="Подпись рисунка Знак"/>
    <w:basedOn w:val="a2"/>
    <w:link w:val="afffff5"/>
    <w:uiPriority w:val="1"/>
    <w:rsid w:val="00BB168F"/>
    <w:rPr>
      <w:rFonts w:ascii="Times New Roman" w:eastAsia="Times New Roman" w:hAnsi="Times New Roman" w:cs="Times New Roman"/>
      <w:i/>
      <w:sz w:val="24"/>
    </w:rPr>
  </w:style>
  <w:style w:type="paragraph" w:customStyle="1" w:styleId="afffff7">
    <w:name w:val="подпись таблиц"/>
    <w:basedOn w:val="aff9"/>
    <w:link w:val="afffff8"/>
    <w:uiPriority w:val="1"/>
    <w:qFormat/>
    <w:rsid w:val="00BB168F"/>
    <w:pPr>
      <w:widowControl w:val="0"/>
      <w:autoSpaceDE w:val="0"/>
      <w:autoSpaceDN w:val="0"/>
      <w:spacing w:after="0" w:line="240" w:lineRule="auto"/>
      <w:ind w:firstLine="709"/>
      <w:jc w:val="right"/>
    </w:pPr>
    <w:rPr>
      <w:rFonts w:eastAsia="Times New Roman" w:cs="Times New Roman"/>
      <w:i/>
      <w:szCs w:val="28"/>
    </w:rPr>
  </w:style>
  <w:style w:type="character" w:customStyle="1" w:styleId="afffff8">
    <w:name w:val="подпись таблиц Знак"/>
    <w:basedOn w:val="affa"/>
    <w:link w:val="afffff7"/>
    <w:uiPriority w:val="1"/>
    <w:rsid w:val="00BB168F"/>
    <w:rPr>
      <w:rFonts w:ascii="Times New Roman" w:eastAsia="Times New Roman" w:hAnsi="Times New Roman" w:cs="Times New Roman"/>
      <w:i/>
      <w:sz w:val="24"/>
      <w:szCs w:val="28"/>
    </w:rPr>
  </w:style>
  <w:style w:type="paragraph" w:customStyle="1" w:styleId="formattext">
    <w:name w:val="formattext"/>
    <w:basedOn w:val="a1"/>
    <w:rsid w:val="00BB168F"/>
    <w:pPr>
      <w:spacing w:before="100" w:beforeAutospacing="1" w:after="100" w:afterAutospacing="1" w:line="240" w:lineRule="auto"/>
      <w:ind w:firstLine="0"/>
      <w:jc w:val="left"/>
    </w:pPr>
    <w:rPr>
      <w:rFonts w:eastAsia="Times New Roman" w:cs="Times New Roman"/>
      <w:szCs w:val="24"/>
      <w:lang w:eastAsia="ru-RU"/>
    </w:rPr>
  </w:style>
  <w:style w:type="character" w:styleId="afffff9">
    <w:name w:val="line number"/>
    <w:basedOn w:val="a2"/>
    <w:uiPriority w:val="99"/>
    <w:semiHidden/>
    <w:unhideWhenUsed/>
    <w:rsid w:val="00BB168F"/>
  </w:style>
  <w:style w:type="paragraph" w:customStyle="1" w:styleId="xl65">
    <w:name w:val="xl65"/>
    <w:basedOn w:val="a1"/>
    <w:rsid w:val="00BB16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66">
    <w:name w:val="xl66"/>
    <w:basedOn w:val="a1"/>
    <w:rsid w:val="00BB168F"/>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67">
    <w:name w:val="xl67"/>
    <w:basedOn w:val="a1"/>
    <w:rsid w:val="00BB168F"/>
    <w:pPr>
      <w:pBdr>
        <w:top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68">
    <w:name w:val="xl68"/>
    <w:basedOn w:val="a1"/>
    <w:rsid w:val="00BB168F"/>
    <w:pP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69">
    <w:name w:val="xl69"/>
    <w:basedOn w:val="a1"/>
    <w:rsid w:val="00BB168F"/>
    <w:pP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0">
    <w:name w:val="xl70"/>
    <w:basedOn w:val="a1"/>
    <w:rsid w:val="00BB168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1">
    <w:name w:val="xl71"/>
    <w:basedOn w:val="a1"/>
    <w:rsid w:val="00BB168F"/>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2">
    <w:name w:val="xl72"/>
    <w:basedOn w:val="a1"/>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3">
    <w:name w:val="xl73"/>
    <w:basedOn w:val="a1"/>
    <w:rsid w:val="00BB168F"/>
    <w:pPr>
      <w:pBdr>
        <w:lef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4">
    <w:name w:val="xl74"/>
    <w:basedOn w:val="a1"/>
    <w:rsid w:val="00BB168F"/>
    <w:pPr>
      <w:pBdr>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5">
    <w:name w:val="xl75"/>
    <w:basedOn w:val="a1"/>
    <w:rsid w:val="00BB168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6">
    <w:name w:val="xl76"/>
    <w:basedOn w:val="a1"/>
    <w:rsid w:val="00BB168F"/>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7">
    <w:name w:val="xl77"/>
    <w:basedOn w:val="a1"/>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8">
    <w:name w:val="xl78"/>
    <w:basedOn w:val="a1"/>
    <w:rsid w:val="00BB168F"/>
    <w:pPr>
      <w:pBdr>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79">
    <w:name w:val="xl79"/>
    <w:basedOn w:val="a1"/>
    <w:rsid w:val="00BB168F"/>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80">
    <w:name w:val="xl80"/>
    <w:basedOn w:val="a1"/>
    <w:rsid w:val="00BB168F"/>
    <w:pPr>
      <w:pBdr>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81">
    <w:name w:val="xl81"/>
    <w:basedOn w:val="a1"/>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82">
    <w:name w:val="xl82"/>
    <w:basedOn w:val="a1"/>
    <w:rsid w:val="00BB168F"/>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3">
    <w:name w:val="xl83"/>
    <w:basedOn w:val="a1"/>
    <w:rsid w:val="00BB168F"/>
    <w:pPr>
      <w:pBdr>
        <w:top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4">
    <w:name w:val="xl84"/>
    <w:basedOn w:val="a1"/>
    <w:rsid w:val="00BB168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5">
    <w:name w:val="xl85"/>
    <w:basedOn w:val="a1"/>
    <w:rsid w:val="00BB168F"/>
    <w:pPr>
      <w:pBdr>
        <w:lef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86">
    <w:name w:val="xl86"/>
    <w:basedOn w:val="a1"/>
    <w:rsid w:val="00BB168F"/>
    <w:pPr>
      <w:pBdr>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7">
    <w:name w:val="xl87"/>
    <w:basedOn w:val="a1"/>
    <w:rsid w:val="00BB168F"/>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8">
    <w:name w:val="xl88"/>
    <w:basedOn w:val="a1"/>
    <w:rsid w:val="00BB168F"/>
    <w:pPr>
      <w:pBdr>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89">
    <w:name w:val="xl89"/>
    <w:basedOn w:val="a1"/>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90">
    <w:name w:val="xl90"/>
    <w:basedOn w:val="a1"/>
    <w:rsid w:val="00BB168F"/>
    <w:pPr>
      <w:pBdr>
        <w:top w:val="single" w:sz="4" w:space="0" w:color="auto"/>
        <w:lef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91">
    <w:name w:val="xl91"/>
    <w:basedOn w:val="a1"/>
    <w:rsid w:val="00BB168F"/>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92">
    <w:name w:val="xl92"/>
    <w:basedOn w:val="a1"/>
    <w:rsid w:val="00BB168F"/>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93">
    <w:name w:val="xl93"/>
    <w:basedOn w:val="a1"/>
    <w:rsid w:val="00BB168F"/>
    <w:pPr>
      <w:pBdr>
        <w:left w:val="single" w:sz="4" w:space="0" w:color="auto"/>
        <w:bottom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94">
    <w:name w:val="xl94"/>
    <w:basedOn w:val="a1"/>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95">
    <w:name w:val="xl95"/>
    <w:basedOn w:val="a1"/>
    <w:rsid w:val="00BB168F"/>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96">
    <w:name w:val="xl96"/>
    <w:basedOn w:val="a1"/>
    <w:rsid w:val="00BB168F"/>
    <w:pPr>
      <w:pBdr>
        <w:lef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97">
    <w:name w:val="xl97"/>
    <w:basedOn w:val="a1"/>
    <w:rsid w:val="00BB168F"/>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98">
    <w:name w:val="xl98"/>
    <w:basedOn w:val="a1"/>
    <w:rsid w:val="00BB168F"/>
    <w:pPr>
      <w:pBdr>
        <w:top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99">
    <w:name w:val="xl99"/>
    <w:basedOn w:val="a1"/>
    <w:rsid w:val="00BB168F"/>
    <w:pPr>
      <w:pBdr>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100">
    <w:name w:val="xl100"/>
    <w:basedOn w:val="a1"/>
    <w:rsid w:val="00BB168F"/>
    <w:pPr>
      <w:pBdr>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101">
    <w:name w:val="xl101"/>
    <w:basedOn w:val="a1"/>
    <w:rsid w:val="00BB168F"/>
    <w:pPr>
      <w:pBdr>
        <w:top w:val="single" w:sz="4" w:space="0" w:color="auto"/>
        <w:bottom w:val="single" w:sz="4" w:space="0" w:color="auto"/>
      </w:pBd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xl102">
    <w:name w:val="xl102"/>
    <w:basedOn w:val="a1"/>
    <w:rsid w:val="00BB168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Cs w:val="24"/>
      <w:lang w:eastAsia="ru-RU"/>
    </w:rPr>
  </w:style>
  <w:style w:type="paragraph" w:customStyle="1" w:styleId="xl103">
    <w:name w:val="xl103"/>
    <w:basedOn w:val="a1"/>
    <w:rsid w:val="00BB168F"/>
    <w:pPr>
      <w:spacing w:before="100" w:beforeAutospacing="1" w:after="100" w:afterAutospacing="1" w:line="240" w:lineRule="auto"/>
      <w:ind w:firstLine="0"/>
      <w:jc w:val="left"/>
      <w:textAlignment w:val="center"/>
    </w:pPr>
    <w:rPr>
      <w:rFonts w:eastAsia="Times New Roman" w:cs="Times New Roman"/>
      <w:szCs w:val="24"/>
      <w:lang w:eastAsia="ru-RU"/>
    </w:rPr>
  </w:style>
  <w:style w:type="paragraph" w:customStyle="1" w:styleId="afffffa">
    <w:name w:val="таблицы"/>
    <w:basedOn w:val="a1"/>
    <w:uiPriority w:val="99"/>
    <w:qFormat/>
    <w:rsid w:val="0042438D"/>
    <w:pPr>
      <w:spacing w:after="0" w:line="240" w:lineRule="auto"/>
      <w:ind w:firstLine="0"/>
      <w:jc w:val="center"/>
    </w:pPr>
    <w:rPr>
      <w:rFonts w:eastAsia="Times New Roman" w:cs="Times New Roman"/>
      <w:sz w:val="20"/>
      <w:szCs w:val="20"/>
      <w:lang w:eastAsia="ru-RU"/>
    </w:rPr>
  </w:style>
  <w:style w:type="character" w:customStyle="1" w:styleId="FontStyle68">
    <w:name w:val="Font Style68"/>
    <w:uiPriority w:val="99"/>
    <w:rsid w:val="000E159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4954318">
      <w:bodyDiv w:val="1"/>
      <w:marLeft w:val="0"/>
      <w:marRight w:val="0"/>
      <w:marTop w:val="0"/>
      <w:marBottom w:val="0"/>
      <w:divBdr>
        <w:top w:val="none" w:sz="0" w:space="0" w:color="auto"/>
        <w:left w:val="none" w:sz="0" w:space="0" w:color="auto"/>
        <w:bottom w:val="none" w:sz="0" w:space="0" w:color="auto"/>
        <w:right w:val="none" w:sz="0" w:space="0" w:color="auto"/>
      </w:divBdr>
    </w:div>
    <w:div w:id="73476950">
      <w:bodyDiv w:val="1"/>
      <w:marLeft w:val="0"/>
      <w:marRight w:val="0"/>
      <w:marTop w:val="0"/>
      <w:marBottom w:val="0"/>
      <w:divBdr>
        <w:top w:val="none" w:sz="0" w:space="0" w:color="auto"/>
        <w:left w:val="none" w:sz="0" w:space="0" w:color="auto"/>
        <w:bottom w:val="none" w:sz="0" w:space="0" w:color="auto"/>
        <w:right w:val="none" w:sz="0" w:space="0" w:color="auto"/>
      </w:divBdr>
    </w:div>
    <w:div w:id="139999450">
      <w:bodyDiv w:val="1"/>
      <w:marLeft w:val="0"/>
      <w:marRight w:val="0"/>
      <w:marTop w:val="0"/>
      <w:marBottom w:val="0"/>
      <w:divBdr>
        <w:top w:val="none" w:sz="0" w:space="0" w:color="auto"/>
        <w:left w:val="none" w:sz="0" w:space="0" w:color="auto"/>
        <w:bottom w:val="none" w:sz="0" w:space="0" w:color="auto"/>
        <w:right w:val="none" w:sz="0" w:space="0" w:color="auto"/>
      </w:divBdr>
    </w:div>
    <w:div w:id="199363868">
      <w:bodyDiv w:val="1"/>
      <w:marLeft w:val="0"/>
      <w:marRight w:val="0"/>
      <w:marTop w:val="0"/>
      <w:marBottom w:val="0"/>
      <w:divBdr>
        <w:top w:val="none" w:sz="0" w:space="0" w:color="auto"/>
        <w:left w:val="none" w:sz="0" w:space="0" w:color="auto"/>
        <w:bottom w:val="none" w:sz="0" w:space="0" w:color="auto"/>
        <w:right w:val="none" w:sz="0" w:space="0" w:color="auto"/>
      </w:divBdr>
    </w:div>
    <w:div w:id="220337594">
      <w:bodyDiv w:val="1"/>
      <w:marLeft w:val="0"/>
      <w:marRight w:val="0"/>
      <w:marTop w:val="0"/>
      <w:marBottom w:val="0"/>
      <w:divBdr>
        <w:top w:val="none" w:sz="0" w:space="0" w:color="auto"/>
        <w:left w:val="none" w:sz="0" w:space="0" w:color="auto"/>
        <w:bottom w:val="none" w:sz="0" w:space="0" w:color="auto"/>
        <w:right w:val="none" w:sz="0" w:space="0" w:color="auto"/>
      </w:divBdr>
    </w:div>
    <w:div w:id="220605276">
      <w:bodyDiv w:val="1"/>
      <w:marLeft w:val="0"/>
      <w:marRight w:val="0"/>
      <w:marTop w:val="0"/>
      <w:marBottom w:val="0"/>
      <w:divBdr>
        <w:top w:val="none" w:sz="0" w:space="0" w:color="auto"/>
        <w:left w:val="none" w:sz="0" w:space="0" w:color="auto"/>
        <w:bottom w:val="none" w:sz="0" w:space="0" w:color="auto"/>
        <w:right w:val="none" w:sz="0" w:space="0" w:color="auto"/>
      </w:divBdr>
    </w:div>
    <w:div w:id="239482631">
      <w:bodyDiv w:val="1"/>
      <w:marLeft w:val="0"/>
      <w:marRight w:val="0"/>
      <w:marTop w:val="0"/>
      <w:marBottom w:val="0"/>
      <w:divBdr>
        <w:top w:val="none" w:sz="0" w:space="0" w:color="auto"/>
        <w:left w:val="none" w:sz="0" w:space="0" w:color="auto"/>
        <w:bottom w:val="none" w:sz="0" w:space="0" w:color="auto"/>
        <w:right w:val="none" w:sz="0" w:space="0" w:color="auto"/>
      </w:divBdr>
    </w:div>
    <w:div w:id="324211559">
      <w:bodyDiv w:val="1"/>
      <w:marLeft w:val="0"/>
      <w:marRight w:val="0"/>
      <w:marTop w:val="0"/>
      <w:marBottom w:val="0"/>
      <w:divBdr>
        <w:top w:val="none" w:sz="0" w:space="0" w:color="auto"/>
        <w:left w:val="none" w:sz="0" w:space="0" w:color="auto"/>
        <w:bottom w:val="none" w:sz="0" w:space="0" w:color="auto"/>
        <w:right w:val="none" w:sz="0" w:space="0" w:color="auto"/>
      </w:divBdr>
    </w:div>
    <w:div w:id="467362826">
      <w:bodyDiv w:val="1"/>
      <w:marLeft w:val="0"/>
      <w:marRight w:val="0"/>
      <w:marTop w:val="0"/>
      <w:marBottom w:val="0"/>
      <w:divBdr>
        <w:top w:val="none" w:sz="0" w:space="0" w:color="auto"/>
        <w:left w:val="none" w:sz="0" w:space="0" w:color="auto"/>
        <w:bottom w:val="none" w:sz="0" w:space="0" w:color="auto"/>
        <w:right w:val="none" w:sz="0" w:space="0" w:color="auto"/>
      </w:divBdr>
    </w:div>
    <w:div w:id="561597401">
      <w:bodyDiv w:val="1"/>
      <w:marLeft w:val="0"/>
      <w:marRight w:val="0"/>
      <w:marTop w:val="0"/>
      <w:marBottom w:val="0"/>
      <w:divBdr>
        <w:top w:val="none" w:sz="0" w:space="0" w:color="auto"/>
        <w:left w:val="none" w:sz="0" w:space="0" w:color="auto"/>
        <w:bottom w:val="none" w:sz="0" w:space="0" w:color="auto"/>
        <w:right w:val="none" w:sz="0" w:space="0" w:color="auto"/>
      </w:divBdr>
    </w:div>
    <w:div w:id="585043066">
      <w:bodyDiv w:val="1"/>
      <w:marLeft w:val="0"/>
      <w:marRight w:val="0"/>
      <w:marTop w:val="0"/>
      <w:marBottom w:val="0"/>
      <w:divBdr>
        <w:top w:val="none" w:sz="0" w:space="0" w:color="auto"/>
        <w:left w:val="none" w:sz="0" w:space="0" w:color="auto"/>
        <w:bottom w:val="none" w:sz="0" w:space="0" w:color="auto"/>
        <w:right w:val="none" w:sz="0" w:space="0" w:color="auto"/>
      </w:divBdr>
    </w:div>
    <w:div w:id="727070414">
      <w:bodyDiv w:val="1"/>
      <w:marLeft w:val="0"/>
      <w:marRight w:val="0"/>
      <w:marTop w:val="0"/>
      <w:marBottom w:val="0"/>
      <w:divBdr>
        <w:top w:val="none" w:sz="0" w:space="0" w:color="auto"/>
        <w:left w:val="none" w:sz="0" w:space="0" w:color="auto"/>
        <w:bottom w:val="none" w:sz="0" w:space="0" w:color="auto"/>
        <w:right w:val="none" w:sz="0" w:space="0" w:color="auto"/>
      </w:divBdr>
    </w:div>
    <w:div w:id="815031576">
      <w:bodyDiv w:val="1"/>
      <w:marLeft w:val="0"/>
      <w:marRight w:val="0"/>
      <w:marTop w:val="0"/>
      <w:marBottom w:val="0"/>
      <w:divBdr>
        <w:top w:val="none" w:sz="0" w:space="0" w:color="auto"/>
        <w:left w:val="none" w:sz="0" w:space="0" w:color="auto"/>
        <w:bottom w:val="none" w:sz="0" w:space="0" w:color="auto"/>
        <w:right w:val="none" w:sz="0" w:space="0" w:color="auto"/>
      </w:divBdr>
    </w:div>
    <w:div w:id="834305169">
      <w:bodyDiv w:val="1"/>
      <w:marLeft w:val="0"/>
      <w:marRight w:val="0"/>
      <w:marTop w:val="0"/>
      <w:marBottom w:val="0"/>
      <w:divBdr>
        <w:top w:val="none" w:sz="0" w:space="0" w:color="auto"/>
        <w:left w:val="none" w:sz="0" w:space="0" w:color="auto"/>
        <w:bottom w:val="none" w:sz="0" w:space="0" w:color="auto"/>
        <w:right w:val="none" w:sz="0" w:space="0" w:color="auto"/>
      </w:divBdr>
    </w:div>
    <w:div w:id="840705929">
      <w:bodyDiv w:val="1"/>
      <w:marLeft w:val="0"/>
      <w:marRight w:val="0"/>
      <w:marTop w:val="0"/>
      <w:marBottom w:val="0"/>
      <w:divBdr>
        <w:top w:val="none" w:sz="0" w:space="0" w:color="auto"/>
        <w:left w:val="none" w:sz="0" w:space="0" w:color="auto"/>
        <w:bottom w:val="none" w:sz="0" w:space="0" w:color="auto"/>
        <w:right w:val="none" w:sz="0" w:space="0" w:color="auto"/>
      </w:divBdr>
    </w:div>
    <w:div w:id="970355892">
      <w:bodyDiv w:val="1"/>
      <w:marLeft w:val="0"/>
      <w:marRight w:val="0"/>
      <w:marTop w:val="0"/>
      <w:marBottom w:val="0"/>
      <w:divBdr>
        <w:top w:val="none" w:sz="0" w:space="0" w:color="auto"/>
        <w:left w:val="none" w:sz="0" w:space="0" w:color="auto"/>
        <w:bottom w:val="none" w:sz="0" w:space="0" w:color="auto"/>
        <w:right w:val="none" w:sz="0" w:space="0" w:color="auto"/>
      </w:divBdr>
    </w:div>
    <w:div w:id="1027372804">
      <w:bodyDiv w:val="1"/>
      <w:marLeft w:val="0"/>
      <w:marRight w:val="0"/>
      <w:marTop w:val="0"/>
      <w:marBottom w:val="0"/>
      <w:divBdr>
        <w:top w:val="none" w:sz="0" w:space="0" w:color="auto"/>
        <w:left w:val="none" w:sz="0" w:space="0" w:color="auto"/>
        <w:bottom w:val="none" w:sz="0" w:space="0" w:color="auto"/>
        <w:right w:val="none" w:sz="0" w:space="0" w:color="auto"/>
      </w:divBdr>
    </w:div>
    <w:div w:id="1222787740">
      <w:bodyDiv w:val="1"/>
      <w:marLeft w:val="0"/>
      <w:marRight w:val="0"/>
      <w:marTop w:val="0"/>
      <w:marBottom w:val="0"/>
      <w:divBdr>
        <w:top w:val="none" w:sz="0" w:space="0" w:color="auto"/>
        <w:left w:val="none" w:sz="0" w:space="0" w:color="auto"/>
        <w:bottom w:val="none" w:sz="0" w:space="0" w:color="auto"/>
        <w:right w:val="none" w:sz="0" w:space="0" w:color="auto"/>
      </w:divBdr>
    </w:div>
    <w:div w:id="1247543985">
      <w:bodyDiv w:val="1"/>
      <w:marLeft w:val="0"/>
      <w:marRight w:val="0"/>
      <w:marTop w:val="0"/>
      <w:marBottom w:val="0"/>
      <w:divBdr>
        <w:top w:val="none" w:sz="0" w:space="0" w:color="auto"/>
        <w:left w:val="none" w:sz="0" w:space="0" w:color="auto"/>
        <w:bottom w:val="none" w:sz="0" w:space="0" w:color="auto"/>
        <w:right w:val="none" w:sz="0" w:space="0" w:color="auto"/>
      </w:divBdr>
    </w:div>
    <w:div w:id="1313172162">
      <w:bodyDiv w:val="1"/>
      <w:marLeft w:val="0"/>
      <w:marRight w:val="0"/>
      <w:marTop w:val="0"/>
      <w:marBottom w:val="0"/>
      <w:divBdr>
        <w:top w:val="none" w:sz="0" w:space="0" w:color="auto"/>
        <w:left w:val="none" w:sz="0" w:space="0" w:color="auto"/>
        <w:bottom w:val="none" w:sz="0" w:space="0" w:color="auto"/>
        <w:right w:val="none" w:sz="0" w:space="0" w:color="auto"/>
      </w:divBdr>
    </w:div>
    <w:div w:id="1363283716">
      <w:bodyDiv w:val="1"/>
      <w:marLeft w:val="0"/>
      <w:marRight w:val="0"/>
      <w:marTop w:val="0"/>
      <w:marBottom w:val="0"/>
      <w:divBdr>
        <w:top w:val="none" w:sz="0" w:space="0" w:color="auto"/>
        <w:left w:val="none" w:sz="0" w:space="0" w:color="auto"/>
        <w:bottom w:val="none" w:sz="0" w:space="0" w:color="auto"/>
        <w:right w:val="none" w:sz="0" w:space="0" w:color="auto"/>
      </w:divBdr>
    </w:div>
    <w:div w:id="1380134450">
      <w:bodyDiv w:val="1"/>
      <w:marLeft w:val="0"/>
      <w:marRight w:val="0"/>
      <w:marTop w:val="0"/>
      <w:marBottom w:val="0"/>
      <w:divBdr>
        <w:top w:val="none" w:sz="0" w:space="0" w:color="auto"/>
        <w:left w:val="none" w:sz="0" w:space="0" w:color="auto"/>
        <w:bottom w:val="none" w:sz="0" w:space="0" w:color="auto"/>
        <w:right w:val="none" w:sz="0" w:space="0" w:color="auto"/>
      </w:divBdr>
    </w:div>
    <w:div w:id="1487432420">
      <w:bodyDiv w:val="1"/>
      <w:marLeft w:val="0"/>
      <w:marRight w:val="0"/>
      <w:marTop w:val="0"/>
      <w:marBottom w:val="0"/>
      <w:divBdr>
        <w:top w:val="none" w:sz="0" w:space="0" w:color="auto"/>
        <w:left w:val="none" w:sz="0" w:space="0" w:color="auto"/>
        <w:bottom w:val="none" w:sz="0" w:space="0" w:color="auto"/>
        <w:right w:val="none" w:sz="0" w:space="0" w:color="auto"/>
      </w:divBdr>
    </w:div>
    <w:div w:id="1488864713">
      <w:bodyDiv w:val="1"/>
      <w:marLeft w:val="0"/>
      <w:marRight w:val="0"/>
      <w:marTop w:val="0"/>
      <w:marBottom w:val="0"/>
      <w:divBdr>
        <w:top w:val="none" w:sz="0" w:space="0" w:color="auto"/>
        <w:left w:val="none" w:sz="0" w:space="0" w:color="auto"/>
        <w:bottom w:val="none" w:sz="0" w:space="0" w:color="auto"/>
        <w:right w:val="none" w:sz="0" w:space="0" w:color="auto"/>
      </w:divBdr>
    </w:div>
    <w:div w:id="1595699806">
      <w:bodyDiv w:val="1"/>
      <w:marLeft w:val="0"/>
      <w:marRight w:val="0"/>
      <w:marTop w:val="0"/>
      <w:marBottom w:val="0"/>
      <w:divBdr>
        <w:top w:val="none" w:sz="0" w:space="0" w:color="auto"/>
        <w:left w:val="none" w:sz="0" w:space="0" w:color="auto"/>
        <w:bottom w:val="none" w:sz="0" w:space="0" w:color="auto"/>
        <w:right w:val="none" w:sz="0" w:space="0" w:color="auto"/>
      </w:divBdr>
    </w:div>
    <w:div w:id="1909415692">
      <w:bodyDiv w:val="1"/>
      <w:marLeft w:val="0"/>
      <w:marRight w:val="0"/>
      <w:marTop w:val="0"/>
      <w:marBottom w:val="0"/>
      <w:divBdr>
        <w:top w:val="none" w:sz="0" w:space="0" w:color="auto"/>
        <w:left w:val="none" w:sz="0" w:space="0" w:color="auto"/>
        <w:bottom w:val="none" w:sz="0" w:space="0" w:color="auto"/>
        <w:right w:val="none" w:sz="0" w:space="0" w:color="auto"/>
      </w:divBdr>
    </w:div>
    <w:div w:id="2092851296">
      <w:bodyDiv w:val="1"/>
      <w:marLeft w:val="0"/>
      <w:marRight w:val="0"/>
      <w:marTop w:val="0"/>
      <w:marBottom w:val="0"/>
      <w:divBdr>
        <w:top w:val="none" w:sz="0" w:space="0" w:color="auto"/>
        <w:left w:val="none" w:sz="0" w:space="0" w:color="auto"/>
        <w:bottom w:val="none" w:sz="0" w:space="0" w:color="auto"/>
        <w:right w:val="none" w:sz="0" w:space="0" w:color="auto"/>
      </w:divBdr>
    </w:div>
    <w:div w:id="211570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C9583-1476-41C3-84CC-ABE551C96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45</Pages>
  <Words>14787</Words>
  <Characters>84289</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2019-12-18T05:50:00Z</cp:lastPrinted>
  <dcterms:created xsi:type="dcterms:W3CDTF">2022-03-11T03:46:00Z</dcterms:created>
  <dcterms:modified xsi:type="dcterms:W3CDTF">2022-03-11T03:56:00Z</dcterms:modified>
</cp:coreProperties>
</file>