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1</w:t>
      </w:r>
      <w:r>
        <w:rPr>
          <w:b/>
          <w:bCs/>
          <w:color w:val="002060"/>
          <w:sz w:val="26"/>
          <w:szCs w:val="26"/>
        </w:rPr>
        <w:t>8</w:t>
      </w:r>
      <w:r>
        <w:rPr>
          <w:b/>
          <w:bCs/>
          <w:color w:val="002060"/>
          <w:sz w:val="26"/>
          <w:szCs w:val="26"/>
        </w:rPr>
        <w:t xml:space="preserve">.11.2019г.                                                                                                                     т.42-226                                        </w:t>
      </w:r>
    </w:p>
    <w:p>
      <w:pPr>
        <w:pStyle w:val="Normal"/>
        <w:ind w:firstLine="360"/>
        <w:jc w:val="both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ind w:firstLine="540"/>
        <w:jc w:val="center"/>
        <w:rPr>
          <w:b/>
          <w:b/>
          <w:sz w:val="26"/>
          <w:szCs w:val="26"/>
          <w:lang w:eastAsia="ar-SA"/>
        </w:rPr>
      </w:pPr>
      <w:r>
        <w:rPr>
          <w:b/>
          <w:sz w:val="26"/>
          <w:szCs w:val="26"/>
          <w:lang w:eastAsia="ar-SA"/>
        </w:rPr>
        <w:t>Корректировка сведений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pacing w:val="4"/>
          <w:sz w:val="26"/>
          <w:szCs w:val="26"/>
          <w:lang w:eastAsia="ru-RU"/>
        </w:rPr>
        <w:t>Один из злободневных вопросов, который задают новосибирцы специалистам органов ПФР: «Можно ли корректировать сведения на своем «пенсионном» счете? И Можно ли пересчитать пенсию, если появились новые сведения?»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 индивидуальный лицевой счет в системе ПФР заносятся все данные о стаже и заработке, а также о начисленных и уплаченных работодателем страховых взносах в течение всей трудовой деятельности гражданина. То есть, где бы человек ни работал в разные периоды своей жизни, в том числе и по совместительству, сведения о его стаже и страховых взносах в пенсионную систему будут попадать на один и тот же индивидуальный лицевой счет.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Обязанность представлять в ПФР индивидуальные сведения о своих работниках лежит на страхователях (работодателях), которые за это несут такую же ответственность, как и за своевременность и полноту уплаты страховых взносов на «пенсионные» счета своих работников. </w:t>
      </w:r>
    </w:p>
    <w:p>
      <w:pPr>
        <w:pStyle w:val="NoSpacing"/>
        <w:ind w:firstLine="567"/>
        <w:jc w:val="both"/>
        <w:rPr>
          <w:spacing w:val="4"/>
          <w:sz w:val="26"/>
          <w:szCs w:val="26"/>
          <w:lang w:eastAsia="ru-RU"/>
        </w:rPr>
      </w:pPr>
      <w:r>
        <w:rPr>
          <w:sz w:val="26"/>
          <w:szCs w:val="26"/>
          <w:shd w:fill="FFFFFF" w:val="clear"/>
        </w:rPr>
        <w:t xml:space="preserve">Контролировать состояние своего «пенсионного» счета удобнее через Личный кабинет на сайте ПФР. Логин и пароль те же, что и использовались Вами при регистрации на портале госуслуг. 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bookmarkStart w:id="0" w:name="_GoBack"/>
      <w:bookmarkEnd w:id="0"/>
      <w:r>
        <w:rPr>
          <w:sz w:val="26"/>
          <w:szCs w:val="26"/>
          <w:shd w:fill="FFFFFF" w:val="clear"/>
        </w:rPr>
        <w:t xml:space="preserve">Если Вы, проверяя свой пенсионный счет, обнаружили, что работодатель представил на вас сведения не в полном объеме, Вам необходимо: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shd w:fill="FFFFFF" w:val="clear"/>
        </w:rPr>
        <w:t xml:space="preserve">в отношении периодов работы после  регистрации в системе обязательного пенсионного страхования (в системе ПФР) обратиться к работодателю для уточнения сведений. Если работодатель «действующий», то он должен представить в ПФР корректирующие сведения. Работник может и сам документы, полученные от работодателя, принести специалисту ПФР. </w:t>
      </w:r>
      <w:r>
        <w:rPr>
          <w:sz w:val="26"/>
          <w:szCs w:val="26"/>
          <w:lang w:eastAsia="ru-RU"/>
        </w:rPr>
        <w:t>Периоды работы после регистрации в качестве застрахованного лица, имевшие место с 2002 года, включаются в страховой стаж только в случае начисления и уплаты страховых взносов.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 xml:space="preserve">в отношении же периодов до регистрации в системе персонифицированного учета необходимо сразу с подтверждающими документами (например, трудовой книжкой или справками от работодателя) обратиться в ПФР по месту жительства. Специалисты ПФР при необходимости оформят запрос в архивные структуры. 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 xml:space="preserve">После поступления новых сведений, специалисты Пенсионного фонда внесут все данные на Ваш лицевой счет, и они будут учтены при установлении пенсии. 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 xml:space="preserve">«Лучше воспользоваться этим советом до наступления пенсионного возраста, - подчеркивают специалисты Пенсионного фонда, -  чтобы к моменту выхода на пенсию у специалистов ПФР были все необходимые для быстрого установления Вам пенсии данные». </w:t>
      </w:r>
    </w:p>
    <w:p>
      <w:pPr>
        <w:pStyle w:val="NoSpacing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  <w:t xml:space="preserve">Если же пенсия Вам установлена, но у Вас появились основания для перерасчета её размера (например, справки подтверждающие периоды, неучтенные при установлении пенсии в связи с отсутствием подтверждающих документов), Вы можете обратиться в территориальный орган ПФР с соответствующих заявлением. Причем его можно подать не только в клиентской службе ПФР и через МФЦ, но и в электронном виде через Личный кабинет на сайте ПФР или портале госуслуг. </w:t>
      </w:r>
    </w:p>
    <w:p>
      <w:pPr>
        <w:pStyle w:val="NoSpacing"/>
        <w:ind w:firstLine="567"/>
        <w:jc w:val="both"/>
        <w:rPr/>
      </w:pPr>
      <w:r>
        <w:rPr/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Z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Style17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DocumentMap">
    <w:name w:val="DocumentMap"/>
    <w:qFormat/>
    <w:pPr>
      <w:widowControl/>
      <w:kinsoku w:val="true"/>
      <w:overflowPunct w:val="false"/>
      <w:autoSpaceDE w:val="tru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9D1F36-E338-48A4-AFA1-36639FFFA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Application>LibreOffice/6.3.3.2$Windows_x86 LibreOffice_project/a64200df03143b798afd1ec74a12ab50359878ed</Application>
  <Pages>1</Pages>
  <Words>413</Words>
  <Characters>2582</Characters>
  <CharactersWithSpaces>3147</CharactersWithSpaces>
  <Paragraphs>13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2019-11-17T13:01:52Z</dcterms:modified>
  <cp:revision>18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