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2E86" w:rsidRDefault="00312E86" w:rsidP="00312E86">
      <w:pPr>
        <w:pStyle w:val="a3"/>
        <w:shd w:val="clear" w:color="auto" w:fill="FFFFFF"/>
        <w:spacing w:before="0" w:beforeAutospacing="0" w:after="0" w:afterAutospacing="0"/>
        <w:contextualSpacing/>
        <w:jc w:val="both"/>
        <w:rPr>
          <w:color w:val="222222"/>
          <w:sz w:val="28"/>
          <w:szCs w:val="28"/>
        </w:rPr>
      </w:pPr>
      <w:r>
        <w:rPr>
          <w:color w:val="222222"/>
          <w:sz w:val="28"/>
          <w:szCs w:val="28"/>
        </w:rPr>
        <w:t xml:space="preserve">      </w:t>
      </w:r>
    </w:p>
    <w:p w:rsidR="00312E86" w:rsidRPr="00312E86" w:rsidRDefault="00312E86" w:rsidP="00312E86">
      <w:pPr>
        <w:pStyle w:val="a3"/>
        <w:shd w:val="clear" w:color="auto" w:fill="FFFFFF"/>
        <w:spacing w:before="0" w:beforeAutospacing="0" w:after="0" w:afterAutospacing="0"/>
        <w:contextualSpacing/>
        <w:jc w:val="center"/>
        <w:rPr>
          <w:b/>
          <w:color w:val="222222"/>
          <w:sz w:val="28"/>
          <w:szCs w:val="28"/>
        </w:rPr>
      </w:pPr>
      <w:r w:rsidRPr="00312E86">
        <w:rPr>
          <w:b/>
          <w:color w:val="222222"/>
          <w:sz w:val="28"/>
          <w:szCs w:val="28"/>
        </w:rPr>
        <w:t>Подведены итоги конкурса ТОС</w:t>
      </w:r>
    </w:p>
    <w:p w:rsidR="00312E86" w:rsidRDefault="00312E86" w:rsidP="00312E86">
      <w:pPr>
        <w:pStyle w:val="a3"/>
        <w:shd w:val="clear" w:color="auto" w:fill="FFFFFF"/>
        <w:spacing w:before="0" w:beforeAutospacing="0" w:after="0" w:afterAutospacing="0"/>
        <w:contextualSpacing/>
        <w:jc w:val="both"/>
        <w:rPr>
          <w:color w:val="222222"/>
          <w:sz w:val="28"/>
          <w:szCs w:val="28"/>
        </w:rPr>
      </w:pPr>
    </w:p>
    <w:p w:rsidR="00312E86" w:rsidRDefault="00312E86" w:rsidP="00312E86">
      <w:pPr>
        <w:pStyle w:val="a3"/>
        <w:shd w:val="clear" w:color="auto" w:fill="FFFFFF"/>
        <w:spacing w:before="0" w:beforeAutospacing="0" w:after="0" w:afterAutospacing="0"/>
        <w:contextualSpacing/>
        <w:jc w:val="both"/>
        <w:rPr>
          <w:rFonts w:ascii="Book Antiqua" w:hAnsi="Book Antiqua"/>
          <w:color w:val="222222"/>
          <w:sz w:val="28"/>
          <w:szCs w:val="28"/>
        </w:rPr>
      </w:pPr>
      <w:r>
        <w:rPr>
          <w:color w:val="222222"/>
          <w:sz w:val="28"/>
          <w:szCs w:val="28"/>
        </w:rPr>
        <w:t xml:space="preserve"> </w:t>
      </w:r>
      <w:r>
        <w:rPr>
          <w:rFonts w:ascii="Book Antiqua" w:hAnsi="Book Antiqua"/>
          <w:color w:val="222222"/>
          <w:sz w:val="28"/>
          <w:szCs w:val="28"/>
        </w:rPr>
        <w:t xml:space="preserve">На минувшей неделе состоялось заседание комиссии по конкурсному отбору проектов </w:t>
      </w:r>
      <w:r>
        <w:rPr>
          <w:rFonts w:ascii="Book Antiqua" w:hAnsi="Book Antiqua"/>
          <w:color w:val="000000"/>
          <w:sz w:val="28"/>
          <w:szCs w:val="28"/>
        </w:rPr>
        <w:t xml:space="preserve">районного конкурса «Лучший проект ТОС» в 2023 году. </w:t>
      </w:r>
      <w:r>
        <w:rPr>
          <w:rFonts w:ascii="Book Antiqua" w:hAnsi="Book Antiqua"/>
          <w:color w:val="222222"/>
          <w:sz w:val="28"/>
          <w:szCs w:val="28"/>
        </w:rPr>
        <w:t>Данный конкурс проводится</w:t>
      </w:r>
      <w:r>
        <w:rPr>
          <w:rFonts w:ascii="Book Antiqua" w:hAnsi="Book Antiqua" w:cs="Arial"/>
          <w:color w:val="222222"/>
          <w:sz w:val="30"/>
          <w:szCs w:val="30"/>
        </w:rPr>
        <w:t xml:space="preserve"> </w:t>
      </w:r>
      <w:r>
        <w:rPr>
          <w:rFonts w:ascii="Book Antiqua" w:hAnsi="Book Antiqua"/>
          <w:color w:val="000000"/>
          <w:sz w:val="28"/>
          <w:szCs w:val="28"/>
        </w:rPr>
        <w:t xml:space="preserve">в рамках реализации муниципальной программы </w:t>
      </w:r>
      <w:r>
        <w:rPr>
          <w:rFonts w:ascii="Book Antiqua" w:hAnsi="Book Antiqua"/>
          <w:sz w:val="28"/>
          <w:szCs w:val="28"/>
        </w:rPr>
        <w:t xml:space="preserve">«Поддержка местных инициатив и развитие территориального общественного самоуправления  на территории Краснозерского района Новосибирской области на 2021-2023 годы».  </w:t>
      </w:r>
      <w:r>
        <w:rPr>
          <w:rFonts w:ascii="Book Antiqua" w:hAnsi="Book Antiqua"/>
          <w:color w:val="222222"/>
          <w:sz w:val="28"/>
          <w:szCs w:val="28"/>
        </w:rPr>
        <w:t xml:space="preserve">Победителями по решению конкурсной комиссии стали 7 проектов ТОС на общую сумму 917 тысяч рублей.  </w:t>
      </w:r>
    </w:p>
    <w:p w:rsidR="00312E86" w:rsidRDefault="00312E86" w:rsidP="00312E86">
      <w:pPr>
        <w:pStyle w:val="a3"/>
        <w:shd w:val="clear" w:color="auto" w:fill="FFFFFF"/>
        <w:spacing w:before="0" w:beforeAutospacing="0" w:after="0" w:afterAutospacing="0"/>
        <w:contextualSpacing/>
        <w:jc w:val="both"/>
        <w:rPr>
          <w:rFonts w:ascii="Book Antiqua" w:hAnsi="Book Antiqua"/>
          <w:color w:val="222222"/>
          <w:sz w:val="28"/>
          <w:szCs w:val="28"/>
        </w:rPr>
      </w:pPr>
    </w:p>
    <w:tbl>
      <w:tblPr>
        <w:tblpPr w:leftFromText="180" w:rightFromText="180" w:vertAnchor="text" w:horzAnchor="margin" w:tblpXSpec="center" w:tblpY="127"/>
        <w:tblOverlap w:val="never"/>
        <w:tblW w:w="149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134"/>
        <w:gridCol w:w="3902"/>
        <w:gridCol w:w="2977"/>
        <w:gridCol w:w="1276"/>
        <w:gridCol w:w="4002"/>
        <w:gridCol w:w="1701"/>
      </w:tblGrid>
      <w:tr w:rsidR="00312E86" w:rsidTr="00312E86">
        <w:tc>
          <w:tcPr>
            <w:tcW w:w="1134" w:type="dxa"/>
            <w:vAlign w:val="center"/>
          </w:tcPr>
          <w:p w:rsidR="00312E86" w:rsidRPr="0088246E" w:rsidRDefault="00312E86" w:rsidP="00A75E0F">
            <w:pPr>
              <w:jc w:val="center"/>
              <w:rPr>
                <w:rFonts w:ascii="Garamond" w:hAnsi="Garamond"/>
                <w:b/>
                <w:i/>
              </w:rPr>
            </w:pPr>
            <w:proofErr w:type="gramStart"/>
            <w:r w:rsidRPr="0088246E">
              <w:rPr>
                <w:rFonts w:ascii="Garamond" w:hAnsi="Garamond"/>
                <w:b/>
                <w:i/>
              </w:rPr>
              <w:t>Регистрац</w:t>
            </w:r>
            <w:r w:rsidRPr="0088246E">
              <w:rPr>
                <w:rFonts w:ascii="Garamond" w:hAnsi="Garamond"/>
                <w:b/>
                <w:i/>
              </w:rPr>
              <w:t>и</w:t>
            </w:r>
            <w:r w:rsidRPr="0088246E">
              <w:rPr>
                <w:rFonts w:ascii="Garamond" w:hAnsi="Garamond"/>
                <w:b/>
                <w:i/>
              </w:rPr>
              <w:t>онный</w:t>
            </w:r>
            <w:proofErr w:type="gramEnd"/>
            <w:r w:rsidRPr="0088246E">
              <w:rPr>
                <w:rFonts w:ascii="Garamond" w:hAnsi="Garamond"/>
                <w:b/>
                <w:i/>
              </w:rPr>
              <w:t xml:space="preserve"> № зая</w:t>
            </w:r>
            <w:r w:rsidRPr="0088246E">
              <w:rPr>
                <w:rFonts w:ascii="Garamond" w:hAnsi="Garamond"/>
                <w:b/>
                <w:i/>
              </w:rPr>
              <w:t>в</w:t>
            </w:r>
            <w:r w:rsidRPr="0088246E">
              <w:rPr>
                <w:rFonts w:ascii="Garamond" w:hAnsi="Garamond"/>
                <w:b/>
                <w:i/>
              </w:rPr>
              <w:t>ки</w:t>
            </w:r>
          </w:p>
          <w:p w:rsidR="00312E86" w:rsidRPr="0088246E" w:rsidRDefault="00312E86" w:rsidP="00A75E0F">
            <w:pPr>
              <w:jc w:val="center"/>
              <w:rPr>
                <w:rFonts w:ascii="Garamond" w:hAnsi="Garamond"/>
                <w:b/>
                <w:i/>
              </w:rPr>
            </w:pPr>
          </w:p>
        </w:tc>
        <w:tc>
          <w:tcPr>
            <w:tcW w:w="3902" w:type="dxa"/>
            <w:vAlign w:val="center"/>
          </w:tcPr>
          <w:p w:rsidR="00312E86" w:rsidRDefault="00312E86" w:rsidP="00A75E0F">
            <w:pPr>
              <w:jc w:val="center"/>
              <w:rPr>
                <w:rFonts w:ascii="Garamond" w:hAnsi="Garamond"/>
                <w:b/>
                <w:i/>
              </w:rPr>
            </w:pPr>
            <w:r w:rsidRPr="0088246E">
              <w:rPr>
                <w:rFonts w:ascii="Garamond" w:hAnsi="Garamond"/>
                <w:b/>
                <w:i/>
              </w:rPr>
              <w:t xml:space="preserve">Наименование </w:t>
            </w:r>
          </w:p>
          <w:p w:rsidR="00312E86" w:rsidRPr="0088246E" w:rsidRDefault="00312E86" w:rsidP="00A75E0F">
            <w:pPr>
              <w:jc w:val="center"/>
              <w:rPr>
                <w:rFonts w:ascii="Garamond" w:hAnsi="Garamond"/>
                <w:b/>
                <w:i/>
              </w:rPr>
            </w:pPr>
            <w:r w:rsidRPr="0088246E">
              <w:rPr>
                <w:rFonts w:ascii="Garamond" w:hAnsi="Garamond"/>
                <w:b/>
                <w:i/>
              </w:rPr>
              <w:t>ТОС</w:t>
            </w:r>
          </w:p>
        </w:tc>
        <w:tc>
          <w:tcPr>
            <w:tcW w:w="2977" w:type="dxa"/>
            <w:vAlign w:val="center"/>
          </w:tcPr>
          <w:p w:rsidR="00312E86" w:rsidRPr="0088246E" w:rsidRDefault="00312E86" w:rsidP="00A75E0F">
            <w:pPr>
              <w:jc w:val="center"/>
              <w:rPr>
                <w:rFonts w:ascii="Garamond" w:hAnsi="Garamond"/>
                <w:b/>
                <w:i/>
              </w:rPr>
            </w:pPr>
            <w:r>
              <w:rPr>
                <w:rFonts w:ascii="Garamond" w:hAnsi="Garamond"/>
                <w:b/>
                <w:i/>
              </w:rPr>
              <w:t>Направление</w:t>
            </w:r>
            <w:r w:rsidRPr="0088246E">
              <w:rPr>
                <w:rFonts w:ascii="Garamond" w:hAnsi="Garamond"/>
                <w:b/>
                <w:i/>
              </w:rPr>
              <w:t xml:space="preserve">  проекта</w:t>
            </w:r>
          </w:p>
        </w:tc>
        <w:tc>
          <w:tcPr>
            <w:tcW w:w="1276" w:type="dxa"/>
            <w:vAlign w:val="center"/>
          </w:tcPr>
          <w:p w:rsidR="00312E86" w:rsidRDefault="00312E86" w:rsidP="00A75E0F">
            <w:pPr>
              <w:jc w:val="center"/>
              <w:rPr>
                <w:rFonts w:ascii="Garamond" w:hAnsi="Garamond"/>
                <w:b/>
                <w:i/>
              </w:rPr>
            </w:pPr>
            <w:r>
              <w:rPr>
                <w:rFonts w:ascii="Garamond" w:hAnsi="Garamond"/>
                <w:b/>
                <w:i/>
              </w:rPr>
              <w:t>Запрашиваемая сумма руб.</w:t>
            </w:r>
          </w:p>
          <w:p w:rsidR="00312E86" w:rsidRPr="0088246E" w:rsidRDefault="00312E86" w:rsidP="00A75E0F">
            <w:pPr>
              <w:jc w:val="center"/>
              <w:rPr>
                <w:rFonts w:ascii="Garamond" w:hAnsi="Garamond"/>
                <w:b/>
                <w:i/>
              </w:rPr>
            </w:pPr>
            <w:r>
              <w:rPr>
                <w:rFonts w:ascii="Garamond" w:hAnsi="Garamond"/>
                <w:b/>
                <w:i/>
              </w:rPr>
              <w:t>(субсидия)</w:t>
            </w:r>
          </w:p>
        </w:tc>
        <w:tc>
          <w:tcPr>
            <w:tcW w:w="4002" w:type="dxa"/>
            <w:vAlign w:val="center"/>
          </w:tcPr>
          <w:p w:rsidR="00312E86" w:rsidRPr="0088246E" w:rsidRDefault="00312E86" w:rsidP="00A75E0F">
            <w:pPr>
              <w:jc w:val="center"/>
              <w:rPr>
                <w:rFonts w:ascii="Garamond" w:hAnsi="Garamond"/>
                <w:b/>
                <w:i/>
              </w:rPr>
            </w:pPr>
            <w:r>
              <w:rPr>
                <w:rFonts w:ascii="Garamond" w:hAnsi="Garamond"/>
                <w:b/>
                <w:i/>
              </w:rPr>
              <w:t>Наименование и краткое описание сути проекта</w:t>
            </w:r>
          </w:p>
        </w:tc>
        <w:tc>
          <w:tcPr>
            <w:tcW w:w="1701" w:type="dxa"/>
          </w:tcPr>
          <w:p w:rsidR="00312E86" w:rsidRDefault="00312E86" w:rsidP="00A75E0F">
            <w:pPr>
              <w:jc w:val="center"/>
              <w:rPr>
                <w:rFonts w:ascii="Garamond" w:hAnsi="Garamond"/>
                <w:b/>
                <w:i/>
              </w:rPr>
            </w:pPr>
            <w:proofErr w:type="gramStart"/>
            <w:r>
              <w:rPr>
                <w:rFonts w:ascii="Garamond" w:hAnsi="Garamond"/>
                <w:b/>
                <w:i/>
              </w:rPr>
              <w:t>Общая</w:t>
            </w:r>
            <w:proofErr w:type="gramEnd"/>
            <w:r>
              <w:rPr>
                <w:rFonts w:ascii="Garamond" w:hAnsi="Garamond"/>
                <w:b/>
                <w:i/>
              </w:rPr>
              <w:t xml:space="preserve"> количество баллов</w:t>
            </w:r>
          </w:p>
        </w:tc>
      </w:tr>
      <w:tr w:rsidR="00312E86" w:rsidRPr="00360C12" w:rsidTr="00312E86">
        <w:tc>
          <w:tcPr>
            <w:tcW w:w="1134" w:type="dxa"/>
          </w:tcPr>
          <w:p w:rsidR="00312E86" w:rsidRPr="004A0FF0" w:rsidRDefault="00312E86" w:rsidP="00A75E0F">
            <w:pPr>
              <w:jc w:val="center"/>
              <w:rPr>
                <w:rFonts w:ascii="Garamond" w:hAnsi="Garamond"/>
              </w:rPr>
            </w:pPr>
            <w:r w:rsidRPr="004A0FF0">
              <w:rPr>
                <w:rFonts w:ascii="Garamond" w:hAnsi="Garamond"/>
              </w:rPr>
              <w:t>№1</w:t>
            </w:r>
          </w:p>
          <w:p w:rsidR="00312E86" w:rsidRPr="004A0FF0" w:rsidRDefault="00312E86" w:rsidP="00A75E0F">
            <w:pPr>
              <w:jc w:val="center"/>
              <w:rPr>
                <w:rFonts w:ascii="Garamond" w:hAnsi="Garamond"/>
              </w:rPr>
            </w:pPr>
            <w:r w:rsidRPr="004A0FF0">
              <w:rPr>
                <w:rFonts w:ascii="Garamond" w:hAnsi="Garamond"/>
              </w:rPr>
              <w:t>30.06.2023</w:t>
            </w:r>
          </w:p>
        </w:tc>
        <w:tc>
          <w:tcPr>
            <w:tcW w:w="3902" w:type="dxa"/>
          </w:tcPr>
          <w:p w:rsidR="00312E86" w:rsidRPr="004A0FF0" w:rsidRDefault="00312E86" w:rsidP="00A75E0F">
            <w:pPr>
              <w:jc w:val="center"/>
              <w:rPr>
                <w:rFonts w:ascii="Garamond" w:hAnsi="Garamond"/>
                <w:b/>
              </w:rPr>
            </w:pPr>
            <w:r w:rsidRPr="004A0FF0">
              <w:rPr>
                <w:rFonts w:ascii="Garamond" w:hAnsi="Garamond"/>
                <w:b/>
              </w:rPr>
              <w:t>ТОС «Восход»</w:t>
            </w:r>
          </w:p>
          <w:p w:rsidR="00312E86" w:rsidRPr="004A0FF0" w:rsidRDefault="00312E86" w:rsidP="00A75E0F">
            <w:pPr>
              <w:snapToGrid w:val="0"/>
              <w:jc w:val="center"/>
              <w:rPr>
                <w:rFonts w:ascii="Garamond" w:hAnsi="Garamond"/>
              </w:rPr>
            </w:pPr>
            <w:r w:rsidRPr="004A0FF0">
              <w:rPr>
                <w:rFonts w:ascii="Garamond" w:hAnsi="Garamond"/>
              </w:rPr>
              <w:t>с. Аксёниха Аксёнихи</w:t>
            </w:r>
            <w:r w:rsidRPr="004A0FF0">
              <w:rPr>
                <w:rFonts w:ascii="Garamond" w:hAnsi="Garamond"/>
              </w:rPr>
              <w:t>н</w:t>
            </w:r>
            <w:r w:rsidRPr="004A0FF0">
              <w:rPr>
                <w:rFonts w:ascii="Garamond" w:hAnsi="Garamond"/>
              </w:rPr>
              <w:t>ский сельский совет Краснозерского района Новосибирской области</w:t>
            </w:r>
          </w:p>
        </w:tc>
        <w:tc>
          <w:tcPr>
            <w:tcW w:w="2977" w:type="dxa"/>
          </w:tcPr>
          <w:p w:rsidR="00312E86" w:rsidRPr="00360C12" w:rsidRDefault="00312E86" w:rsidP="00A75E0F">
            <w:pPr>
              <w:ind w:firstLine="34"/>
              <w:jc w:val="center"/>
              <w:rPr>
                <w:rFonts w:ascii="Garamond" w:hAnsi="Garamond"/>
                <w:b/>
                <w:highlight w:val="yellow"/>
                <w:lang w:eastAsia="ar-SA"/>
              </w:rPr>
            </w:pPr>
            <w:r w:rsidRPr="0091234A">
              <w:rPr>
                <w:rFonts w:ascii="Garamond" w:hAnsi="Garamond"/>
              </w:rPr>
              <w:t>Благоустройство парков и скверов, мест отдыха и иных общественных пространств</w:t>
            </w:r>
          </w:p>
        </w:tc>
        <w:tc>
          <w:tcPr>
            <w:tcW w:w="1276" w:type="dxa"/>
          </w:tcPr>
          <w:p w:rsidR="00312E86" w:rsidRPr="00475407" w:rsidRDefault="00312E86" w:rsidP="00A75E0F">
            <w:pPr>
              <w:jc w:val="center"/>
              <w:rPr>
                <w:rFonts w:ascii="Garamond" w:eastAsia="Calibri" w:hAnsi="Garamond"/>
                <w:highlight w:val="yellow"/>
              </w:rPr>
            </w:pPr>
            <w:r w:rsidRPr="00475407">
              <w:rPr>
                <w:rFonts w:ascii="Garamond" w:eastAsia="Calibri" w:hAnsi="Garamond"/>
              </w:rPr>
              <w:t>39,6</w:t>
            </w:r>
          </w:p>
        </w:tc>
        <w:tc>
          <w:tcPr>
            <w:tcW w:w="4002" w:type="dxa"/>
          </w:tcPr>
          <w:p w:rsidR="00312E86" w:rsidRPr="00360C12" w:rsidRDefault="00312E86" w:rsidP="00A75E0F">
            <w:pPr>
              <w:jc w:val="center"/>
              <w:rPr>
                <w:rFonts w:ascii="Garamond" w:eastAsia="Calibri" w:hAnsi="Garamond"/>
                <w:b/>
                <w:color w:val="17365D"/>
                <w:highlight w:val="yellow"/>
              </w:rPr>
            </w:pPr>
            <w:r w:rsidRPr="004A0FF0">
              <w:rPr>
                <w:rFonts w:ascii="Garamond" w:hAnsi="Garamond"/>
                <w:color w:val="000000"/>
              </w:rPr>
              <w:t>«</w:t>
            </w:r>
            <w:r w:rsidRPr="004A0FF0">
              <w:rPr>
                <w:rFonts w:ascii="Garamond" w:hAnsi="Garamond"/>
                <w:b/>
              </w:rPr>
              <w:t>Пожарная безопа</w:t>
            </w:r>
            <w:r w:rsidRPr="004A0FF0">
              <w:rPr>
                <w:rFonts w:ascii="Garamond" w:hAnsi="Garamond"/>
                <w:b/>
              </w:rPr>
              <w:t>с</w:t>
            </w:r>
            <w:r w:rsidRPr="004A0FF0">
              <w:rPr>
                <w:rFonts w:ascii="Garamond" w:hAnsi="Garamond"/>
                <w:b/>
              </w:rPr>
              <w:t>ность</w:t>
            </w:r>
            <w:r>
              <w:rPr>
                <w:rFonts w:ascii="Garamond" w:hAnsi="Garamond"/>
                <w:b/>
              </w:rPr>
              <w:t>,</w:t>
            </w:r>
            <w:r w:rsidRPr="004A0FF0">
              <w:rPr>
                <w:rFonts w:ascii="Garamond" w:hAnsi="Garamond"/>
                <w:b/>
              </w:rPr>
              <w:t xml:space="preserve"> прежде всего»</w:t>
            </w:r>
            <w:r w:rsidRPr="004A0FF0">
              <w:rPr>
                <w:rFonts w:ascii="Garamond" w:hAnsi="Garamond"/>
              </w:rPr>
              <w:t xml:space="preserve"> (Создание уголка пожарной безопасности</w:t>
            </w:r>
            <w:r>
              <w:rPr>
                <w:rFonts w:ascii="Garamond" w:hAnsi="Garamond"/>
              </w:rPr>
              <w:t>, приобретение помпы</w:t>
            </w:r>
            <w:r w:rsidRPr="004A0FF0">
              <w:rPr>
                <w:rFonts w:ascii="Garamond" w:hAnsi="Garamond"/>
              </w:rPr>
              <w:t>)</w:t>
            </w:r>
          </w:p>
        </w:tc>
        <w:tc>
          <w:tcPr>
            <w:tcW w:w="1701" w:type="dxa"/>
          </w:tcPr>
          <w:p w:rsidR="00312E86" w:rsidRPr="00360C12" w:rsidRDefault="00312E86" w:rsidP="00A75E0F">
            <w:pPr>
              <w:jc w:val="center"/>
              <w:rPr>
                <w:rFonts w:ascii="Garamond" w:eastAsia="Calibri" w:hAnsi="Garamond"/>
                <w:b/>
                <w:color w:val="17365D"/>
                <w:highlight w:val="yellow"/>
              </w:rPr>
            </w:pPr>
            <w:r>
              <w:rPr>
                <w:rFonts w:ascii="Garamond" w:eastAsia="Calibri" w:hAnsi="Garamond"/>
                <w:b/>
                <w:color w:val="17365D"/>
              </w:rPr>
              <w:t>16,0</w:t>
            </w:r>
          </w:p>
        </w:tc>
      </w:tr>
      <w:tr w:rsidR="00312E86" w:rsidRPr="00360C12" w:rsidTr="00312E86">
        <w:tc>
          <w:tcPr>
            <w:tcW w:w="1134" w:type="dxa"/>
          </w:tcPr>
          <w:p w:rsidR="00312E86" w:rsidRPr="004A0FF0" w:rsidRDefault="00312E86" w:rsidP="00A75E0F">
            <w:pPr>
              <w:jc w:val="center"/>
              <w:rPr>
                <w:rFonts w:ascii="Garamond" w:hAnsi="Garamond"/>
              </w:rPr>
            </w:pPr>
            <w:r w:rsidRPr="004A0FF0">
              <w:rPr>
                <w:rFonts w:ascii="Garamond" w:hAnsi="Garamond"/>
              </w:rPr>
              <w:t>№3</w:t>
            </w:r>
          </w:p>
          <w:p w:rsidR="00312E86" w:rsidRPr="004A0FF0" w:rsidRDefault="00312E86" w:rsidP="00A75E0F">
            <w:pPr>
              <w:jc w:val="center"/>
              <w:rPr>
                <w:rFonts w:ascii="Garamond" w:hAnsi="Garamond"/>
              </w:rPr>
            </w:pPr>
            <w:r w:rsidRPr="004A0FF0">
              <w:rPr>
                <w:rFonts w:ascii="Garamond" w:hAnsi="Garamond"/>
              </w:rPr>
              <w:t>03.07.2023</w:t>
            </w:r>
          </w:p>
        </w:tc>
        <w:tc>
          <w:tcPr>
            <w:tcW w:w="3902" w:type="dxa"/>
          </w:tcPr>
          <w:p w:rsidR="00312E86" w:rsidRPr="004A0FF0" w:rsidRDefault="00312E86" w:rsidP="00A75E0F">
            <w:pPr>
              <w:snapToGrid w:val="0"/>
              <w:jc w:val="center"/>
              <w:rPr>
                <w:rFonts w:ascii="Garamond" w:hAnsi="Garamond"/>
                <w:b/>
              </w:rPr>
            </w:pPr>
            <w:r w:rsidRPr="004A0FF0">
              <w:rPr>
                <w:rFonts w:ascii="Garamond" w:hAnsi="Garamond"/>
                <w:b/>
              </w:rPr>
              <w:t>ТОС</w:t>
            </w:r>
          </w:p>
          <w:p w:rsidR="00312E86" w:rsidRPr="004A0FF0" w:rsidRDefault="00312E86" w:rsidP="00A75E0F">
            <w:pPr>
              <w:snapToGrid w:val="0"/>
              <w:jc w:val="center"/>
              <w:rPr>
                <w:rFonts w:ascii="Garamond" w:hAnsi="Garamond"/>
                <w:b/>
              </w:rPr>
            </w:pPr>
            <w:r w:rsidRPr="004A0FF0">
              <w:rPr>
                <w:rFonts w:ascii="Garamond" w:hAnsi="Garamond"/>
                <w:b/>
              </w:rPr>
              <w:t>«Майский рассвет»</w:t>
            </w:r>
          </w:p>
          <w:p w:rsidR="00312E86" w:rsidRPr="004A0FF0" w:rsidRDefault="00312E86" w:rsidP="00A75E0F">
            <w:pPr>
              <w:snapToGrid w:val="0"/>
              <w:jc w:val="center"/>
              <w:rPr>
                <w:rFonts w:ascii="Garamond" w:hAnsi="Garamond"/>
              </w:rPr>
            </w:pPr>
            <w:r w:rsidRPr="004A0FF0">
              <w:rPr>
                <w:rFonts w:ascii="Garamond" w:hAnsi="Garamond"/>
              </w:rPr>
              <w:t xml:space="preserve">с. </w:t>
            </w:r>
            <w:proofErr w:type="gramStart"/>
            <w:r w:rsidRPr="004A0FF0">
              <w:rPr>
                <w:rFonts w:ascii="Garamond" w:hAnsi="Garamond"/>
              </w:rPr>
              <w:t>Майское</w:t>
            </w:r>
            <w:proofErr w:type="gramEnd"/>
            <w:r w:rsidRPr="004A0FF0">
              <w:rPr>
                <w:rFonts w:ascii="Garamond" w:hAnsi="Garamond"/>
              </w:rPr>
              <w:t xml:space="preserve"> Майский сельский совет Краснозерского района Нов</w:t>
            </w:r>
            <w:r w:rsidRPr="004A0FF0">
              <w:rPr>
                <w:rFonts w:ascii="Garamond" w:hAnsi="Garamond"/>
              </w:rPr>
              <w:t>о</w:t>
            </w:r>
            <w:r w:rsidRPr="004A0FF0">
              <w:rPr>
                <w:rFonts w:ascii="Garamond" w:hAnsi="Garamond"/>
              </w:rPr>
              <w:t>сибирской области</w:t>
            </w:r>
          </w:p>
        </w:tc>
        <w:tc>
          <w:tcPr>
            <w:tcW w:w="2977" w:type="dxa"/>
          </w:tcPr>
          <w:p w:rsidR="00312E86" w:rsidRPr="00360C12" w:rsidRDefault="00312E86" w:rsidP="00A75E0F">
            <w:pPr>
              <w:jc w:val="center"/>
              <w:rPr>
                <w:rFonts w:ascii="Garamond" w:hAnsi="Garamond"/>
                <w:b/>
              </w:rPr>
            </w:pPr>
            <w:r w:rsidRPr="0091234A">
              <w:rPr>
                <w:rFonts w:ascii="Garamond" w:hAnsi="Garamond"/>
              </w:rPr>
              <w:t>Благоустройство памятников, мемориалов, обелисков и прилегающих к ним территорий, установка памятных знаков</w:t>
            </w:r>
          </w:p>
        </w:tc>
        <w:tc>
          <w:tcPr>
            <w:tcW w:w="1276" w:type="dxa"/>
          </w:tcPr>
          <w:p w:rsidR="00312E86" w:rsidRPr="00360C12" w:rsidRDefault="00312E86" w:rsidP="00A75E0F">
            <w:pPr>
              <w:jc w:val="center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92,5</w:t>
            </w:r>
          </w:p>
        </w:tc>
        <w:tc>
          <w:tcPr>
            <w:tcW w:w="4002" w:type="dxa"/>
          </w:tcPr>
          <w:p w:rsidR="00312E86" w:rsidRPr="00360C12" w:rsidRDefault="00312E86" w:rsidP="00A75E0F">
            <w:pPr>
              <w:jc w:val="center"/>
              <w:rPr>
                <w:rFonts w:ascii="Garamond" w:eastAsia="Calibri" w:hAnsi="Garamond"/>
                <w:b/>
                <w:color w:val="244061"/>
              </w:rPr>
            </w:pPr>
            <w:r w:rsidRPr="004A0FF0">
              <w:rPr>
                <w:rFonts w:ascii="Garamond" w:hAnsi="Garamond"/>
                <w:b/>
              </w:rPr>
              <w:t xml:space="preserve">«Память поколений» </w:t>
            </w:r>
            <w:r w:rsidRPr="004A0FF0">
              <w:rPr>
                <w:rFonts w:ascii="Garamond" w:hAnsi="Garamond"/>
              </w:rPr>
              <w:t xml:space="preserve">(ремонт </w:t>
            </w:r>
            <w:r>
              <w:rPr>
                <w:rFonts w:ascii="Garamond" w:hAnsi="Garamond"/>
              </w:rPr>
              <w:t xml:space="preserve">и благоустройство территории у </w:t>
            </w:r>
            <w:proofErr w:type="gramStart"/>
            <w:r w:rsidRPr="004A0FF0">
              <w:rPr>
                <w:rFonts w:ascii="Garamond" w:hAnsi="Garamond"/>
              </w:rPr>
              <w:t>памятников ВОВ</w:t>
            </w:r>
            <w:proofErr w:type="gramEnd"/>
            <w:r w:rsidRPr="004A0FF0">
              <w:rPr>
                <w:rFonts w:ascii="Garamond" w:hAnsi="Garamond"/>
              </w:rPr>
              <w:t>, ГСВГ)</w:t>
            </w:r>
          </w:p>
        </w:tc>
        <w:tc>
          <w:tcPr>
            <w:tcW w:w="1701" w:type="dxa"/>
          </w:tcPr>
          <w:p w:rsidR="00312E86" w:rsidRPr="00360C12" w:rsidRDefault="00312E86" w:rsidP="00A75E0F">
            <w:pPr>
              <w:jc w:val="center"/>
              <w:rPr>
                <w:rFonts w:ascii="Garamond" w:eastAsia="Calibri" w:hAnsi="Garamond"/>
                <w:b/>
                <w:color w:val="244061"/>
              </w:rPr>
            </w:pPr>
            <w:r>
              <w:rPr>
                <w:rFonts w:ascii="Garamond" w:eastAsia="Calibri" w:hAnsi="Garamond"/>
                <w:b/>
                <w:color w:val="244061"/>
              </w:rPr>
              <w:t>17,5</w:t>
            </w:r>
          </w:p>
        </w:tc>
      </w:tr>
      <w:tr w:rsidR="00312E86" w:rsidRPr="00360C12" w:rsidTr="00312E86">
        <w:tc>
          <w:tcPr>
            <w:tcW w:w="1134" w:type="dxa"/>
          </w:tcPr>
          <w:p w:rsidR="00312E86" w:rsidRDefault="00312E86" w:rsidP="00A75E0F">
            <w:pPr>
              <w:jc w:val="center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№5</w:t>
            </w:r>
          </w:p>
          <w:p w:rsidR="00312E86" w:rsidRPr="00745021" w:rsidRDefault="00312E86" w:rsidP="00A75E0F">
            <w:pPr>
              <w:jc w:val="center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lastRenderedPageBreak/>
              <w:t>03.07.2023</w:t>
            </w:r>
          </w:p>
        </w:tc>
        <w:tc>
          <w:tcPr>
            <w:tcW w:w="3902" w:type="dxa"/>
          </w:tcPr>
          <w:p w:rsidR="00312E86" w:rsidRPr="0091234A" w:rsidRDefault="00312E86" w:rsidP="00A75E0F">
            <w:pPr>
              <w:jc w:val="center"/>
              <w:rPr>
                <w:rFonts w:ascii="Garamond" w:hAnsi="Garamond"/>
                <w:b/>
              </w:rPr>
            </w:pPr>
            <w:r w:rsidRPr="0091234A">
              <w:rPr>
                <w:rFonts w:ascii="Garamond" w:hAnsi="Garamond"/>
                <w:b/>
              </w:rPr>
              <w:lastRenderedPageBreak/>
              <w:t>ТОС «Благое дело»</w:t>
            </w:r>
          </w:p>
          <w:p w:rsidR="00312E86" w:rsidRPr="0091234A" w:rsidRDefault="00312E86" w:rsidP="00A75E0F">
            <w:pPr>
              <w:jc w:val="center"/>
              <w:rPr>
                <w:rFonts w:ascii="Garamond" w:hAnsi="Garamond"/>
              </w:rPr>
            </w:pPr>
            <w:r w:rsidRPr="0091234A">
              <w:rPr>
                <w:rFonts w:ascii="Garamond" w:hAnsi="Garamond"/>
              </w:rPr>
              <w:lastRenderedPageBreak/>
              <w:t xml:space="preserve">с. </w:t>
            </w:r>
            <w:proofErr w:type="gramStart"/>
            <w:r w:rsidRPr="0091234A">
              <w:rPr>
                <w:rFonts w:ascii="Garamond" w:hAnsi="Garamond"/>
              </w:rPr>
              <w:t>Половинное</w:t>
            </w:r>
            <w:proofErr w:type="gramEnd"/>
            <w:r w:rsidRPr="0091234A">
              <w:rPr>
                <w:rFonts w:ascii="Garamond" w:hAnsi="Garamond"/>
              </w:rPr>
              <w:t xml:space="preserve"> Пол</w:t>
            </w:r>
            <w:r w:rsidRPr="0091234A">
              <w:rPr>
                <w:rFonts w:ascii="Garamond" w:hAnsi="Garamond"/>
              </w:rPr>
              <w:t>о</w:t>
            </w:r>
            <w:r w:rsidRPr="0091234A">
              <w:rPr>
                <w:rFonts w:ascii="Garamond" w:hAnsi="Garamond"/>
              </w:rPr>
              <w:t>винский сельский совет Краснозерского района Новосибирской области</w:t>
            </w:r>
          </w:p>
        </w:tc>
        <w:tc>
          <w:tcPr>
            <w:tcW w:w="2977" w:type="dxa"/>
          </w:tcPr>
          <w:p w:rsidR="00312E86" w:rsidRPr="00360C12" w:rsidRDefault="00312E86" w:rsidP="00A75E0F">
            <w:pPr>
              <w:jc w:val="center"/>
              <w:rPr>
                <w:rFonts w:ascii="Garamond" w:hAnsi="Garamond"/>
                <w:b/>
              </w:rPr>
            </w:pPr>
            <w:r w:rsidRPr="0091234A">
              <w:rPr>
                <w:rFonts w:ascii="Garamond" w:hAnsi="Garamond"/>
              </w:rPr>
              <w:lastRenderedPageBreak/>
              <w:t xml:space="preserve">Благоустройство парков и скверов, мест отдыха и иных </w:t>
            </w:r>
            <w:r w:rsidRPr="0091234A">
              <w:rPr>
                <w:rFonts w:ascii="Garamond" w:hAnsi="Garamond"/>
              </w:rPr>
              <w:lastRenderedPageBreak/>
              <w:t>общественных пространств</w:t>
            </w:r>
          </w:p>
        </w:tc>
        <w:tc>
          <w:tcPr>
            <w:tcW w:w="1276" w:type="dxa"/>
          </w:tcPr>
          <w:p w:rsidR="00312E86" w:rsidRPr="00360C12" w:rsidRDefault="00312E86" w:rsidP="00A75E0F">
            <w:pPr>
              <w:jc w:val="center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lastRenderedPageBreak/>
              <w:t>100,0</w:t>
            </w:r>
          </w:p>
        </w:tc>
        <w:tc>
          <w:tcPr>
            <w:tcW w:w="4002" w:type="dxa"/>
          </w:tcPr>
          <w:p w:rsidR="00312E86" w:rsidRDefault="00312E86" w:rsidP="00A75E0F">
            <w:pPr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«Уютное село»</w:t>
            </w:r>
          </w:p>
          <w:p w:rsidR="00312E86" w:rsidRPr="00360C12" w:rsidRDefault="00312E86" w:rsidP="00A75E0F">
            <w:pPr>
              <w:jc w:val="center"/>
              <w:rPr>
                <w:rFonts w:ascii="Garamond" w:eastAsia="Calibri" w:hAnsi="Garamond"/>
                <w:b/>
                <w:color w:val="244061"/>
              </w:rPr>
            </w:pPr>
            <w:r w:rsidRPr="0091234A">
              <w:rPr>
                <w:rFonts w:ascii="Garamond" w:hAnsi="Garamond"/>
              </w:rPr>
              <w:lastRenderedPageBreak/>
              <w:t xml:space="preserve">(благоустройство центра </w:t>
            </w:r>
            <w:proofErr w:type="gramStart"/>
            <w:r w:rsidRPr="0091234A">
              <w:rPr>
                <w:rFonts w:ascii="Garamond" w:hAnsi="Garamond"/>
              </w:rPr>
              <w:t>с</w:t>
            </w:r>
            <w:proofErr w:type="gramEnd"/>
            <w:r w:rsidRPr="0091234A">
              <w:rPr>
                <w:rFonts w:ascii="Garamond" w:hAnsi="Garamond"/>
              </w:rPr>
              <w:t>. Половинное</w:t>
            </w:r>
            <w:r>
              <w:rPr>
                <w:rFonts w:ascii="Garamond" w:hAnsi="Garamond"/>
              </w:rPr>
              <w:t>)</w:t>
            </w:r>
          </w:p>
        </w:tc>
        <w:tc>
          <w:tcPr>
            <w:tcW w:w="1701" w:type="dxa"/>
          </w:tcPr>
          <w:p w:rsidR="00312E86" w:rsidRPr="00360C12" w:rsidRDefault="00312E86" w:rsidP="00A75E0F">
            <w:pPr>
              <w:jc w:val="center"/>
              <w:rPr>
                <w:rFonts w:ascii="Garamond" w:eastAsia="Calibri" w:hAnsi="Garamond"/>
                <w:b/>
                <w:color w:val="244061"/>
              </w:rPr>
            </w:pPr>
            <w:r>
              <w:rPr>
                <w:rFonts w:ascii="Garamond" w:eastAsia="Calibri" w:hAnsi="Garamond"/>
                <w:b/>
                <w:color w:val="244061"/>
              </w:rPr>
              <w:lastRenderedPageBreak/>
              <w:t>16,5</w:t>
            </w:r>
          </w:p>
        </w:tc>
      </w:tr>
      <w:tr w:rsidR="00312E86" w:rsidRPr="00360C12" w:rsidTr="00312E86">
        <w:tc>
          <w:tcPr>
            <w:tcW w:w="1134" w:type="dxa"/>
          </w:tcPr>
          <w:p w:rsidR="00312E86" w:rsidRPr="00E93939" w:rsidRDefault="00312E86" w:rsidP="00A75E0F">
            <w:pPr>
              <w:jc w:val="center"/>
              <w:rPr>
                <w:rFonts w:ascii="Garamond" w:hAnsi="Garamond"/>
              </w:rPr>
            </w:pPr>
            <w:r w:rsidRPr="00E93939">
              <w:rPr>
                <w:rFonts w:ascii="Garamond" w:hAnsi="Garamond"/>
              </w:rPr>
              <w:lastRenderedPageBreak/>
              <w:t>№7</w:t>
            </w:r>
          </w:p>
          <w:p w:rsidR="00312E86" w:rsidRPr="00E93939" w:rsidRDefault="00312E86" w:rsidP="00A75E0F">
            <w:pPr>
              <w:jc w:val="center"/>
              <w:rPr>
                <w:rFonts w:ascii="Garamond" w:hAnsi="Garamond"/>
              </w:rPr>
            </w:pPr>
            <w:r w:rsidRPr="00E93939">
              <w:rPr>
                <w:rFonts w:ascii="Garamond" w:hAnsi="Garamond"/>
              </w:rPr>
              <w:t>04.07.2023</w:t>
            </w:r>
          </w:p>
        </w:tc>
        <w:tc>
          <w:tcPr>
            <w:tcW w:w="3902" w:type="dxa"/>
          </w:tcPr>
          <w:p w:rsidR="00312E86" w:rsidRPr="00E93939" w:rsidRDefault="00312E86" w:rsidP="00A75E0F">
            <w:pPr>
              <w:snapToGrid w:val="0"/>
              <w:jc w:val="center"/>
              <w:rPr>
                <w:rFonts w:ascii="Garamond" w:hAnsi="Garamond"/>
              </w:rPr>
            </w:pPr>
            <w:r w:rsidRPr="00E93939">
              <w:rPr>
                <w:rFonts w:ascii="Garamond" w:hAnsi="Garamond"/>
                <w:b/>
              </w:rPr>
              <w:t xml:space="preserve">ТОС «Удачный» </w:t>
            </w:r>
            <w:r w:rsidRPr="00E93939">
              <w:rPr>
                <w:rFonts w:ascii="Garamond" w:hAnsi="Garamond"/>
              </w:rPr>
              <w:t>рабочий поселок Краснозерское Краснозерского района Новос</w:t>
            </w:r>
            <w:r w:rsidRPr="00E93939">
              <w:rPr>
                <w:rFonts w:ascii="Garamond" w:hAnsi="Garamond"/>
              </w:rPr>
              <w:t>и</w:t>
            </w:r>
            <w:r w:rsidRPr="00E93939">
              <w:rPr>
                <w:rFonts w:ascii="Garamond" w:hAnsi="Garamond"/>
              </w:rPr>
              <w:t>бирской области</w:t>
            </w:r>
          </w:p>
        </w:tc>
        <w:tc>
          <w:tcPr>
            <w:tcW w:w="2977" w:type="dxa"/>
          </w:tcPr>
          <w:p w:rsidR="00312E86" w:rsidRPr="00360C12" w:rsidRDefault="00312E86" w:rsidP="00A75E0F">
            <w:pPr>
              <w:jc w:val="center"/>
              <w:rPr>
                <w:rFonts w:ascii="Garamond" w:hAnsi="Garamond"/>
                <w:b/>
              </w:rPr>
            </w:pPr>
            <w:r w:rsidRPr="0091234A">
              <w:rPr>
                <w:rFonts w:ascii="Garamond" w:hAnsi="Garamond"/>
              </w:rPr>
              <w:t>Благоустройство парков и скверов, мест отдыха и иных общественных пространств</w:t>
            </w:r>
          </w:p>
        </w:tc>
        <w:tc>
          <w:tcPr>
            <w:tcW w:w="1276" w:type="dxa"/>
          </w:tcPr>
          <w:p w:rsidR="00312E86" w:rsidRPr="00360C12" w:rsidRDefault="00312E86" w:rsidP="00A75E0F">
            <w:pPr>
              <w:jc w:val="center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105,5</w:t>
            </w:r>
          </w:p>
        </w:tc>
        <w:tc>
          <w:tcPr>
            <w:tcW w:w="4002" w:type="dxa"/>
          </w:tcPr>
          <w:p w:rsidR="00312E86" w:rsidRPr="00E93939" w:rsidRDefault="00312E86" w:rsidP="00A75E0F">
            <w:pPr>
              <w:jc w:val="center"/>
              <w:rPr>
                <w:rFonts w:ascii="Garamond" w:hAnsi="Garamond"/>
              </w:rPr>
            </w:pPr>
            <w:r w:rsidRPr="00E93939">
              <w:rPr>
                <w:rFonts w:ascii="Garamond" w:hAnsi="Garamond"/>
                <w:b/>
              </w:rPr>
              <w:t>«Для малой Родины с любовью…»</w:t>
            </w:r>
          </w:p>
          <w:p w:rsidR="00312E86" w:rsidRPr="00360C12" w:rsidRDefault="00312E86" w:rsidP="00A75E0F">
            <w:pPr>
              <w:jc w:val="center"/>
              <w:rPr>
                <w:rFonts w:ascii="Garamond" w:eastAsia="Calibri" w:hAnsi="Garamond"/>
                <w:b/>
                <w:color w:val="244061"/>
              </w:rPr>
            </w:pPr>
            <w:proofErr w:type="gramStart"/>
            <w:r w:rsidRPr="00E93939">
              <w:rPr>
                <w:rFonts w:ascii="Garamond" w:hAnsi="Garamond"/>
              </w:rPr>
              <w:t xml:space="preserve">(ремонт части </w:t>
            </w:r>
            <w:proofErr w:type="spellStart"/>
            <w:r w:rsidRPr="00E93939">
              <w:rPr>
                <w:rFonts w:ascii="Garamond" w:hAnsi="Garamond"/>
              </w:rPr>
              <w:t>арт-объекта</w:t>
            </w:r>
            <w:proofErr w:type="spellEnd"/>
            <w:r w:rsidRPr="00E93939">
              <w:rPr>
                <w:rFonts w:ascii="Garamond" w:hAnsi="Garamond"/>
              </w:rPr>
              <w:t xml:space="preserve"> «колос», </w:t>
            </w:r>
            <w:r>
              <w:rPr>
                <w:rFonts w:ascii="Garamond" w:hAnsi="Garamond"/>
              </w:rPr>
              <w:t xml:space="preserve">обустройство территории </w:t>
            </w:r>
            <w:r w:rsidRPr="00E93939">
              <w:rPr>
                <w:rFonts w:ascii="Garamond" w:hAnsi="Garamond"/>
              </w:rPr>
              <w:t>в берёзовой роще р.п.</w:t>
            </w:r>
            <w:proofErr w:type="gramEnd"/>
            <w:r w:rsidRPr="00E93939">
              <w:rPr>
                <w:rFonts w:ascii="Garamond" w:hAnsi="Garamond"/>
              </w:rPr>
              <w:t xml:space="preserve"> </w:t>
            </w:r>
            <w:proofErr w:type="gramStart"/>
            <w:r w:rsidRPr="00E93939">
              <w:rPr>
                <w:rFonts w:ascii="Garamond" w:hAnsi="Garamond"/>
              </w:rPr>
              <w:t>Краснозерское)</w:t>
            </w:r>
            <w:proofErr w:type="gramEnd"/>
          </w:p>
        </w:tc>
        <w:tc>
          <w:tcPr>
            <w:tcW w:w="1701" w:type="dxa"/>
          </w:tcPr>
          <w:p w:rsidR="00312E86" w:rsidRPr="00360C12" w:rsidRDefault="00312E86" w:rsidP="00A75E0F">
            <w:pPr>
              <w:jc w:val="center"/>
              <w:rPr>
                <w:rFonts w:ascii="Garamond" w:eastAsia="Calibri" w:hAnsi="Garamond"/>
                <w:b/>
                <w:color w:val="244061"/>
              </w:rPr>
            </w:pPr>
            <w:r>
              <w:rPr>
                <w:rFonts w:ascii="Garamond" w:eastAsia="Calibri" w:hAnsi="Garamond"/>
                <w:b/>
                <w:color w:val="244061"/>
              </w:rPr>
              <w:t>16,5</w:t>
            </w:r>
          </w:p>
        </w:tc>
      </w:tr>
      <w:tr w:rsidR="00312E86" w:rsidRPr="00360C12" w:rsidTr="00312E86">
        <w:tc>
          <w:tcPr>
            <w:tcW w:w="1134" w:type="dxa"/>
          </w:tcPr>
          <w:p w:rsidR="00312E86" w:rsidRPr="00614B46" w:rsidRDefault="00312E86" w:rsidP="00A75E0F">
            <w:pPr>
              <w:jc w:val="center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№8</w:t>
            </w:r>
          </w:p>
          <w:p w:rsidR="00312E86" w:rsidRPr="00614B46" w:rsidRDefault="00312E86" w:rsidP="00A75E0F">
            <w:pPr>
              <w:jc w:val="center"/>
              <w:rPr>
                <w:rFonts w:ascii="Garamond" w:hAnsi="Garamond"/>
              </w:rPr>
            </w:pPr>
            <w:r w:rsidRPr="00614B46">
              <w:rPr>
                <w:rFonts w:ascii="Garamond" w:hAnsi="Garamond"/>
              </w:rPr>
              <w:t>04.07.2023</w:t>
            </w:r>
          </w:p>
        </w:tc>
        <w:tc>
          <w:tcPr>
            <w:tcW w:w="3902" w:type="dxa"/>
          </w:tcPr>
          <w:p w:rsidR="00312E86" w:rsidRPr="00614B46" w:rsidRDefault="00312E86" w:rsidP="00A75E0F">
            <w:pPr>
              <w:jc w:val="center"/>
              <w:rPr>
                <w:rFonts w:ascii="Garamond" w:hAnsi="Garamond"/>
                <w:b/>
              </w:rPr>
            </w:pPr>
            <w:r w:rsidRPr="00614B46">
              <w:rPr>
                <w:rFonts w:ascii="Garamond" w:hAnsi="Garamond"/>
                <w:b/>
              </w:rPr>
              <w:t>ТОС «Мечта»</w:t>
            </w:r>
          </w:p>
          <w:p w:rsidR="00312E86" w:rsidRPr="00614B46" w:rsidRDefault="00312E86" w:rsidP="00A75E0F">
            <w:pPr>
              <w:jc w:val="center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п. Октябрьский </w:t>
            </w:r>
            <w:proofErr w:type="spellStart"/>
            <w:proofErr w:type="gramStart"/>
            <w:r>
              <w:rPr>
                <w:rFonts w:ascii="Garamond" w:hAnsi="Garamond"/>
              </w:rPr>
              <w:t>Октябрьский</w:t>
            </w:r>
            <w:proofErr w:type="spellEnd"/>
            <w:proofErr w:type="gramEnd"/>
            <w:r w:rsidRPr="00614B46">
              <w:rPr>
                <w:rFonts w:ascii="Garamond" w:hAnsi="Garamond"/>
              </w:rPr>
              <w:t xml:space="preserve"> сельский совет Краснозерского района Нов</w:t>
            </w:r>
            <w:r w:rsidRPr="00614B46">
              <w:rPr>
                <w:rFonts w:ascii="Garamond" w:hAnsi="Garamond"/>
              </w:rPr>
              <w:t>о</w:t>
            </w:r>
            <w:r w:rsidRPr="00614B46">
              <w:rPr>
                <w:rFonts w:ascii="Garamond" w:hAnsi="Garamond"/>
              </w:rPr>
              <w:t>сибирской области</w:t>
            </w:r>
          </w:p>
        </w:tc>
        <w:tc>
          <w:tcPr>
            <w:tcW w:w="2977" w:type="dxa"/>
          </w:tcPr>
          <w:p w:rsidR="00312E86" w:rsidRPr="00360C12" w:rsidRDefault="00312E86" w:rsidP="00A75E0F">
            <w:pPr>
              <w:jc w:val="center"/>
              <w:rPr>
                <w:rFonts w:ascii="Garamond" w:hAnsi="Garamond"/>
                <w:b/>
              </w:rPr>
            </w:pPr>
            <w:r w:rsidRPr="0091234A">
              <w:rPr>
                <w:rFonts w:ascii="Garamond" w:hAnsi="Garamond"/>
              </w:rPr>
              <w:t>Благоустройство памятников, мемориалов, обелисков и прилегающих к ним территорий, установка памятных знаков</w:t>
            </w:r>
          </w:p>
        </w:tc>
        <w:tc>
          <w:tcPr>
            <w:tcW w:w="1276" w:type="dxa"/>
          </w:tcPr>
          <w:p w:rsidR="00312E86" w:rsidRPr="00360C12" w:rsidRDefault="00312E86" w:rsidP="00A75E0F">
            <w:pPr>
              <w:jc w:val="center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199,5</w:t>
            </w:r>
          </w:p>
        </w:tc>
        <w:tc>
          <w:tcPr>
            <w:tcW w:w="4002" w:type="dxa"/>
          </w:tcPr>
          <w:p w:rsidR="00312E86" w:rsidRDefault="00312E86" w:rsidP="00A75E0F">
            <w:pPr>
              <w:jc w:val="center"/>
              <w:rPr>
                <w:rFonts w:ascii="Garamond" w:hAnsi="Garamond"/>
              </w:rPr>
            </w:pPr>
            <w:r w:rsidRPr="00EF38E4">
              <w:rPr>
                <w:rFonts w:ascii="Garamond" w:hAnsi="Garamond"/>
                <w:b/>
              </w:rPr>
              <w:t>«Память, одетая в камень»</w:t>
            </w:r>
            <w:r>
              <w:rPr>
                <w:rFonts w:ascii="Garamond" w:hAnsi="Garamond"/>
              </w:rPr>
              <w:t xml:space="preserve"> </w:t>
            </w:r>
          </w:p>
          <w:p w:rsidR="00312E86" w:rsidRPr="00360C12" w:rsidRDefault="00312E86" w:rsidP="00A75E0F">
            <w:pPr>
              <w:jc w:val="center"/>
              <w:rPr>
                <w:rFonts w:ascii="Garamond" w:eastAsia="Calibri" w:hAnsi="Garamond"/>
                <w:b/>
                <w:color w:val="244061"/>
              </w:rPr>
            </w:pPr>
            <w:r>
              <w:rPr>
                <w:rFonts w:ascii="Garamond" w:hAnsi="Garamond"/>
              </w:rPr>
              <w:t xml:space="preserve">(ремонт </w:t>
            </w:r>
            <w:proofErr w:type="gramStart"/>
            <w:r>
              <w:rPr>
                <w:rFonts w:ascii="Garamond" w:hAnsi="Garamond"/>
              </w:rPr>
              <w:t>памятника  ВОВ</w:t>
            </w:r>
            <w:proofErr w:type="gramEnd"/>
            <w:r>
              <w:rPr>
                <w:rFonts w:ascii="Garamond" w:hAnsi="Garamond"/>
              </w:rPr>
              <w:t xml:space="preserve"> и благоустройство прилегающей территории)</w:t>
            </w:r>
          </w:p>
        </w:tc>
        <w:tc>
          <w:tcPr>
            <w:tcW w:w="1701" w:type="dxa"/>
          </w:tcPr>
          <w:p w:rsidR="00312E86" w:rsidRPr="00360C12" w:rsidRDefault="00312E86" w:rsidP="00A75E0F">
            <w:pPr>
              <w:jc w:val="center"/>
              <w:rPr>
                <w:rFonts w:ascii="Garamond" w:eastAsia="Calibri" w:hAnsi="Garamond"/>
                <w:b/>
                <w:color w:val="244061"/>
              </w:rPr>
            </w:pPr>
            <w:r>
              <w:rPr>
                <w:rFonts w:ascii="Garamond" w:eastAsia="Calibri" w:hAnsi="Garamond"/>
                <w:b/>
                <w:color w:val="244061"/>
              </w:rPr>
              <w:t>20,0</w:t>
            </w:r>
          </w:p>
        </w:tc>
      </w:tr>
      <w:tr w:rsidR="00312E86" w:rsidRPr="00360C12" w:rsidTr="00312E86">
        <w:tc>
          <w:tcPr>
            <w:tcW w:w="1134" w:type="dxa"/>
          </w:tcPr>
          <w:p w:rsidR="00312E86" w:rsidRPr="00EF38E4" w:rsidRDefault="00312E86" w:rsidP="00A75E0F">
            <w:pPr>
              <w:jc w:val="center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№9</w:t>
            </w:r>
          </w:p>
          <w:p w:rsidR="00312E86" w:rsidRPr="00EF38E4" w:rsidRDefault="00312E86" w:rsidP="00A75E0F">
            <w:pPr>
              <w:jc w:val="center"/>
              <w:rPr>
                <w:rFonts w:ascii="Garamond" w:hAnsi="Garamond"/>
              </w:rPr>
            </w:pPr>
            <w:r w:rsidRPr="00EF38E4">
              <w:rPr>
                <w:rFonts w:ascii="Garamond" w:hAnsi="Garamond"/>
              </w:rPr>
              <w:t>04.07.2023</w:t>
            </w:r>
          </w:p>
        </w:tc>
        <w:tc>
          <w:tcPr>
            <w:tcW w:w="3902" w:type="dxa"/>
          </w:tcPr>
          <w:p w:rsidR="00312E86" w:rsidRPr="00EF38E4" w:rsidRDefault="00312E86" w:rsidP="00A75E0F">
            <w:pPr>
              <w:jc w:val="center"/>
              <w:rPr>
                <w:rFonts w:ascii="Garamond" w:hAnsi="Garamond"/>
                <w:b/>
              </w:rPr>
            </w:pPr>
            <w:r w:rsidRPr="00EF38E4">
              <w:rPr>
                <w:rFonts w:ascii="Garamond" w:hAnsi="Garamond"/>
                <w:b/>
              </w:rPr>
              <w:t>ТОС «Белые журавлики»</w:t>
            </w:r>
          </w:p>
          <w:p w:rsidR="00312E86" w:rsidRPr="00EF38E4" w:rsidRDefault="00312E86" w:rsidP="00A75E0F">
            <w:pPr>
              <w:snapToGrid w:val="0"/>
              <w:jc w:val="center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с</w:t>
            </w:r>
            <w:r w:rsidRPr="00EF38E4">
              <w:rPr>
                <w:rFonts w:ascii="Garamond" w:hAnsi="Garamond"/>
              </w:rPr>
              <w:t xml:space="preserve">. </w:t>
            </w:r>
            <w:proofErr w:type="spellStart"/>
            <w:r w:rsidRPr="00EF38E4">
              <w:rPr>
                <w:rFonts w:ascii="Garamond" w:hAnsi="Garamond"/>
              </w:rPr>
              <w:t>Зубково</w:t>
            </w:r>
            <w:proofErr w:type="spellEnd"/>
            <w:r w:rsidRPr="00EF38E4">
              <w:rPr>
                <w:rFonts w:ascii="Garamond" w:hAnsi="Garamond"/>
              </w:rPr>
              <w:t xml:space="preserve"> </w:t>
            </w:r>
            <w:proofErr w:type="spellStart"/>
            <w:r w:rsidRPr="00EF38E4">
              <w:rPr>
                <w:rFonts w:ascii="Garamond" w:hAnsi="Garamond"/>
              </w:rPr>
              <w:t>Зубковский</w:t>
            </w:r>
            <w:proofErr w:type="spellEnd"/>
            <w:r w:rsidRPr="00EF38E4">
              <w:rPr>
                <w:rFonts w:ascii="Garamond" w:hAnsi="Garamond"/>
              </w:rPr>
              <w:t xml:space="preserve"> сельский совет Краснозерского района Нов</w:t>
            </w:r>
            <w:r w:rsidRPr="00EF38E4">
              <w:rPr>
                <w:rFonts w:ascii="Garamond" w:hAnsi="Garamond"/>
              </w:rPr>
              <w:t>о</w:t>
            </w:r>
            <w:r w:rsidRPr="00EF38E4">
              <w:rPr>
                <w:rFonts w:ascii="Garamond" w:hAnsi="Garamond"/>
              </w:rPr>
              <w:t>сибирской области</w:t>
            </w:r>
          </w:p>
        </w:tc>
        <w:tc>
          <w:tcPr>
            <w:tcW w:w="2977" w:type="dxa"/>
          </w:tcPr>
          <w:p w:rsidR="00312E86" w:rsidRPr="00360C12" w:rsidRDefault="00312E86" w:rsidP="00A75E0F">
            <w:pPr>
              <w:jc w:val="center"/>
              <w:rPr>
                <w:rFonts w:ascii="Garamond" w:hAnsi="Garamond"/>
                <w:b/>
              </w:rPr>
            </w:pPr>
            <w:r w:rsidRPr="0091234A">
              <w:rPr>
                <w:rFonts w:ascii="Garamond" w:hAnsi="Garamond"/>
              </w:rPr>
              <w:t>Благоустройство парков и скверов, мест отдыха и иных общественных пространств</w:t>
            </w:r>
          </w:p>
        </w:tc>
        <w:tc>
          <w:tcPr>
            <w:tcW w:w="1276" w:type="dxa"/>
          </w:tcPr>
          <w:p w:rsidR="00312E86" w:rsidRPr="00360C12" w:rsidRDefault="00312E86" w:rsidP="00A75E0F">
            <w:pPr>
              <w:jc w:val="center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179,9</w:t>
            </w:r>
          </w:p>
        </w:tc>
        <w:tc>
          <w:tcPr>
            <w:tcW w:w="4002" w:type="dxa"/>
          </w:tcPr>
          <w:p w:rsidR="00312E86" w:rsidRPr="00EF38E4" w:rsidRDefault="00312E86" w:rsidP="00A75E0F">
            <w:pPr>
              <w:pStyle w:val="ConsPlusNormal"/>
              <w:jc w:val="center"/>
              <w:rPr>
                <w:rFonts w:ascii="Garamond" w:hAnsi="Garamond" w:cs="Times New Roman"/>
                <w:b/>
                <w:sz w:val="24"/>
                <w:szCs w:val="24"/>
              </w:rPr>
            </w:pPr>
            <w:r w:rsidRPr="00EF38E4">
              <w:rPr>
                <w:rFonts w:ascii="Garamond" w:hAnsi="Garamond" w:cs="Times New Roman"/>
                <w:b/>
                <w:sz w:val="24"/>
                <w:szCs w:val="24"/>
              </w:rPr>
              <w:t>«Мое село – моя забота!»</w:t>
            </w:r>
          </w:p>
          <w:p w:rsidR="00312E86" w:rsidRPr="00EF38E4" w:rsidRDefault="00312E86" w:rsidP="00A75E0F">
            <w:pPr>
              <w:pStyle w:val="ConsPlusNormal"/>
              <w:jc w:val="center"/>
              <w:rPr>
                <w:rFonts w:ascii="Garamond" w:hAnsi="Garamond" w:cs="Times New Roman"/>
                <w:sz w:val="24"/>
                <w:szCs w:val="24"/>
              </w:rPr>
            </w:pPr>
            <w:r w:rsidRPr="00EF38E4">
              <w:rPr>
                <w:rFonts w:ascii="Garamond" w:hAnsi="Garamond" w:cs="Times New Roman"/>
                <w:sz w:val="24"/>
                <w:szCs w:val="24"/>
              </w:rPr>
              <w:t>(благоустройство и</w:t>
            </w:r>
            <w:r>
              <w:rPr>
                <w:rFonts w:ascii="Garamond" w:hAnsi="Garamond" w:cs="Times New Roman"/>
                <w:sz w:val="24"/>
                <w:szCs w:val="24"/>
              </w:rPr>
              <w:t xml:space="preserve"> озеленение центральной площади</w:t>
            </w:r>
            <w:r w:rsidRPr="00EF38E4">
              <w:rPr>
                <w:rFonts w:ascii="Garamond" w:hAnsi="Garamond" w:cs="Times New Roman"/>
                <w:sz w:val="24"/>
                <w:szCs w:val="24"/>
              </w:rPr>
              <w:t>)</w:t>
            </w:r>
          </w:p>
          <w:p w:rsidR="00312E86" w:rsidRPr="00360C12" w:rsidRDefault="00312E86" w:rsidP="00A75E0F">
            <w:pPr>
              <w:jc w:val="center"/>
              <w:rPr>
                <w:rFonts w:ascii="Garamond" w:eastAsia="Calibri" w:hAnsi="Garamond"/>
                <w:b/>
                <w:color w:val="244061"/>
              </w:rPr>
            </w:pPr>
          </w:p>
        </w:tc>
        <w:tc>
          <w:tcPr>
            <w:tcW w:w="1701" w:type="dxa"/>
          </w:tcPr>
          <w:p w:rsidR="00312E86" w:rsidRPr="00360C12" w:rsidRDefault="00312E86" w:rsidP="00A75E0F">
            <w:pPr>
              <w:jc w:val="center"/>
              <w:rPr>
                <w:rFonts w:ascii="Garamond" w:eastAsia="Calibri" w:hAnsi="Garamond"/>
                <w:b/>
                <w:color w:val="244061"/>
              </w:rPr>
            </w:pPr>
            <w:r>
              <w:rPr>
                <w:rFonts w:ascii="Garamond" w:eastAsia="Calibri" w:hAnsi="Garamond"/>
                <w:b/>
                <w:color w:val="244061"/>
              </w:rPr>
              <w:t>17,0</w:t>
            </w:r>
          </w:p>
        </w:tc>
      </w:tr>
      <w:tr w:rsidR="00312E86" w:rsidRPr="00360C12" w:rsidTr="00312E86">
        <w:tc>
          <w:tcPr>
            <w:tcW w:w="1134" w:type="dxa"/>
          </w:tcPr>
          <w:p w:rsidR="00312E86" w:rsidRDefault="00312E86" w:rsidP="00A75E0F">
            <w:pPr>
              <w:widowControl w:val="0"/>
              <w:tabs>
                <w:tab w:val="left" w:pos="345"/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№11</w:t>
            </w:r>
          </w:p>
          <w:p w:rsidR="00312E86" w:rsidRDefault="00312E86" w:rsidP="00A75E0F">
            <w:pPr>
              <w:widowControl w:val="0"/>
              <w:tabs>
                <w:tab w:val="left" w:pos="345"/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05.07.2023</w:t>
            </w:r>
          </w:p>
        </w:tc>
        <w:tc>
          <w:tcPr>
            <w:tcW w:w="3902" w:type="dxa"/>
          </w:tcPr>
          <w:p w:rsidR="00312E86" w:rsidRPr="005A114A" w:rsidRDefault="00312E86" w:rsidP="00A75E0F">
            <w:pPr>
              <w:jc w:val="center"/>
              <w:rPr>
                <w:rFonts w:ascii="Garamond" w:hAnsi="Garamond"/>
              </w:rPr>
            </w:pPr>
            <w:r w:rsidRPr="005A114A">
              <w:rPr>
                <w:rFonts w:ascii="Garamond" w:hAnsi="Garamond"/>
                <w:b/>
              </w:rPr>
              <w:t>ТОС «Ленинский уют»</w:t>
            </w:r>
            <w:r w:rsidRPr="005A114A">
              <w:rPr>
                <w:rFonts w:ascii="Garamond" w:hAnsi="Garamond"/>
              </w:rPr>
              <w:t xml:space="preserve"> рабочий поселок Краснозерское</w:t>
            </w:r>
          </w:p>
          <w:p w:rsidR="00312E86" w:rsidRPr="005A114A" w:rsidRDefault="00312E86" w:rsidP="00A75E0F">
            <w:pPr>
              <w:jc w:val="center"/>
              <w:rPr>
                <w:rFonts w:ascii="Garamond" w:hAnsi="Garamond"/>
              </w:rPr>
            </w:pPr>
            <w:r w:rsidRPr="005A114A">
              <w:rPr>
                <w:rFonts w:ascii="Garamond" w:hAnsi="Garamond"/>
              </w:rPr>
              <w:t>Краснозерского района</w:t>
            </w:r>
          </w:p>
          <w:p w:rsidR="00312E86" w:rsidRPr="005A114A" w:rsidRDefault="00312E86" w:rsidP="00A75E0F">
            <w:pPr>
              <w:jc w:val="center"/>
              <w:rPr>
                <w:rFonts w:ascii="Garamond" w:hAnsi="Garamond"/>
              </w:rPr>
            </w:pPr>
            <w:r w:rsidRPr="005A114A">
              <w:rPr>
                <w:rFonts w:ascii="Garamond" w:hAnsi="Garamond"/>
              </w:rPr>
              <w:t>Новосибирской области</w:t>
            </w:r>
          </w:p>
          <w:p w:rsidR="00312E86" w:rsidRPr="009412D3" w:rsidRDefault="00312E86" w:rsidP="00A75E0F">
            <w:pPr>
              <w:jc w:val="center"/>
              <w:rPr>
                <w:rFonts w:ascii="Garamond" w:hAnsi="Garamond"/>
                <w:b/>
              </w:rPr>
            </w:pPr>
          </w:p>
        </w:tc>
        <w:tc>
          <w:tcPr>
            <w:tcW w:w="2977" w:type="dxa"/>
          </w:tcPr>
          <w:p w:rsidR="00312E86" w:rsidRPr="00360C12" w:rsidRDefault="00312E86" w:rsidP="00A75E0F">
            <w:pPr>
              <w:jc w:val="center"/>
              <w:rPr>
                <w:rFonts w:ascii="Garamond" w:hAnsi="Garamond"/>
                <w:b/>
              </w:rPr>
            </w:pPr>
            <w:r w:rsidRPr="0091234A">
              <w:rPr>
                <w:rFonts w:ascii="Garamond" w:hAnsi="Garamond"/>
              </w:rPr>
              <w:t>Благоустройство парков и скверов, мест отдыха и иных общественных пространств</w:t>
            </w:r>
          </w:p>
        </w:tc>
        <w:tc>
          <w:tcPr>
            <w:tcW w:w="1276" w:type="dxa"/>
          </w:tcPr>
          <w:p w:rsidR="00312E86" w:rsidRPr="00360C12" w:rsidRDefault="00312E86" w:rsidP="00A75E0F">
            <w:pPr>
              <w:jc w:val="center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200,0</w:t>
            </w:r>
          </w:p>
        </w:tc>
        <w:tc>
          <w:tcPr>
            <w:tcW w:w="4002" w:type="dxa"/>
          </w:tcPr>
          <w:p w:rsidR="00312E86" w:rsidRPr="00360C12" w:rsidRDefault="00312E86" w:rsidP="00A75E0F">
            <w:pPr>
              <w:jc w:val="center"/>
              <w:rPr>
                <w:rFonts w:ascii="Garamond" w:eastAsia="Calibri" w:hAnsi="Garamond"/>
                <w:b/>
                <w:color w:val="244061"/>
              </w:rPr>
            </w:pPr>
            <w:proofErr w:type="gramStart"/>
            <w:r w:rsidRPr="00475407">
              <w:rPr>
                <w:rFonts w:ascii="Garamond" w:hAnsi="Garamond"/>
                <w:b/>
              </w:rPr>
              <w:t>«</w:t>
            </w:r>
            <w:proofErr w:type="spellStart"/>
            <w:r w:rsidRPr="00475407">
              <w:rPr>
                <w:rFonts w:ascii="Garamond" w:hAnsi="Garamond" w:cs="Arial"/>
                <w:b/>
                <w:bCs/>
                <w:color w:val="343434"/>
              </w:rPr>
              <w:t>ТехноПарк</w:t>
            </w:r>
            <w:proofErr w:type="spellEnd"/>
            <w:r>
              <w:rPr>
                <w:rFonts w:ascii="Garamond" w:hAnsi="Garamond" w:cs="Arial"/>
                <w:b/>
                <w:bCs/>
                <w:color w:val="343434"/>
              </w:rPr>
              <w:t xml:space="preserve"> «Молодёжный»</w:t>
            </w:r>
            <w:r w:rsidRPr="00475407">
              <w:rPr>
                <w:rFonts w:ascii="Garamond" w:hAnsi="Garamond" w:cs="Arial"/>
                <w:b/>
                <w:bCs/>
                <w:color w:val="343434"/>
              </w:rPr>
              <w:t>»</w:t>
            </w:r>
            <w:r>
              <w:rPr>
                <w:rFonts w:ascii="Garamond" w:hAnsi="Garamond" w:cs="Arial"/>
                <w:bCs/>
                <w:color w:val="343434"/>
              </w:rPr>
              <w:t xml:space="preserve"> </w:t>
            </w:r>
            <w:r w:rsidRPr="00475407">
              <w:rPr>
                <w:rFonts w:ascii="Garamond" w:hAnsi="Garamond" w:cs="Arial"/>
                <w:bCs/>
                <w:color w:val="343434"/>
              </w:rPr>
              <w:t>(благоустройство молодёжный парк  отдыха в р.п.</w:t>
            </w:r>
            <w:proofErr w:type="gramEnd"/>
            <w:r>
              <w:rPr>
                <w:rFonts w:ascii="Garamond" w:hAnsi="Garamond" w:cs="Arial"/>
                <w:bCs/>
                <w:color w:val="343434"/>
              </w:rPr>
              <w:t xml:space="preserve"> </w:t>
            </w:r>
            <w:proofErr w:type="gramStart"/>
            <w:r>
              <w:rPr>
                <w:rFonts w:ascii="Garamond" w:hAnsi="Garamond" w:cs="Arial"/>
                <w:bCs/>
                <w:color w:val="343434"/>
              </w:rPr>
              <w:t>Краснозерское)</w:t>
            </w:r>
            <w:proofErr w:type="gramEnd"/>
          </w:p>
        </w:tc>
        <w:tc>
          <w:tcPr>
            <w:tcW w:w="1701" w:type="dxa"/>
          </w:tcPr>
          <w:p w:rsidR="00312E86" w:rsidRPr="00360C12" w:rsidRDefault="00312E86" w:rsidP="00A75E0F">
            <w:pPr>
              <w:jc w:val="center"/>
              <w:rPr>
                <w:rFonts w:ascii="Garamond" w:eastAsia="Calibri" w:hAnsi="Garamond"/>
                <w:b/>
                <w:color w:val="244061"/>
              </w:rPr>
            </w:pPr>
            <w:r>
              <w:rPr>
                <w:rFonts w:ascii="Garamond" w:eastAsia="Calibri" w:hAnsi="Garamond"/>
                <w:b/>
                <w:color w:val="244061"/>
              </w:rPr>
              <w:t>20,0</w:t>
            </w:r>
          </w:p>
        </w:tc>
      </w:tr>
    </w:tbl>
    <w:p w:rsidR="00312E86" w:rsidRDefault="00312E86" w:rsidP="00312E86">
      <w:pPr>
        <w:pStyle w:val="a3"/>
        <w:shd w:val="clear" w:color="auto" w:fill="FFFFFF"/>
        <w:spacing w:before="0" w:beforeAutospacing="0" w:after="0" w:afterAutospacing="0"/>
        <w:contextualSpacing/>
        <w:jc w:val="both"/>
        <w:rPr>
          <w:rFonts w:ascii="Book Antiqua" w:hAnsi="Book Antiqua"/>
          <w:color w:val="222222"/>
          <w:sz w:val="28"/>
          <w:szCs w:val="28"/>
        </w:rPr>
      </w:pPr>
    </w:p>
    <w:p w:rsidR="00B6614B" w:rsidRPr="00312E86" w:rsidRDefault="00312E86" w:rsidP="00312E8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12E86">
        <w:rPr>
          <w:rFonts w:ascii="Times New Roman" w:hAnsi="Times New Roman" w:cs="Times New Roman"/>
          <w:b/>
          <w:sz w:val="28"/>
          <w:szCs w:val="28"/>
        </w:rPr>
        <w:t xml:space="preserve">Поздравляем победителей и желаем </w:t>
      </w:r>
      <w:r>
        <w:rPr>
          <w:rFonts w:ascii="Times New Roman" w:hAnsi="Times New Roman" w:cs="Times New Roman"/>
          <w:b/>
          <w:sz w:val="28"/>
          <w:szCs w:val="28"/>
        </w:rPr>
        <w:t xml:space="preserve">им </w:t>
      </w:r>
      <w:proofErr w:type="gramStart"/>
      <w:r w:rsidRPr="00312E86">
        <w:rPr>
          <w:rFonts w:ascii="Times New Roman" w:hAnsi="Times New Roman" w:cs="Times New Roman"/>
          <w:b/>
          <w:sz w:val="28"/>
          <w:szCs w:val="28"/>
        </w:rPr>
        <w:t>удачной</w:t>
      </w:r>
      <w:proofErr w:type="gramEnd"/>
      <w:r w:rsidRPr="00312E86">
        <w:rPr>
          <w:rFonts w:ascii="Times New Roman" w:hAnsi="Times New Roman" w:cs="Times New Roman"/>
          <w:b/>
          <w:sz w:val="28"/>
          <w:szCs w:val="28"/>
        </w:rPr>
        <w:t xml:space="preserve"> реализации своих проектов!</w:t>
      </w:r>
    </w:p>
    <w:sectPr w:rsidR="00B6614B" w:rsidRPr="00312E86" w:rsidSect="00312E86">
      <w:pgSz w:w="16838" w:h="11906" w:orient="landscape"/>
      <w:pgMar w:top="1701" w:right="568" w:bottom="850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312E86"/>
    <w:rsid w:val="00001545"/>
    <w:rsid w:val="00010EAD"/>
    <w:rsid w:val="00013B19"/>
    <w:rsid w:val="000159F6"/>
    <w:rsid w:val="00017252"/>
    <w:rsid w:val="00022E69"/>
    <w:rsid w:val="00041353"/>
    <w:rsid w:val="00047F9F"/>
    <w:rsid w:val="00064F83"/>
    <w:rsid w:val="000708AA"/>
    <w:rsid w:val="000A112C"/>
    <w:rsid w:val="000A3554"/>
    <w:rsid w:val="000B00AE"/>
    <w:rsid w:val="000D6233"/>
    <w:rsid w:val="00100B9F"/>
    <w:rsid w:val="0010402D"/>
    <w:rsid w:val="00121791"/>
    <w:rsid w:val="0012307C"/>
    <w:rsid w:val="00126DDC"/>
    <w:rsid w:val="00135BD7"/>
    <w:rsid w:val="00151BC6"/>
    <w:rsid w:val="001632C3"/>
    <w:rsid w:val="00182314"/>
    <w:rsid w:val="001A2C6B"/>
    <w:rsid w:val="001B2B71"/>
    <w:rsid w:val="001F7408"/>
    <w:rsid w:val="00214DA1"/>
    <w:rsid w:val="00217B2F"/>
    <w:rsid w:val="00220A66"/>
    <w:rsid w:val="00231C87"/>
    <w:rsid w:val="0023464F"/>
    <w:rsid w:val="00241236"/>
    <w:rsid w:val="00246A7C"/>
    <w:rsid w:val="002528F0"/>
    <w:rsid w:val="0026089A"/>
    <w:rsid w:val="0026565A"/>
    <w:rsid w:val="00266BA6"/>
    <w:rsid w:val="00276DA3"/>
    <w:rsid w:val="002855B8"/>
    <w:rsid w:val="002B0D9D"/>
    <w:rsid w:val="002B4B68"/>
    <w:rsid w:val="002B57AF"/>
    <w:rsid w:val="002C6FA1"/>
    <w:rsid w:val="002D15FC"/>
    <w:rsid w:val="002E2F4D"/>
    <w:rsid w:val="002E7D81"/>
    <w:rsid w:val="00303F27"/>
    <w:rsid w:val="00312E86"/>
    <w:rsid w:val="00313A43"/>
    <w:rsid w:val="00321272"/>
    <w:rsid w:val="00332841"/>
    <w:rsid w:val="003521F8"/>
    <w:rsid w:val="00355750"/>
    <w:rsid w:val="00360B33"/>
    <w:rsid w:val="003703E4"/>
    <w:rsid w:val="003855D9"/>
    <w:rsid w:val="003B1478"/>
    <w:rsid w:val="003B49A6"/>
    <w:rsid w:val="003B69FB"/>
    <w:rsid w:val="003D4DAF"/>
    <w:rsid w:val="0043391A"/>
    <w:rsid w:val="00454E68"/>
    <w:rsid w:val="00482372"/>
    <w:rsid w:val="004A0EB5"/>
    <w:rsid w:val="004B6510"/>
    <w:rsid w:val="004E736C"/>
    <w:rsid w:val="00511F09"/>
    <w:rsid w:val="00515D5D"/>
    <w:rsid w:val="005566DA"/>
    <w:rsid w:val="00565420"/>
    <w:rsid w:val="0058408D"/>
    <w:rsid w:val="00592CF7"/>
    <w:rsid w:val="005B7BBC"/>
    <w:rsid w:val="005C012D"/>
    <w:rsid w:val="005C0C40"/>
    <w:rsid w:val="005D2B45"/>
    <w:rsid w:val="005F2327"/>
    <w:rsid w:val="005F491B"/>
    <w:rsid w:val="00601EAF"/>
    <w:rsid w:val="00614400"/>
    <w:rsid w:val="00616A41"/>
    <w:rsid w:val="006324D8"/>
    <w:rsid w:val="00635DE8"/>
    <w:rsid w:val="006507F3"/>
    <w:rsid w:val="0066106B"/>
    <w:rsid w:val="00667222"/>
    <w:rsid w:val="00672796"/>
    <w:rsid w:val="006A3CB6"/>
    <w:rsid w:val="006B1AF6"/>
    <w:rsid w:val="006B4B49"/>
    <w:rsid w:val="00715633"/>
    <w:rsid w:val="00732D65"/>
    <w:rsid w:val="007356E9"/>
    <w:rsid w:val="00752D1B"/>
    <w:rsid w:val="007649FE"/>
    <w:rsid w:val="00767D07"/>
    <w:rsid w:val="00776FCB"/>
    <w:rsid w:val="007B1DD3"/>
    <w:rsid w:val="007C1C8B"/>
    <w:rsid w:val="007C4536"/>
    <w:rsid w:val="007F3956"/>
    <w:rsid w:val="008057EB"/>
    <w:rsid w:val="0083404F"/>
    <w:rsid w:val="0085770A"/>
    <w:rsid w:val="00864B9B"/>
    <w:rsid w:val="008753E8"/>
    <w:rsid w:val="008A02E8"/>
    <w:rsid w:val="008B1159"/>
    <w:rsid w:val="008D76E9"/>
    <w:rsid w:val="008D7B67"/>
    <w:rsid w:val="008E11F6"/>
    <w:rsid w:val="008E75F3"/>
    <w:rsid w:val="00904ED8"/>
    <w:rsid w:val="009133AD"/>
    <w:rsid w:val="00921C73"/>
    <w:rsid w:val="0097580A"/>
    <w:rsid w:val="0098360E"/>
    <w:rsid w:val="00990124"/>
    <w:rsid w:val="009961E9"/>
    <w:rsid w:val="009A2B10"/>
    <w:rsid w:val="009A6EE2"/>
    <w:rsid w:val="009D1BEF"/>
    <w:rsid w:val="009D416C"/>
    <w:rsid w:val="009F0C7A"/>
    <w:rsid w:val="00A00F3A"/>
    <w:rsid w:val="00A01151"/>
    <w:rsid w:val="00A13E9B"/>
    <w:rsid w:val="00A514B7"/>
    <w:rsid w:val="00A5443B"/>
    <w:rsid w:val="00A63699"/>
    <w:rsid w:val="00A8594E"/>
    <w:rsid w:val="00AA1520"/>
    <w:rsid w:val="00AE2C51"/>
    <w:rsid w:val="00B156A6"/>
    <w:rsid w:val="00B30081"/>
    <w:rsid w:val="00B36621"/>
    <w:rsid w:val="00B44EC3"/>
    <w:rsid w:val="00B52427"/>
    <w:rsid w:val="00B81AC5"/>
    <w:rsid w:val="00B95A29"/>
    <w:rsid w:val="00BB0556"/>
    <w:rsid w:val="00C25DED"/>
    <w:rsid w:val="00C332F7"/>
    <w:rsid w:val="00C84A6B"/>
    <w:rsid w:val="00C979EA"/>
    <w:rsid w:val="00CC67BC"/>
    <w:rsid w:val="00D138E9"/>
    <w:rsid w:val="00D23919"/>
    <w:rsid w:val="00D3055C"/>
    <w:rsid w:val="00D3071F"/>
    <w:rsid w:val="00D62C4A"/>
    <w:rsid w:val="00D66C6B"/>
    <w:rsid w:val="00D71DEE"/>
    <w:rsid w:val="00D931F3"/>
    <w:rsid w:val="00DA7F74"/>
    <w:rsid w:val="00DD0F13"/>
    <w:rsid w:val="00DF1C9B"/>
    <w:rsid w:val="00DF65C6"/>
    <w:rsid w:val="00E10FB7"/>
    <w:rsid w:val="00E42BD8"/>
    <w:rsid w:val="00E46261"/>
    <w:rsid w:val="00E474ED"/>
    <w:rsid w:val="00E47A48"/>
    <w:rsid w:val="00E6182F"/>
    <w:rsid w:val="00E72BDD"/>
    <w:rsid w:val="00E760F8"/>
    <w:rsid w:val="00EA0570"/>
    <w:rsid w:val="00EA2FBD"/>
    <w:rsid w:val="00EA6122"/>
    <w:rsid w:val="00ED552D"/>
    <w:rsid w:val="00EE219C"/>
    <w:rsid w:val="00EE26B4"/>
    <w:rsid w:val="00F003C3"/>
    <w:rsid w:val="00F15EA8"/>
    <w:rsid w:val="00F368E1"/>
    <w:rsid w:val="00F40BB8"/>
    <w:rsid w:val="00F8243A"/>
    <w:rsid w:val="00FA1EC1"/>
    <w:rsid w:val="00FA4C7F"/>
    <w:rsid w:val="00FB49DB"/>
    <w:rsid w:val="00FC573C"/>
    <w:rsid w:val="00FE31BA"/>
    <w:rsid w:val="00FF26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1EC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12E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312E8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6500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423</Words>
  <Characters>2413</Characters>
  <Application>Microsoft Office Word</Application>
  <DocSecurity>0</DocSecurity>
  <Lines>20</Lines>
  <Paragraphs>5</Paragraphs>
  <ScaleCrop>false</ScaleCrop>
  <Company/>
  <LinksUpToDate>false</LinksUpToDate>
  <CharactersWithSpaces>2831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Бузина</dc:creator>
  <cp:keywords/>
  <dc:description/>
  <cp:lastModifiedBy>Бузина</cp:lastModifiedBy>
  <cp:revision>2</cp:revision>
  <dcterms:created xsi:type="dcterms:W3CDTF">2023-07-18T03:04:00Z</dcterms:created>
  <dcterms:modified xsi:type="dcterms:W3CDTF">2023-07-18T03:08:00Z</dcterms:modified>
</cp:coreProperties>
</file>