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B2" w:rsidRPr="000903BB" w:rsidRDefault="009E23B2" w:rsidP="009E23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3B2">
        <w:rPr>
          <w:rFonts w:ascii="Times New Roman" w:eastAsia="Calibri" w:hAnsi="Times New Roman" w:cs="Times New Roman"/>
          <w:b/>
          <w:sz w:val="28"/>
          <w:szCs w:val="28"/>
        </w:rPr>
        <w:t>Список победителей</w:t>
      </w:r>
      <w:r>
        <w:t xml:space="preserve"> </w:t>
      </w:r>
      <w:r w:rsidRPr="000903BB">
        <w:rPr>
          <w:rFonts w:ascii="Times New Roman" w:eastAsia="Calibri" w:hAnsi="Times New Roman" w:cs="Times New Roman"/>
          <w:b/>
          <w:sz w:val="28"/>
          <w:szCs w:val="28"/>
        </w:rPr>
        <w:t>по конкурсному отбору</w:t>
      </w:r>
    </w:p>
    <w:p w:rsidR="00706F1E" w:rsidRDefault="00164D5A" w:rsidP="009E23B2">
      <w:pPr>
        <w:jc w:val="center"/>
      </w:pPr>
      <w:r w:rsidRPr="00164D5A">
        <w:rPr>
          <w:rFonts w:ascii="Times New Roman" w:hAnsi="Times New Roman" w:cs="Times New Roman"/>
          <w:b/>
          <w:color w:val="000000"/>
          <w:sz w:val="28"/>
          <w:szCs w:val="28"/>
        </w:rPr>
        <w:t>районного  конкурса социально-значимых проектов по поддержк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164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инициатив  ТОС «</w:t>
      </w:r>
      <w:proofErr w:type="gramStart"/>
      <w:r w:rsidRPr="00164D5A">
        <w:rPr>
          <w:rFonts w:ascii="Times New Roman" w:hAnsi="Times New Roman" w:cs="Times New Roman"/>
          <w:b/>
          <w:color w:val="000000"/>
          <w:sz w:val="28"/>
          <w:szCs w:val="28"/>
        </w:rPr>
        <w:t>Лучший</w:t>
      </w:r>
      <w:proofErr w:type="gramEnd"/>
      <w:r w:rsidRPr="00164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ТОС Краснозерского района»</w:t>
      </w:r>
      <w:r>
        <w:rPr>
          <w:color w:val="000000"/>
          <w:sz w:val="28"/>
          <w:szCs w:val="28"/>
        </w:rPr>
        <w:t xml:space="preserve"> </w:t>
      </w:r>
      <w:r w:rsidR="009E23B2">
        <w:rPr>
          <w:rFonts w:ascii="Times New Roman" w:eastAsia="Calibri" w:hAnsi="Times New Roman" w:cs="Times New Roman"/>
          <w:b/>
          <w:sz w:val="28"/>
          <w:szCs w:val="28"/>
        </w:rPr>
        <w:t>в 2019 году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2977"/>
        <w:gridCol w:w="1417"/>
        <w:gridCol w:w="1276"/>
        <w:gridCol w:w="1276"/>
      </w:tblGrid>
      <w:tr w:rsidR="00724A09" w:rsidRPr="000903BB" w:rsidTr="00724A09">
        <w:trPr>
          <w:trHeight w:val="1104"/>
        </w:trPr>
        <w:tc>
          <w:tcPr>
            <w:tcW w:w="708" w:type="dxa"/>
            <w:shd w:val="clear" w:color="auto" w:fill="auto"/>
            <w:vAlign w:val="center"/>
            <w:hideMark/>
          </w:tcPr>
          <w:p w:rsidR="00724A09" w:rsidRPr="00657D61" w:rsidRDefault="00724A09" w:rsidP="00F97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5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724A09" w:rsidRPr="00657D61" w:rsidRDefault="00724A09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ТОС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4A09" w:rsidRPr="00657D61" w:rsidRDefault="00724A09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4A09" w:rsidRPr="00657D61" w:rsidRDefault="00724A09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  <w:p w:rsidR="00724A09" w:rsidRPr="00657D61" w:rsidRDefault="00724A09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(руб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5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724A09" w:rsidRPr="00657D61" w:rsidRDefault="00724A09" w:rsidP="0072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  <w:p w:rsidR="00724A09" w:rsidRPr="00657D61" w:rsidRDefault="00724A09" w:rsidP="0072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5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724A09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стоимость проекта </w:t>
            </w:r>
          </w:p>
          <w:p w:rsidR="00724A09" w:rsidRPr="00657D61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724A09" w:rsidRPr="00576911" w:rsidTr="00724A09">
        <w:trPr>
          <w:trHeight w:val="415"/>
        </w:trPr>
        <w:tc>
          <w:tcPr>
            <w:tcW w:w="708" w:type="dxa"/>
            <w:shd w:val="clear" w:color="auto" w:fill="auto"/>
          </w:tcPr>
          <w:p w:rsidR="00724A09" w:rsidRPr="00576911" w:rsidRDefault="00724A0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F97135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135">
              <w:rPr>
                <w:rFonts w:ascii="Times New Roman" w:hAnsi="Times New Roman" w:cs="Times New Roman"/>
                <w:b/>
                <w:sz w:val="26"/>
                <w:szCs w:val="26"/>
              </w:rPr>
              <w:t>ТОС «Восход»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Аксенихинского</w:t>
            </w:r>
            <w:proofErr w:type="spellEnd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Краснозерского района Новосибирской области</w:t>
            </w:r>
          </w:p>
        </w:tc>
        <w:tc>
          <w:tcPr>
            <w:tcW w:w="2977" w:type="dxa"/>
            <w:shd w:val="clear" w:color="auto" w:fill="auto"/>
          </w:tcPr>
          <w:p w:rsidR="00724A09" w:rsidRPr="0018245B" w:rsidRDefault="00724A09" w:rsidP="00F9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Дань Памяти</w:t>
            </w:r>
            <w:r w:rsidRPr="001824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(ограждение закрытого кладбища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Аксениха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благоустройство территории вдоль кладбища протяженностью 50 м со стороны </w:t>
            </w:r>
            <w:proofErr w:type="spellStart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ФАПа</w:t>
            </w:r>
            <w:proofErr w:type="spellEnd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24A09" w:rsidRDefault="00724A09" w:rsidP="008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Default="00724A09" w:rsidP="008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Pr="00891800" w:rsidRDefault="00724A09" w:rsidP="00B3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89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т.р.</w:t>
            </w:r>
          </w:p>
        </w:tc>
        <w:tc>
          <w:tcPr>
            <w:tcW w:w="1276" w:type="dxa"/>
          </w:tcPr>
          <w:p w:rsidR="00724A09" w:rsidRDefault="00724A09" w:rsidP="00E9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Default="00724A09" w:rsidP="00E9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Pr="00B3112D" w:rsidRDefault="00724A09" w:rsidP="00E9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32 250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724A09" w:rsidRPr="00B3112D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Pr="00B3112D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Pr="00B3112D" w:rsidRDefault="00724A09" w:rsidP="0072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82 250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24A09" w:rsidRPr="00576911" w:rsidTr="00724A09">
        <w:trPr>
          <w:trHeight w:val="835"/>
        </w:trPr>
        <w:tc>
          <w:tcPr>
            <w:tcW w:w="708" w:type="dxa"/>
            <w:shd w:val="clear" w:color="auto" w:fill="auto"/>
          </w:tcPr>
          <w:p w:rsidR="00724A09" w:rsidRPr="00576911" w:rsidRDefault="00724A0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1D4A35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4A35">
              <w:rPr>
                <w:rFonts w:ascii="Times New Roman" w:hAnsi="Times New Roman" w:cs="Times New Roman"/>
                <w:b/>
                <w:sz w:val="26"/>
                <w:szCs w:val="26"/>
              </w:rPr>
              <w:t>ТОС «Нептун»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Аксенихинского</w:t>
            </w:r>
            <w:proofErr w:type="spellEnd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Краснозерского района Новосибирской области</w:t>
            </w:r>
          </w:p>
        </w:tc>
        <w:tc>
          <w:tcPr>
            <w:tcW w:w="2977" w:type="dxa"/>
            <w:shd w:val="clear" w:color="auto" w:fill="auto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 прошлого нет настоящего и нет будущего»</w:t>
            </w:r>
          </w:p>
          <w:p w:rsidR="006557FD" w:rsidRPr="006557FD" w:rsidRDefault="006557FD" w:rsidP="006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(ограждение закрытого кладбища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Аксениха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благоустройство территории вдоль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кладбища протяженностью 50 м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24A09" w:rsidRPr="0018245B" w:rsidRDefault="00724A09" w:rsidP="006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24A09" w:rsidRPr="00891800" w:rsidRDefault="00724A09" w:rsidP="006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т.р.</w:t>
            </w:r>
          </w:p>
        </w:tc>
        <w:tc>
          <w:tcPr>
            <w:tcW w:w="1276" w:type="dxa"/>
          </w:tcPr>
          <w:p w:rsidR="00724A09" w:rsidRPr="00B3112D" w:rsidRDefault="006557FD" w:rsidP="006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т. </w:t>
            </w:r>
            <w:r w:rsidR="0072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76" w:type="dxa"/>
          </w:tcPr>
          <w:p w:rsidR="00724A09" w:rsidRPr="00B3112D" w:rsidRDefault="006557FD" w:rsidP="006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 т.р.</w:t>
            </w:r>
          </w:p>
        </w:tc>
      </w:tr>
      <w:tr w:rsidR="00724A09" w:rsidRPr="00576911" w:rsidTr="00724A09">
        <w:trPr>
          <w:trHeight w:val="933"/>
        </w:trPr>
        <w:tc>
          <w:tcPr>
            <w:tcW w:w="708" w:type="dxa"/>
            <w:shd w:val="clear" w:color="auto" w:fill="auto"/>
          </w:tcPr>
          <w:p w:rsidR="00724A09" w:rsidRPr="00576911" w:rsidRDefault="00724A0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F97135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135">
              <w:rPr>
                <w:rFonts w:ascii="Times New Roman" w:hAnsi="Times New Roman" w:cs="Times New Roman"/>
                <w:b/>
                <w:sz w:val="26"/>
                <w:szCs w:val="26"/>
              </w:rPr>
              <w:t>ТОС «Виктория»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Веселовского сельсовета 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Краснозерского района Новосибирской области</w:t>
            </w:r>
          </w:p>
        </w:tc>
        <w:tc>
          <w:tcPr>
            <w:tcW w:w="2977" w:type="dxa"/>
            <w:shd w:val="clear" w:color="auto" w:fill="auto"/>
          </w:tcPr>
          <w:p w:rsidR="00724A09" w:rsidRPr="0018245B" w:rsidRDefault="00724A09" w:rsidP="003A0230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«Радость детям» 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обустройство детской игровой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24A09" w:rsidRPr="00891800" w:rsidRDefault="00724A09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 т.р.</w:t>
            </w:r>
          </w:p>
        </w:tc>
        <w:tc>
          <w:tcPr>
            <w:tcW w:w="1276" w:type="dxa"/>
          </w:tcPr>
          <w:p w:rsidR="00724A09" w:rsidRPr="00B3112D" w:rsidRDefault="00724A09" w:rsidP="00B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26 202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724A09" w:rsidRPr="00B3112D" w:rsidRDefault="00724A09" w:rsidP="0072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157 202 р.</w:t>
            </w:r>
          </w:p>
        </w:tc>
      </w:tr>
      <w:tr w:rsidR="00724A09" w:rsidRPr="00891800" w:rsidTr="00724A09">
        <w:trPr>
          <w:trHeight w:val="1137"/>
        </w:trPr>
        <w:tc>
          <w:tcPr>
            <w:tcW w:w="708" w:type="dxa"/>
            <w:shd w:val="clear" w:color="auto" w:fill="auto"/>
          </w:tcPr>
          <w:p w:rsidR="00724A09" w:rsidRPr="00576911" w:rsidRDefault="00724A0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F97135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135">
              <w:rPr>
                <w:rFonts w:ascii="Times New Roman" w:hAnsi="Times New Roman" w:cs="Times New Roman"/>
                <w:b/>
                <w:sz w:val="26"/>
                <w:szCs w:val="26"/>
              </w:rPr>
              <w:t>ТОС «Радуга»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Веселовского сельсовета 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Краснозерского района Новосибирской области</w:t>
            </w:r>
          </w:p>
        </w:tc>
        <w:tc>
          <w:tcPr>
            <w:tcW w:w="2977" w:type="dxa"/>
            <w:shd w:val="clear" w:color="auto" w:fill="auto"/>
          </w:tcPr>
          <w:p w:rsidR="00724A09" w:rsidRPr="0018245B" w:rsidRDefault="00724A09" w:rsidP="00891800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«Детство цвета радуги» </w:t>
            </w:r>
          </w:p>
          <w:p w:rsidR="00724A09" w:rsidRPr="0018245B" w:rsidRDefault="00724A09" w:rsidP="008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обустройство детской игровой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24A09" w:rsidRPr="00891800" w:rsidRDefault="00724A09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 т.р.</w:t>
            </w:r>
          </w:p>
        </w:tc>
        <w:tc>
          <w:tcPr>
            <w:tcW w:w="1276" w:type="dxa"/>
          </w:tcPr>
          <w:p w:rsidR="00724A09" w:rsidRPr="00B3112D" w:rsidRDefault="00724A09" w:rsidP="005F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26 202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724A09" w:rsidRPr="00B3112D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 </w:t>
            </w:r>
            <w:r w:rsidRPr="00B31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</w:tc>
      </w:tr>
      <w:tr w:rsidR="00724A09" w:rsidRPr="00576911" w:rsidTr="00724A09">
        <w:trPr>
          <w:trHeight w:val="827"/>
        </w:trPr>
        <w:tc>
          <w:tcPr>
            <w:tcW w:w="708" w:type="dxa"/>
            <w:shd w:val="clear" w:color="auto" w:fill="auto"/>
          </w:tcPr>
          <w:p w:rsidR="00724A09" w:rsidRPr="00576911" w:rsidRDefault="00724A0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E9185D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ТОС </w:t>
            </w:r>
            <w:r w:rsidRPr="00E9185D">
              <w:rPr>
                <w:rFonts w:ascii="Times New Roman" w:hAnsi="Times New Roman" w:cs="Times New Roman"/>
                <w:b/>
                <w:sz w:val="26"/>
                <w:szCs w:val="26"/>
              </w:rPr>
              <w:t>«Белые журавлики»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Зубковского</w:t>
            </w:r>
            <w:proofErr w:type="spellEnd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724A09" w:rsidRPr="0018245B" w:rsidRDefault="00724A09" w:rsidP="008918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Краснозерского района Новосибирской области</w:t>
            </w:r>
          </w:p>
        </w:tc>
        <w:tc>
          <w:tcPr>
            <w:tcW w:w="2977" w:type="dxa"/>
            <w:shd w:val="clear" w:color="auto" w:fill="auto"/>
          </w:tcPr>
          <w:p w:rsidR="00724A09" w:rsidRPr="0018245B" w:rsidRDefault="00724A09" w:rsidP="00F9713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85D">
              <w:rPr>
                <w:rFonts w:ascii="Times New Roman" w:hAnsi="Times New Roman" w:cs="Times New Roman"/>
                <w:b/>
                <w:sz w:val="26"/>
                <w:szCs w:val="26"/>
              </w:rPr>
              <w:t>«Живи, цвети, село родное!»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(благоустройство и озеленение центральной площади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села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24A09" w:rsidRPr="00891800" w:rsidRDefault="00724A09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 т.р.</w:t>
            </w:r>
          </w:p>
        </w:tc>
        <w:tc>
          <w:tcPr>
            <w:tcW w:w="1276" w:type="dxa"/>
          </w:tcPr>
          <w:p w:rsidR="00724A09" w:rsidRDefault="00724A09" w:rsidP="0072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13 100</w:t>
            </w:r>
          </w:p>
          <w:p w:rsidR="00724A09" w:rsidRPr="00B3112D" w:rsidRDefault="00724A09" w:rsidP="0072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724A09" w:rsidRPr="00B3112D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144,1 т.р.</w:t>
            </w:r>
          </w:p>
        </w:tc>
      </w:tr>
      <w:tr w:rsidR="00724A09" w:rsidRPr="00576911" w:rsidTr="00724A09">
        <w:trPr>
          <w:trHeight w:val="896"/>
        </w:trPr>
        <w:tc>
          <w:tcPr>
            <w:tcW w:w="708" w:type="dxa"/>
            <w:shd w:val="clear" w:color="auto" w:fill="auto"/>
          </w:tcPr>
          <w:p w:rsidR="00724A09" w:rsidRPr="00576911" w:rsidRDefault="00724A0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1D4A35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4A35">
              <w:rPr>
                <w:rFonts w:ascii="Times New Roman" w:hAnsi="Times New Roman" w:cs="Times New Roman"/>
                <w:b/>
                <w:sz w:val="26"/>
                <w:szCs w:val="26"/>
              </w:rPr>
              <w:t>ТОС «Зуевский»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Ореховологовского</w:t>
            </w:r>
            <w:proofErr w:type="spellEnd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Краснозерского района Новосибирской 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2977" w:type="dxa"/>
            <w:shd w:val="clear" w:color="auto" w:fill="auto"/>
          </w:tcPr>
          <w:p w:rsidR="00724A09" w:rsidRPr="0018245B" w:rsidRDefault="00724A09" w:rsidP="00B531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«Чистый поселок Зуевский»</w:t>
            </w:r>
          </w:p>
          <w:p w:rsidR="00724A09" w:rsidRPr="0018245B" w:rsidRDefault="00724A09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Очистка кювета от дикорастущих кустарников, иловых 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отложений и травы </w:t>
            </w:r>
            <w:proofErr w:type="spellStart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обкосы</w:t>
            </w:r>
            <w:proofErr w:type="spellEnd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сорной растительности по улице Зуевская)</w:t>
            </w:r>
          </w:p>
        </w:tc>
        <w:tc>
          <w:tcPr>
            <w:tcW w:w="1417" w:type="dxa"/>
            <w:shd w:val="clear" w:color="auto" w:fill="auto"/>
          </w:tcPr>
          <w:p w:rsidR="00724A09" w:rsidRPr="00891800" w:rsidRDefault="00724A09" w:rsidP="00C2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40 т.р.</w:t>
            </w:r>
          </w:p>
        </w:tc>
        <w:tc>
          <w:tcPr>
            <w:tcW w:w="1276" w:type="dxa"/>
          </w:tcPr>
          <w:p w:rsidR="00724A09" w:rsidRPr="00B3112D" w:rsidRDefault="00724A09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т.р.</w:t>
            </w:r>
          </w:p>
        </w:tc>
        <w:tc>
          <w:tcPr>
            <w:tcW w:w="1276" w:type="dxa"/>
          </w:tcPr>
          <w:p w:rsidR="00724A09" w:rsidRPr="00B3112D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 w:rsidRPr="00B31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т.р.</w:t>
            </w:r>
          </w:p>
        </w:tc>
      </w:tr>
      <w:tr w:rsidR="00724A09" w:rsidRPr="00576911" w:rsidTr="00724A09">
        <w:trPr>
          <w:trHeight w:val="896"/>
        </w:trPr>
        <w:tc>
          <w:tcPr>
            <w:tcW w:w="708" w:type="dxa"/>
            <w:shd w:val="clear" w:color="auto" w:fill="auto"/>
          </w:tcPr>
          <w:p w:rsidR="00724A09" w:rsidRPr="00576911" w:rsidRDefault="00724A0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F97135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135">
              <w:rPr>
                <w:rFonts w:ascii="Times New Roman" w:hAnsi="Times New Roman" w:cs="Times New Roman"/>
                <w:b/>
                <w:sz w:val="26"/>
                <w:szCs w:val="26"/>
              </w:rPr>
              <w:t>ТОС «Центр»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Садовского сельсовета 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Краснозерского района Новосибирской области</w:t>
            </w:r>
          </w:p>
        </w:tc>
        <w:tc>
          <w:tcPr>
            <w:tcW w:w="2977" w:type="dxa"/>
            <w:shd w:val="clear" w:color="auto" w:fill="auto"/>
          </w:tcPr>
          <w:p w:rsidR="00724A09" w:rsidRPr="00E9185D" w:rsidRDefault="00724A09" w:rsidP="00AA4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8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«Центральный парк»      </w:t>
            </w:r>
          </w:p>
          <w:p w:rsidR="00724A09" w:rsidRPr="0018245B" w:rsidRDefault="00724A09" w:rsidP="00AA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(благоустройство центрального парка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выпилка кустарников, укладка тротуарной дорожки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24A09" w:rsidRPr="00891800" w:rsidRDefault="00724A09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т.р.</w:t>
            </w:r>
          </w:p>
        </w:tc>
        <w:tc>
          <w:tcPr>
            <w:tcW w:w="1276" w:type="dxa"/>
          </w:tcPr>
          <w:p w:rsidR="00724A09" w:rsidRPr="00B3112D" w:rsidRDefault="00724A09" w:rsidP="00E9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10 306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724A09" w:rsidRPr="00B3112D" w:rsidRDefault="00724A09" w:rsidP="0072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50 306 </w:t>
            </w:r>
            <w:r w:rsidRPr="00B31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</w:tc>
      </w:tr>
      <w:tr w:rsidR="00724A09" w:rsidRPr="00576911" w:rsidTr="00724A09">
        <w:trPr>
          <w:trHeight w:val="896"/>
        </w:trPr>
        <w:tc>
          <w:tcPr>
            <w:tcW w:w="708" w:type="dxa"/>
            <w:shd w:val="clear" w:color="auto" w:fill="auto"/>
          </w:tcPr>
          <w:p w:rsidR="00724A09" w:rsidRPr="00576911" w:rsidRDefault="00724A0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A80E9C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E9C">
              <w:rPr>
                <w:rFonts w:ascii="Times New Roman" w:hAnsi="Times New Roman" w:cs="Times New Roman"/>
                <w:b/>
                <w:sz w:val="26"/>
                <w:szCs w:val="26"/>
              </w:rPr>
              <w:t>ТОС «Радужный»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р.п. Краснозерское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Краснозерского района Новосибирской области</w:t>
            </w:r>
          </w:p>
        </w:tc>
        <w:tc>
          <w:tcPr>
            <w:tcW w:w="2977" w:type="dxa"/>
            <w:shd w:val="clear" w:color="auto" w:fill="auto"/>
          </w:tcPr>
          <w:p w:rsidR="00724A09" w:rsidRPr="0018245B" w:rsidRDefault="00724A09" w:rsidP="007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24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«Двор с комфортом»</w:t>
            </w:r>
          </w:p>
          <w:p w:rsidR="00724A09" w:rsidRPr="0018245B" w:rsidRDefault="00724A09" w:rsidP="007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(благоустройство придомовой территории ТОС)</w:t>
            </w:r>
          </w:p>
        </w:tc>
        <w:tc>
          <w:tcPr>
            <w:tcW w:w="1417" w:type="dxa"/>
            <w:shd w:val="clear" w:color="auto" w:fill="auto"/>
          </w:tcPr>
          <w:p w:rsidR="00724A09" w:rsidRPr="00891800" w:rsidRDefault="00724A09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т.р.</w:t>
            </w:r>
          </w:p>
        </w:tc>
        <w:tc>
          <w:tcPr>
            <w:tcW w:w="1276" w:type="dxa"/>
          </w:tcPr>
          <w:p w:rsidR="00724A09" w:rsidRPr="00B3112D" w:rsidRDefault="00724A09" w:rsidP="0057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т.р.</w:t>
            </w:r>
          </w:p>
        </w:tc>
        <w:tc>
          <w:tcPr>
            <w:tcW w:w="1276" w:type="dxa"/>
          </w:tcPr>
          <w:p w:rsidR="00724A09" w:rsidRPr="00B3112D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т.р.</w:t>
            </w:r>
          </w:p>
        </w:tc>
      </w:tr>
      <w:tr w:rsidR="00724A09" w:rsidRPr="00576911" w:rsidTr="00724A09">
        <w:trPr>
          <w:trHeight w:val="896"/>
        </w:trPr>
        <w:tc>
          <w:tcPr>
            <w:tcW w:w="708" w:type="dxa"/>
            <w:shd w:val="clear" w:color="auto" w:fill="auto"/>
          </w:tcPr>
          <w:p w:rsidR="00724A09" w:rsidRPr="00576911" w:rsidRDefault="00724A0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ТОС </w:t>
            </w:r>
            <w:r w:rsidRPr="00A80E9C">
              <w:rPr>
                <w:rFonts w:ascii="Times New Roman" w:hAnsi="Times New Roman" w:cs="Times New Roman"/>
                <w:b/>
                <w:sz w:val="26"/>
                <w:szCs w:val="26"/>
              </w:rPr>
              <w:t>«Майский рассвет»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Майского сельсовета </w:t>
            </w:r>
          </w:p>
          <w:p w:rsidR="00724A09" w:rsidRPr="0018245B" w:rsidRDefault="00724A09" w:rsidP="0018245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8245B">
              <w:rPr>
                <w:rFonts w:ascii="Times New Roman" w:hAnsi="Times New Roman"/>
                <w:sz w:val="26"/>
                <w:szCs w:val="26"/>
              </w:rPr>
              <w:t>Краснозерского района Новосибирской области</w:t>
            </w:r>
          </w:p>
        </w:tc>
        <w:tc>
          <w:tcPr>
            <w:tcW w:w="2977" w:type="dxa"/>
            <w:shd w:val="clear" w:color="auto" w:fill="auto"/>
          </w:tcPr>
          <w:p w:rsidR="00724A09" w:rsidRDefault="00724A09" w:rsidP="005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«Уютный дворик»</w:t>
            </w:r>
          </w:p>
          <w:p w:rsidR="00724A09" w:rsidRPr="00A80E9C" w:rsidRDefault="00724A09" w:rsidP="00A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(благоустройство территории ТОС ул. Ломоносова, д.2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установка клумб, ограждения ит.д.)</w:t>
            </w:r>
          </w:p>
        </w:tc>
        <w:tc>
          <w:tcPr>
            <w:tcW w:w="1417" w:type="dxa"/>
            <w:shd w:val="clear" w:color="auto" w:fill="auto"/>
          </w:tcPr>
          <w:p w:rsidR="00724A09" w:rsidRPr="00891800" w:rsidRDefault="00724A09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т.р.</w:t>
            </w:r>
          </w:p>
        </w:tc>
        <w:tc>
          <w:tcPr>
            <w:tcW w:w="1276" w:type="dxa"/>
          </w:tcPr>
          <w:p w:rsidR="00724A09" w:rsidRPr="00B3112D" w:rsidRDefault="00724A09" w:rsidP="0057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т.р.</w:t>
            </w:r>
          </w:p>
        </w:tc>
        <w:tc>
          <w:tcPr>
            <w:tcW w:w="1276" w:type="dxa"/>
          </w:tcPr>
          <w:p w:rsidR="00724A09" w:rsidRPr="00B3112D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т.р.</w:t>
            </w:r>
          </w:p>
        </w:tc>
      </w:tr>
      <w:tr w:rsidR="00724A09" w:rsidRPr="00576911" w:rsidTr="00724A09">
        <w:trPr>
          <w:trHeight w:val="896"/>
        </w:trPr>
        <w:tc>
          <w:tcPr>
            <w:tcW w:w="708" w:type="dxa"/>
            <w:shd w:val="clear" w:color="auto" w:fill="auto"/>
          </w:tcPr>
          <w:p w:rsidR="00724A09" w:rsidRPr="00576911" w:rsidRDefault="00724A0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5F595A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5A">
              <w:rPr>
                <w:rFonts w:ascii="Times New Roman" w:hAnsi="Times New Roman" w:cs="Times New Roman"/>
                <w:b/>
                <w:sz w:val="26"/>
                <w:szCs w:val="26"/>
              </w:rPr>
              <w:t>ТОС « улица Полтава»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Лобинского</w:t>
            </w:r>
            <w:proofErr w:type="spellEnd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724A09" w:rsidRPr="0018245B" w:rsidRDefault="00724A09" w:rsidP="00164D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Краснозерского района Новосибирской области</w:t>
            </w:r>
          </w:p>
        </w:tc>
        <w:tc>
          <w:tcPr>
            <w:tcW w:w="2977" w:type="dxa"/>
            <w:shd w:val="clear" w:color="auto" w:fill="auto"/>
          </w:tcPr>
          <w:p w:rsidR="00724A09" w:rsidRDefault="00724A09" w:rsidP="005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59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«В кругу друзей»</w:t>
            </w:r>
          </w:p>
          <w:p w:rsidR="00724A09" w:rsidRPr="005F595A" w:rsidRDefault="00724A09" w:rsidP="005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5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беседки для отдыха, благоустройство придомовой территории)</w:t>
            </w:r>
          </w:p>
        </w:tc>
        <w:tc>
          <w:tcPr>
            <w:tcW w:w="1417" w:type="dxa"/>
            <w:shd w:val="clear" w:color="auto" w:fill="auto"/>
          </w:tcPr>
          <w:p w:rsidR="00724A09" w:rsidRPr="00891800" w:rsidRDefault="00724A09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т.р.</w:t>
            </w:r>
          </w:p>
        </w:tc>
        <w:tc>
          <w:tcPr>
            <w:tcW w:w="1276" w:type="dxa"/>
          </w:tcPr>
          <w:p w:rsidR="00724A09" w:rsidRPr="00B3112D" w:rsidRDefault="00724A09" w:rsidP="0057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т.р.</w:t>
            </w:r>
          </w:p>
        </w:tc>
        <w:tc>
          <w:tcPr>
            <w:tcW w:w="1276" w:type="dxa"/>
          </w:tcPr>
          <w:p w:rsidR="00724A09" w:rsidRPr="00B3112D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т.р.</w:t>
            </w:r>
          </w:p>
        </w:tc>
      </w:tr>
      <w:tr w:rsidR="00724A09" w:rsidRPr="00576911" w:rsidTr="00724A09">
        <w:trPr>
          <w:trHeight w:val="896"/>
        </w:trPr>
        <w:tc>
          <w:tcPr>
            <w:tcW w:w="708" w:type="dxa"/>
            <w:shd w:val="clear" w:color="auto" w:fill="auto"/>
          </w:tcPr>
          <w:p w:rsidR="00724A09" w:rsidRPr="00576911" w:rsidRDefault="00724A0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18245B" w:rsidRDefault="00724A09" w:rsidP="00724A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7135">
              <w:rPr>
                <w:rFonts w:ascii="Times New Roman" w:hAnsi="Times New Roman" w:cs="Times New Roman"/>
                <w:b/>
                <w:sz w:val="26"/>
                <w:szCs w:val="26"/>
              </w:rPr>
              <w:t>ТОС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сельского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724A09" w:rsidRPr="0018245B" w:rsidRDefault="00724A09" w:rsidP="004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Краснозерского района Новосибирской области</w:t>
            </w:r>
          </w:p>
        </w:tc>
        <w:tc>
          <w:tcPr>
            <w:tcW w:w="2977" w:type="dxa"/>
            <w:shd w:val="clear" w:color="auto" w:fill="auto"/>
          </w:tcPr>
          <w:p w:rsidR="00724A09" w:rsidRPr="0018245B" w:rsidRDefault="00724A09" w:rsidP="00E9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45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Память предков</w:t>
            </w:r>
            <w:r w:rsidRPr="001824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(ограждение закрытого кладбища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Аксениха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18245B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благоустройство территории вдоль кладбища протяженностью 50 м со стороны </w:t>
            </w:r>
            <w:proofErr w:type="spellStart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ФАПа</w:t>
            </w:r>
            <w:proofErr w:type="spellEnd"/>
            <w:r w:rsidRPr="001824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24A09" w:rsidRDefault="00724A09" w:rsidP="0049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Default="00724A09" w:rsidP="0049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Pr="00891800" w:rsidRDefault="00724A09" w:rsidP="004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89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т.р.</w:t>
            </w:r>
          </w:p>
        </w:tc>
        <w:tc>
          <w:tcPr>
            <w:tcW w:w="1276" w:type="dxa"/>
          </w:tcPr>
          <w:p w:rsidR="00724A09" w:rsidRDefault="00724A09" w:rsidP="00E9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Default="00724A09" w:rsidP="00E9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Pr="00B3112D" w:rsidRDefault="00724A09" w:rsidP="00E9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т.р.</w:t>
            </w:r>
          </w:p>
        </w:tc>
        <w:tc>
          <w:tcPr>
            <w:tcW w:w="1276" w:type="dxa"/>
          </w:tcPr>
          <w:p w:rsidR="00724A09" w:rsidRPr="00B3112D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Pr="00B3112D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A09" w:rsidRPr="00B3112D" w:rsidRDefault="00724A09" w:rsidP="009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55 т. </w:t>
            </w:r>
            <w:r w:rsidRPr="00B31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</w:tc>
      </w:tr>
      <w:tr w:rsidR="00724A09" w:rsidRPr="00576911" w:rsidTr="00724A09">
        <w:trPr>
          <w:trHeight w:val="896"/>
        </w:trPr>
        <w:tc>
          <w:tcPr>
            <w:tcW w:w="708" w:type="dxa"/>
            <w:shd w:val="clear" w:color="auto" w:fill="auto"/>
          </w:tcPr>
          <w:p w:rsidR="00724A09" w:rsidRPr="00576911" w:rsidRDefault="00724A09" w:rsidP="005746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24A09" w:rsidRPr="00576911" w:rsidRDefault="00724A09" w:rsidP="00657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7" w:type="dxa"/>
            <w:shd w:val="clear" w:color="auto" w:fill="auto"/>
          </w:tcPr>
          <w:p w:rsidR="00724A09" w:rsidRPr="00576911" w:rsidRDefault="00724A09" w:rsidP="00724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24A09" w:rsidRPr="00576911" w:rsidRDefault="00724A09" w:rsidP="0072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 т.</w:t>
            </w:r>
            <w:r w:rsidRPr="0057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76" w:type="dxa"/>
          </w:tcPr>
          <w:p w:rsidR="00724A09" w:rsidRPr="00576911" w:rsidRDefault="00A606B1" w:rsidP="0072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72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4 060  </w:t>
            </w:r>
            <w:proofErr w:type="spellStart"/>
            <w:r w:rsidR="0072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724A09" w:rsidRDefault="00A606B1" w:rsidP="001D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="0072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7 060 </w:t>
            </w:r>
            <w:proofErr w:type="spellStart"/>
            <w:r w:rsidR="0072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9E23B2" w:rsidRPr="00576911" w:rsidRDefault="009E23B2">
      <w:pPr>
        <w:rPr>
          <w:rFonts w:ascii="Times New Roman" w:hAnsi="Times New Roman" w:cs="Times New Roman"/>
          <w:sz w:val="24"/>
          <w:szCs w:val="24"/>
        </w:rPr>
      </w:pPr>
    </w:p>
    <w:sectPr w:rsidR="009E23B2" w:rsidRPr="00576911" w:rsidSect="0057691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21B4"/>
    <w:multiLevelType w:val="hybridMultilevel"/>
    <w:tmpl w:val="7BFC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3B2"/>
    <w:rsid w:val="00041E86"/>
    <w:rsid w:val="001325CF"/>
    <w:rsid w:val="00164D5A"/>
    <w:rsid w:val="0018245B"/>
    <w:rsid w:val="001D4A35"/>
    <w:rsid w:val="001F20FE"/>
    <w:rsid w:val="002106CD"/>
    <w:rsid w:val="002A651E"/>
    <w:rsid w:val="0033006D"/>
    <w:rsid w:val="003315E8"/>
    <w:rsid w:val="003423E3"/>
    <w:rsid w:val="0038289F"/>
    <w:rsid w:val="00393AB6"/>
    <w:rsid w:val="003A0230"/>
    <w:rsid w:val="003F1EAF"/>
    <w:rsid w:val="0044395B"/>
    <w:rsid w:val="00453DA1"/>
    <w:rsid w:val="004876C7"/>
    <w:rsid w:val="004C7728"/>
    <w:rsid w:val="004F50EB"/>
    <w:rsid w:val="00574680"/>
    <w:rsid w:val="00576911"/>
    <w:rsid w:val="005F4F17"/>
    <w:rsid w:val="005F595A"/>
    <w:rsid w:val="006557FD"/>
    <w:rsid w:val="00657D61"/>
    <w:rsid w:val="00675492"/>
    <w:rsid w:val="006B4860"/>
    <w:rsid w:val="006C317E"/>
    <w:rsid w:val="006E1D29"/>
    <w:rsid w:val="00706F1E"/>
    <w:rsid w:val="00724A09"/>
    <w:rsid w:val="00776D77"/>
    <w:rsid w:val="007A38E9"/>
    <w:rsid w:val="00891800"/>
    <w:rsid w:val="009E23B2"/>
    <w:rsid w:val="009F7125"/>
    <w:rsid w:val="00A451E8"/>
    <w:rsid w:val="00A6056C"/>
    <w:rsid w:val="00A606B1"/>
    <w:rsid w:val="00A80E9C"/>
    <w:rsid w:val="00AA4243"/>
    <w:rsid w:val="00B3112D"/>
    <w:rsid w:val="00C24629"/>
    <w:rsid w:val="00CE2AC3"/>
    <w:rsid w:val="00D82E94"/>
    <w:rsid w:val="00DF5DB3"/>
    <w:rsid w:val="00E25D99"/>
    <w:rsid w:val="00E9185D"/>
    <w:rsid w:val="00ED0B2A"/>
    <w:rsid w:val="00F13E11"/>
    <w:rsid w:val="00F9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B2"/>
    <w:pPr>
      <w:ind w:left="720"/>
      <w:contextualSpacing/>
    </w:pPr>
  </w:style>
  <w:style w:type="paragraph" w:styleId="a4">
    <w:name w:val="No Spacing"/>
    <w:qFormat/>
    <w:rsid w:val="00AA42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next w:val="a"/>
    <w:link w:val="a6"/>
    <w:uiPriority w:val="10"/>
    <w:qFormat/>
    <w:rsid w:val="008918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91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Андреевич</dc:creator>
  <cp:lastModifiedBy>Бузина</cp:lastModifiedBy>
  <cp:revision>15</cp:revision>
  <cp:lastPrinted>2019-05-21T04:08:00Z</cp:lastPrinted>
  <dcterms:created xsi:type="dcterms:W3CDTF">2019-04-05T08:36:00Z</dcterms:created>
  <dcterms:modified xsi:type="dcterms:W3CDTF">2019-05-22T10:06:00Z</dcterms:modified>
</cp:coreProperties>
</file>