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38B0" w:rsidRDefault="00CE7BC6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КАЛЕНДАРЬ ЮБИЛЕЙНЫХ ДАТ </w:t>
      </w:r>
    </w:p>
    <w:p w:rsidR="00AC38B0" w:rsidRDefault="00CE7BC6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сельсоветов Краснозерского района </w:t>
      </w:r>
    </w:p>
    <w:p w:rsidR="00AC38B0" w:rsidRDefault="005D0313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2022-2026</w:t>
      </w:r>
      <w:r w:rsidR="00CE7BC6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tbl>
      <w:tblPr>
        <w:tblW w:w="0" w:type="auto"/>
        <w:tblInd w:w="-61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98" w:type="dxa"/>
        </w:tblCellMar>
        <w:tblLook w:val="04A0" w:firstRow="1" w:lastRow="0" w:firstColumn="1" w:lastColumn="0" w:noHBand="0" w:noVBand="1"/>
      </w:tblPr>
      <w:tblGrid>
        <w:gridCol w:w="616"/>
        <w:gridCol w:w="3530"/>
        <w:gridCol w:w="1666"/>
        <w:gridCol w:w="851"/>
        <w:gridCol w:w="850"/>
        <w:gridCol w:w="851"/>
        <w:gridCol w:w="850"/>
        <w:gridCol w:w="958"/>
      </w:tblGrid>
      <w:tr w:rsidR="005D0313" w:rsidTr="005D0313">
        <w:tc>
          <w:tcPr>
            <w:tcW w:w="61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353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учреждения</w:t>
            </w:r>
          </w:p>
        </w:tc>
        <w:tc>
          <w:tcPr>
            <w:tcW w:w="166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Дата образования</w:t>
            </w:r>
          </w:p>
        </w:tc>
        <w:tc>
          <w:tcPr>
            <w:tcW w:w="4360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Памятные даты</w:t>
            </w:r>
          </w:p>
        </w:tc>
      </w:tr>
      <w:tr w:rsidR="005D0313" w:rsidTr="005D0313">
        <w:tc>
          <w:tcPr>
            <w:tcW w:w="61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5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2022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2024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2025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2026</w:t>
            </w: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Краснозерский район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1933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Администрация р.п. Краснозерское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1925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Краснозерское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AB301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5D03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Pr="007166FF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AB301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Аксенихинский сельсовет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[1940]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Аксениха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12.06.1912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Ганино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[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1930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]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7166FF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Веселовский сельсовет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[1940]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Веселовское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1830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Новый Баганенок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1885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Зубковский сельсовет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[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4]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7166FF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Зубково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1870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155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железнодорожная станция Зубково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6FF">
              <w:rPr>
                <w:rFonts w:ascii="Times New Roman" w:hAnsi="Times New Roman" w:cs="Times New Roman"/>
                <w:sz w:val="24"/>
                <w:szCs w:val="24"/>
              </w:rPr>
              <w:t>1956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Ульяновка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1927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Успенский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1926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Казанакский сельсовет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1990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Казанак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1834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Ленинградский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Кайгородский сельсовет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1981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13247C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13247C">
              <w:rPr>
                <w:rFonts w:ascii="Times New Roman" w:hAnsi="Times New Roman" w:cs="Times New Roman"/>
                <w:sz w:val="24"/>
                <w:szCs w:val="24"/>
              </w:rPr>
              <w:t>. Кайгородский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13247C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ранее 1908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13247C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Гербаево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1855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Успенский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1921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Колыбельский сельсовет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13247C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47C">
              <w:rPr>
                <w:rFonts w:ascii="Times New Roman" w:hAnsi="Times New Roman" w:cs="Times New Roman"/>
                <w:sz w:val="24"/>
                <w:szCs w:val="24"/>
              </w:rPr>
              <w:t>1959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13247C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Колыбелька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7166FF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CCFF99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11.06.</w:t>
            </w:r>
            <w:r>
              <w:t xml:space="preserve"> </w:t>
            </w:r>
            <w:r w:rsidRPr="007166FF">
              <w:rPr>
                <w:rFonts w:ascii="Times New Roman" w:hAnsi="Times New Roman" w:cs="Times New Roman"/>
                <w:sz w:val="24"/>
                <w:szCs w:val="24"/>
              </w:rPr>
              <w:t>1910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Локтенок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Коневский сельсовет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1965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Конево 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1776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Рямской   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1924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 </w:t>
            </w: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Лобинский сельсовет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[1934]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7166FF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Лобино 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CC0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1834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Новолобинский 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1927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rPr>
          <w:trHeight w:val="343"/>
        </w:trPr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Палкин Водопой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1927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Лотошанский сельсовет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1990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Лотошное 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1863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Майский сельсовет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1959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7166FF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Майское 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1955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Беспятый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1955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Целинный 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1955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Чернаки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Мохнатологовский сельсовет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[1939]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7166FF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Мохнатый Лог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1811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</w:t>
            </w: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Петропавловка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1891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Нижнечеремошинский сельсовет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1968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Pr="007166FF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Нижнечеремошное 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1793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Осинниковский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1840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185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Октябрьский сельсовет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[1930]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Октябрьский  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29.04.1929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Зеленая Роща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1929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Курьинский 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1929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Степной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1929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Хабаровский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1929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Орехологовский сельсовет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[1943]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Pr="007166FF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Орехов Лог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7166FF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CC0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1893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Зуевский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1921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Половинский сельсовет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[1920]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7166FF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Половинное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CC0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1827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Голубинский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1929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Калиновский 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1929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Полойский сельсовет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[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1922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]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7166FF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Полойка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1781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Луговой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1926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Садовский сельсовет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1968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Pr="007166FF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Садовый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1923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ж/д р-д Центральный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1974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Урожайный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[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1946-1947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]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7166FF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7166FF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5D0313" w:rsidTr="005D0313">
        <w:trPr>
          <w:trHeight w:val="456"/>
        </w:trPr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Целинный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[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1951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]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7166FF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5D0313" w:rsidTr="005D0313">
        <w:trPr>
          <w:trHeight w:val="494"/>
        </w:trPr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Светловский сельсовет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[1940]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P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Светлое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1954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0313" w:rsidTr="005D0313">
        <w:tc>
          <w:tcPr>
            <w:tcW w:w="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Новопокровский</w:t>
            </w:r>
          </w:p>
        </w:tc>
        <w:tc>
          <w:tcPr>
            <w:tcW w:w="1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1915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D0313" w:rsidRDefault="005D0313" w:rsidP="00CD79F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5D0313" w:rsidRDefault="005D031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C38B0" w:rsidRDefault="00AC38B0"/>
    <w:p w:rsidR="00AC38B0" w:rsidRDefault="00CE7BC6">
      <w:p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В квадратных скобках указаны предположительные даты.</w:t>
      </w:r>
    </w:p>
    <w:sectPr w:rsidR="00AC38B0">
      <w:pgSz w:w="11906" w:h="16838"/>
      <w:pgMar w:top="568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CC"/>
    <w:family w:val="swiss"/>
    <w:pitch w:val="variable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AC38B0"/>
    <w:rsid w:val="0013247C"/>
    <w:rsid w:val="002C1391"/>
    <w:rsid w:val="005D0313"/>
    <w:rsid w:val="007166FF"/>
    <w:rsid w:val="00AB3010"/>
    <w:rsid w:val="00AC38B0"/>
    <w:rsid w:val="00CE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Arial Unicode MS" w:hAnsi="Calibri" w:cs="Calibr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0FF7"/>
    <w:pPr>
      <w:suppressAutoHyphens/>
      <w:spacing w:after="200"/>
    </w:pPr>
    <w:rPr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Liberation Sans" w:hAnsi="Liberation Sans" w:cs="Mang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pPr>
      <w:suppressLineNumbers/>
    </w:pPr>
    <w:rPr>
      <w:rFonts w:cs="Mangal"/>
    </w:rPr>
  </w:style>
  <w:style w:type="table" w:styleId="a8">
    <w:name w:val="Table Grid"/>
    <w:basedOn w:val="a1"/>
    <w:uiPriority w:val="59"/>
    <w:rsid w:val="00A30FF7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2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IT4ALL</cp:lastModifiedBy>
  <cp:revision>20</cp:revision>
  <cp:lastPrinted>2022-01-21T04:05:00Z</cp:lastPrinted>
  <dcterms:created xsi:type="dcterms:W3CDTF">2018-07-20T05:01:00Z</dcterms:created>
  <dcterms:modified xsi:type="dcterms:W3CDTF">2022-10-05T02:26:00Z</dcterms:modified>
  <dc:language>ru-RU</dc:language>
</cp:coreProperties>
</file>