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76F7A" w14:textId="18164927" w:rsidR="00FE32B6" w:rsidRPr="005F2883" w:rsidRDefault="00FE32B6" w:rsidP="00FE32B6">
      <w:pPr>
        <w:pStyle w:val="a3"/>
        <w:jc w:val="center"/>
        <w:rPr>
          <w:b/>
          <w:sz w:val="28"/>
        </w:rPr>
      </w:pPr>
      <w:r w:rsidRPr="005F2883">
        <w:rPr>
          <w:b/>
          <w:sz w:val="28"/>
        </w:rPr>
        <w:t>Аналитическая записка об итогах социально-экономического развития К</w:t>
      </w:r>
      <w:r w:rsidR="008D0197" w:rsidRPr="005F2883">
        <w:rPr>
          <w:b/>
          <w:sz w:val="28"/>
        </w:rPr>
        <w:t>раснозерского</w:t>
      </w:r>
      <w:r w:rsidRPr="005F2883">
        <w:rPr>
          <w:b/>
          <w:sz w:val="28"/>
        </w:rPr>
        <w:t xml:space="preserve"> района Новосибирской области за январь-</w:t>
      </w:r>
      <w:r w:rsidR="008C3809">
        <w:rPr>
          <w:b/>
          <w:sz w:val="28"/>
        </w:rPr>
        <w:t>декабрь</w:t>
      </w:r>
      <w:r w:rsidR="00AB5443" w:rsidRPr="005F2883">
        <w:rPr>
          <w:b/>
          <w:sz w:val="28"/>
        </w:rPr>
        <w:t xml:space="preserve"> 20</w:t>
      </w:r>
      <w:r w:rsidR="008D0197" w:rsidRPr="005F2883">
        <w:rPr>
          <w:b/>
          <w:sz w:val="28"/>
        </w:rPr>
        <w:t>2</w:t>
      </w:r>
      <w:r w:rsidR="00E617A6">
        <w:rPr>
          <w:b/>
          <w:sz w:val="28"/>
        </w:rPr>
        <w:t>4</w:t>
      </w:r>
      <w:r w:rsidRPr="005F2883">
        <w:rPr>
          <w:b/>
          <w:sz w:val="28"/>
        </w:rPr>
        <w:t xml:space="preserve"> г.</w:t>
      </w:r>
    </w:p>
    <w:p w14:paraId="493C97B3" w14:textId="77777777" w:rsidR="004B4BC8" w:rsidRPr="005F2883" w:rsidRDefault="004B4BC8" w:rsidP="003A2A73">
      <w:pPr>
        <w:ind w:firstLine="567"/>
        <w:jc w:val="both"/>
        <w:rPr>
          <w:b/>
          <w:sz w:val="28"/>
          <w:szCs w:val="28"/>
        </w:rPr>
      </w:pPr>
    </w:p>
    <w:p w14:paraId="34949BF3" w14:textId="77777777" w:rsidR="00FE32B6" w:rsidRPr="00727F38" w:rsidRDefault="004B4BC8" w:rsidP="00727F38">
      <w:pPr>
        <w:pStyle w:val="Style3"/>
        <w:widowControl/>
        <w:spacing w:line="240" w:lineRule="auto"/>
        <w:ind w:firstLine="567"/>
        <w:rPr>
          <w:rFonts w:ascii="Times New Roman" w:hAnsi="Times New Roman"/>
          <w:b/>
          <w:sz w:val="28"/>
        </w:rPr>
      </w:pPr>
      <w:r w:rsidRPr="00727F38">
        <w:rPr>
          <w:rFonts w:ascii="Times New Roman" w:hAnsi="Times New Roman"/>
          <w:sz w:val="28"/>
          <w:szCs w:val="28"/>
        </w:rPr>
        <w:t xml:space="preserve"> </w:t>
      </w:r>
      <w:r w:rsidR="00FE32B6" w:rsidRPr="00EB2CFB">
        <w:rPr>
          <w:rFonts w:ascii="Times New Roman" w:hAnsi="Times New Roman"/>
          <w:b/>
          <w:sz w:val="28"/>
        </w:rPr>
        <w:t>Население, труд</w:t>
      </w:r>
      <w:r w:rsidR="00FE32B6" w:rsidRPr="00727F38">
        <w:rPr>
          <w:rFonts w:ascii="Times New Roman" w:hAnsi="Times New Roman"/>
          <w:b/>
          <w:sz w:val="28"/>
        </w:rPr>
        <w:t>, занятость</w:t>
      </w:r>
    </w:p>
    <w:p w14:paraId="09959E62" w14:textId="2F482814" w:rsidR="007F7156" w:rsidRDefault="007F7156" w:rsidP="005B6EC3">
      <w:pPr>
        <w:pStyle w:val="a3"/>
        <w:ind w:firstLine="567"/>
        <w:jc w:val="both"/>
        <w:rPr>
          <w:color w:val="000000"/>
          <w:sz w:val="28"/>
          <w:szCs w:val="28"/>
          <w:shd w:val="clear" w:color="auto" w:fill="FFFFFF"/>
        </w:rPr>
      </w:pPr>
      <w:r w:rsidRPr="00117192">
        <w:rPr>
          <w:sz w:val="28"/>
        </w:rPr>
        <w:t xml:space="preserve">По данным </w:t>
      </w:r>
      <w:proofErr w:type="spellStart"/>
      <w:r w:rsidRPr="00117192">
        <w:rPr>
          <w:sz w:val="28"/>
        </w:rPr>
        <w:t>Новосибирскстат</w:t>
      </w:r>
      <w:proofErr w:type="spellEnd"/>
      <w:r w:rsidRPr="00117192">
        <w:rPr>
          <w:sz w:val="28"/>
        </w:rPr>
        <w:t xml:space="preserve"> численность населения</w:t>
      </w:r>
      <w:r w:rsidR="00C43523" w:rsidRPr="00E94B07">
        <w:rPr>
          <w:sz w:val="28"/>
        </w:rPr>
        <w:t xml:space="preserve"> территории района на 01 января 20</w:t>
      </w:r>
      <w:r w:rsidR="008D0197">
        <w:rPr>
          <w:sz w:val="28"/>
        </w:rPr>
        <w:t>2</w:t>
      </w:r>
      <w:r w:rsidR="00665F45">
        <w:rPr>
          <w:sz w:val="28"/>
        </w:rPr>
        <w:t>5</w:t>
      </w:r>
      <w:r w:rsidR="00C43523" w:rsidRPr="00E94B07">
        <w:rPr>
          <w:sz w:val="28"/>
        </w:rPr>
        <w:t xml:space="preserve"> года </w:t>
      </w:r>
      <w:r>
        <w:rPr>
          <w:sz w:val="28"/>
        </w:rPr>
        <w:t>составляло</w:t>
      </w:r>
      <w:r w:rsidR="00C43523" w:rsidRPr="00E94B07">
        <w:rPr>
          <w:sz w:val="28"/>
        </w:rPr>
        <w:t xml:space="preserve"> </w:t>
      </w:r>
      <w:r w:rsidR="003458E8" w:rsidRPr="003458E8">
        <w:rPr>
          <w:sz w:val="28"/>
        </w:rPr>
        <w:t>27</w:t>
      </w:r>
      <w:r w:rsidR="00665F45">
        <w:rPr>
          <w:sz w:val="28"/>
        </w:rPr>
        <w:t>0</w:t>
      </w:r>
      <w:r w:rsidR="008B0F80">
        <w:rPr>
          <w:sz w:val="28"/>
        </w:rPr>
        <w:t>29</w:t>
      </w:r>
      <w:r w:rsidR="00C43523" w:rsidRPr="00E94B07">
        <w:rPr>
          <w:sz w:val="28"/>
        </w:rPr>
        <w:t xml:space="preserve"> чел</w:t>
      </w:r>
      <w:r w:rsidR="009438DC">
        <w:rPr>
          <w:sz w:val="28"/>
        </w:rPr>
        <w:t>.</w:t>
      </w:r>
      <w:r w:rsidR="00A03907">
        <w:rPr>
          <w:sz w:val="28"/>
        </w:rPr>
        <w:t xml:space="preserve">, из них </w:t>
      </w:r>
      <w:r w:rsidR="003458E8" w:rsidRPr="003458E8">
        <w:rPr>
          <w:sz w:val="28"/>
        </w:rPr>
        <w:t>8</w:t>
      </w:r>
      <w:r w:rsidR="00EE10BD">
        <w:rPr>
          <w:sz w:val="28"/>
        </w:rPr>
        <w:t>8</w:t>
      </w:r>
      <w:r w:rsidR="008B0F80">
        <w:rPr>
          <w:sz w:val="28"/>
        </w:rPr>
        <w:t>66</w:t>
      </w:r>
      <w:r w:rsidR="00A03907">
        <w:rPr>
          <w:sz w:val="28"/>
        </w:rPr>
        <w:t xml:space="preserve"> чел. – </w:t>
      </w:r>
      <w:r w:rsidR="008812A9">
        <w:rPr>
          <w:sz w:val="28"/>
        </w:rPr>
        <w:t xml:space="preserve">городское население, </w:t>
      </w:r>
      <w:r w:rsidR="001F0575">
        <w:rPr>
          <w:sz w:val="28"/>
        </w:rPr>
        <w:t>1</w:t>
      </w:r>
      <w:r w:rsidR="007754D7">
        <w:rPr>
          <w:sz w:val="28"/>
        </w:rPr>
        <w:t>8</w:t>
      </w:r>
      <w:r w:rsidR="00EE10BD">
        <w:rPr>
          <w:sz w:val="28"/>
        </w:rPr>
        <w:t>163</w:t>
      </w:r>
      <w:r w:rsidR="001F0575">
        <w:rPr>
          <w:sz w:val="28"/>
        </w:rPr>
        <w:t xml:space="preserve"> </w:t>
      </w:r>
      <w:r w:rsidR="00C15D18">
        <w:rPr>
          <w:sz w:val="28"/>
        </w:rPr>
        <w:t xml:space="preserve">чел. – </w:t>
      </w:r>
      <w:r w:rsidR="00A03907">
        <w:rPr>
          <w:sz w:val="28"/>
        </w:rPr>
        <w:t>сельское</w:t>
      </w:r>
      <w:r w:rsidR="00C43523" w:rsidRPr="00E94B07">
        <w:rPr>
          <w:sz w:val="28"/>
        </w:rPr>
        <w:t>.</w:t>
      </w:r>
      <w:r w:rsidR="00C43523" w:rsidRPr="0007039B">
        <w:rPr>
          <w:sz w:val="28"/>
        </w:rPr>
        <w:t xml:space="preserve"> </w:t>
      </w:r>
      <w:r w:rsidRPr="007F7156">
        <w:rPr>
          <w:sz w:val="28"/>
        </w:rPr>
        <w:t>У</w:t>
      </w:r>
      <w:r w:rsidRPr="007F7156">
        <w:rPr>
          <w:color w:val="000000"/>
          <w:sz w:val="28"/>
          <w:szCs w:val="28"/>
          <w:shd w:val="clear" w:color="auto" w:fill="FFFFFF"/>
        </w:rPr>
        <w:t xml:space="preserve">меньшение произошло за </w:t>
      </w:r>
      <w:r>
        <w:rPr>
          <w:color w:val="000000"/>
          <w:sz w:val="28"/>
          <w:szCs w:val="28"/>
          <w:shd w:val="clear" w:color="auto" w:fill="FFFFFF"/>
        </w:rPr>
        <w:t>счет естественной убыли и миграционного оттока населения.</w:t>
      </w:r>
    </w:p>
    <w:p w14:paraId="6D1AFAE0" w14:textId="4BE9CB79" w:rsidR="00D6123C" w:rsidRPr="001C2521" w:rsidRDefault="007F7156" w:rsidP="005B6EC3">
      <w:pPr>
        <w:pStyle w:val="a3"/>
        <w:ind w:firstLine="567"/>
        <w:jc w:val="both"/>
        <w:rPr>
          <w:sz w:val="28"/>
        </w:rPr>
      </w:pPr>
      <w:r w:rsidRPr="00BF79A9">
        <w:rPr>
          <w:color w:val="000000" w:themeColor="text1"/>
          <w:sz w:val="28"/>
        </w:rPr>
        <w:t xml:space="preserve"> </w:t>
      </w:r>
      <w:r w:rsidR="00FE32B6" w:rsidRPr="00BF79A9">
        <w:rPr>
          <w:color w:val="000000" w:themeColor="text1"/>
          <w:sz w:val="28"/>
        </w:rPr>
        <w:t xml:space="preserve">Численность населения в трудоспособном возрасте </w:t>
      </w:r>
      <w:r w:rsidR="00A2383B" w:rsidRPr="00BF79A9">
        <w:rPr>
          <w:color w:val="000000" w:themeColor="text1"/>
          <w:sz w:val="28"/>
        </w:rPr>
        <w:t>–</w:t>
      </w:r>
      <w:r w:rsidR="00FE32B6" w:rsidRPr="00BF79A9">
        <w:rPr>
          <w:color w:val="000000" w:themeColor="text1"/>
          <w:sz w:val="28"/>
        </w:rPr>
        <w:t xml:space="preserve"> </w:t>
      </w:r>
      <w:r w:rsidR="00BF79A9" w:rsidRPr="00534E41">
        <w:rPr>
          <w:sz w:val="28"/>
        </w:rPr>
        <w:t>1</w:t>
      </w:r>
      <w:r w:rsidR="00E617A6" w:rsidRPr="00534E41">
        <w:rPr>
          <w:sz w:val="28"/>
        </w:rPr>
        <w:t>3412</w:t>
      </w:r>
      <w:r w:rsidR="001F1CA4" w:rsidRPr="00BF79A9">
        <w:rPr>
          <w:color w:val="000000" w:themeColor="text1"/>
          <w:sz w:val="28"/>
        </w:rPr>
        <w:t xml:space="preserve"> </w:t>
      </w:r>
      <w:r w:rsidR="00A2383B" w:rsidRPr="00BF79A9">
        <w:rPr>
          <w:color w:val="000000" w:themeColor="text1"/>
          <w:sz w:val="28"/>
        </w:rPr>
        <w:t>ч</w:t>
      </w:r>
      <w:r w:rsidR="00800357" w:rsidRPr="00BF79A9">
        <w:rPr>
          <w:color w:val="000000" w:themeColor="text1"/>
          <w:sz w:val="28"/>
        </w:rPr>
        <w:t>еловек</w:t>
      </w:r>
      <w:r w:rsidR="00E617A6">
        <w:rPr>
          <w:color w:val="000000" w:themeColor="text1"/>
          <w:sz w:val="28"/>
        </w:rPr>
        <w:t>а</w:t>
      </w:r>
      <w:r w:rsidR="00800357" w:rsidRPr="00BF79A9">
        <w:rPr>
          <w:color w:val="000000" w:themeColor="text1"/>
          <w:sz w:val="28"/>
        </w:rPr>
        <w:t xml:space="preserve"> </w:t>
      </w:r>
      <w:r w:rsidR="00A2383B" w:rsidRPr="00BF79A9">
        <w:rPr>
          <w:color w:val="000000" w:themeColor="text1"/>
          <w:sz w:val="28"/>
        </w:rPr>
        <w:t xml:space="preserve">или </w:t>
      </w:r>
      <w:r w:rsidR="00A03006">
        <w:rPr>
          <w:color w:val="000000" w:themeColor="text1"/>
          <w:sz w:val="28"/>
        </w:rPr>
        <w:t>49,6</w:t>
      </w:r>
      <w:r w:rsidR="00800357" w:rsidRPr="00BF79A9">
        <w:rPr>
          <w:color w:val="000000" w:themeColor="text1"/>
          <w:sz w:val="28"/>
        </w:rPr>
        <w:t xml:space="preserve"> </w:t>
      </w:r>
      <w:r w:rsidR="00FE32B6" w:rsidRPr="00BF79A9">
        <w:rPr>
          <w:color w:val="000000" w:themeColor="text1"/>
          <w:sz w:val="28"/>
        </w:rPr>
        <w:t xml:space="preserve">% от численности </w:t>
      </w:r>
      <w:r w:rsidR="004604B5" w:rsidRPr="00BF79A9">
        <w:rPr>
          <w:color w:val="000000" w:themeColor="text1"/>
          <w:sz w:val="28"/>
        </w:rPr>
        <w:t>населения</w:t>
      </w:r>
      <w:r w:rsidR="00FE32B6" w:rsidRPr="00BF79A9">
        <w:rPr>
          <w:color w:val="000000" w:themeColor="text1"/>
          <w:sz w:val="28"/>
        </w:rPr>
        <w:t xml:space="preserve">. </w:t>
      </w:r>
      <w:r w:rsidR="00FE32B6" w:rsidRPr="009A0C8D">
        <w:rPr>
          <w:sz w:val="28"/>
        </w:rPr>
        <w:t xml:space="preserve">В экономике занято </w:t>
      </w:r>
      <w:r w:rsidR="00D91799">
        <w:rPr>
          <w:sz w:val="28"/>
        </w:rPr>
        <w:t>8937</w:t>
      </w:r>
      <w:r w:rsidR="00377FA7">
        <w:rPr>
          <w:sz w:val="28"/>
        </w:rPr>
        <w:t xml:space="preserve"> </w:t>
      </w:r>
      <w:r w:rsidR="00FE32B6" w:rsidRPr="009A0C8D">
        <w:rPr>
          <w:sz w:val="28"/>
        </w:rPr>
        <w:t>человек</w:t>
      </w:r>
      <w:r w:rsidR="00FE32B6" w:rsidRPr="0007039B">
        <w:rPr>
          <w:color w:val="FF0000"/>
          <w:sz w:val="28"/>
        </w:rPr>
        <w:t xml:space="preserve"> </w:t>
      </w:r>
      <w:r w:rsidR="00FE32B6" w:rsidRPr="001C2521">
        <w:rPr>
          <w:sz w:val="28"/>
        </w:rPr>
        <w:t xml:space="preserve">или </w:t>
      </w:r>
      <w:r w:rsidR="00D91799">
        <w:rPr>
          <w:sz w:val="28"/>
        </w:rPr>
        <w:t>98,3</w:t>
      </w:r>
      <w:r w:rsidR="00FE32B6" w:rsidRPr="00377FA7">
        <w:rPr>
          <w:sz w:val="28"/>
        </w:rPr>
        <w:t>%</w:t>
      </w:r>
      <w:r w:rsidR="00FE32B6" w:rsidRPr="001C2521">
        <w:rPr>
          <w:sz w:val="28"/>
        </w:rPr>
        <w:t xml:space="preserve"> к уровню </w:t>
      </w:r>
      <w:r w:rsidR="003458E8">
        <w:rPr>
          <w:sz w:val="28"/>
        </w:rPr>
        <w:t>202</w:t>
      </w:r>
      <w:r w:rsidR="00E617A6">
        <w:rPr>
          <w:sz w:val="28"/>
        </w:rPr>
        <w:t>3</w:t>
      </w:r>
      <w:r w:rsidR="00FE32B6" w:rsidRPr="001C2521">
        <w:rPr>
          <w:sz w:val="28"/>
        </w:rPr>
        <w:t xml:space="preserve"> года.</w:t>
      </w:r>
      <w:r w:rsidR="00FE32B6" w:rsidRPr="0007039B">
        <w:rPr>
          <w:color w:val="FF0000"/>
          <w:sz w:val="28"/>
        </w:rPr>
        <w:t xml:space="preserve"> </w:t>
      </w:r>
    </w:p>
    <w:p w14:paraId="3F174947" w14:textId="5E00364E" w:rsidR="001F6D32" w:rsidRPr="0007039B" w:rsidRDefault="004C60F7" w:rsidP="004C60F7">
      <w:pPr>
        <w:pStyle w:val="a3"/>
        <w:ind w:firstLine="567"/>
        <w:jc w:val="both"/>
        <w:rPr>
          <w:sz w:val="28"/>
        </w:rPr>
      </w:pPr>
      <w:r w:rsidRPr="008D0197">
        <w:rPr>
          <w:sz w:val="28"/>
        </w:rPr>
        <w:t>В центре занятости населения</w:t>
      </w:r>
      <w:r w:rsidR="00174CF5" w:rsidRPr="008D0197">
        <w:rPr>
          <w:sz w:val="28"/>
        </w:rPr>
        <w:t xml:space="preserve"> на </w:t>
      </w:r>
      <w:r w:rsidR="008D0197">
        <w:rPr>
          <w:sz w:val="28"/>
        </w:rPr>
        <w:t>01</w:t>
      </w:r>
      <w:r w:rsidR="00174CF5" w:rsidRPr="008D0197">
        <w:rPr>
          <w:sz w:val="28"/>
        </w:rPr>
        <w:t>.</w:t>
      </w:r>
      <w:r w:rsidR="008C3809">
        <w:rPr>
          <w:sz w:val="28"/>
        </w:rPr>
        <w:t>01</w:t>
      </w:r>
      <w:r w:rsidR="003458E8">
        <w:rPr>
          <w:sz w:val="28"/>
        </w:rPr>
        <w:t>.202</w:t>
      </w:r>
      <w:r w:rsidR="008C3809">
        <w:rPr>
          <w:sz w:val="28"/>
        </w:rPr>
        <w:t>5</w:t>
      </w:r>
      <w:r w:rsidR="00174CF5" w:rsidRPr="008D0197">
        <w:rPr>
          <w:sz w:val="28"/>
        </w:rPr>
        <w:t>г.</w:t>
      </w:r>
      <w:r w:rsidRPr="008D0197">
        <w:rPr>
          <w:sz w:val="28"/>
        </w:rPr>
        <w:t xml:space="preserve"> </w:t>
      </w:r>
      <w:r w:rsidR="00E94B07" w:rsidRPr="008D0197">
        <w:rPr>
          <w:sz w:val="28"/>
        </w:rPr>
        <w:t>зарегистрирован</w:t>
      </w:r>
      <w:r w:rsidR="000D30E5" w:rsidRPr="008D0197">
        <w:rPr>
          <w:sz w:val="28"/>
        </w:rPr>
        <w:t>о</w:t>
      </w:r>
      <w:r w:rsidR="00E94B07" w:rsidRPr="008D0197">
        <w:rPr>
          <w:sz w:val="28"/>
        </w:rPr>
        <w:t xml:space="preserve"> </w:t>
      </w:r>
      <w:r w:rsidR="008C3809">
        <w:rPr>
          <w:sz w:val="28"/>
        </w:rPr>
        <w:t>249</w:t>
      </w:r>
      <w:r w:rsidR="00E617A6">
        <w:rPr>
          <w:sz w:val="28"/>
        </w:rPr>
        <w:t xml:space="preserve"> </w:t>
      </w:r>
      <w:r w:rsidR="00E94B07" w:rsidRPr="008D0197">
        <w:rPr>
          <w:sz w:val="28"/>
        </w:rPr>
        <w:t>безработны</w:t>
      </w:r>
      <w:r w:rsidR="000D30E5" w:rsidRPr="008D0197">
        <w:rPr>
          <w:sz w:val="28"/>
        </w:rPr>
        <w:t>х</w:t>
      </w:r>
      <w:r w:rsidR="00E94B07" w:rsidRPr="008D0197">
        <w:rPr>
          <w:sz w:val="28"/>
        </w:rPr>
        <w:t xml:space="preserve"> граждан</w:t>
      </w:r>
      <w:r w:rsidR="00A638EC" w:rsidRPr="008D0197">
        <w:rPr>
          <w:sz w:val="28"/>
        </w:rPr>
        <w:t>ина</w:t>
      </w:r>
      <w:r w:rsidR="00694F26" w:rsidRPr="008D0197">
        <w:rPr>
          <w:sz w:val="28"/>
        </w:rPr>
        <w:t xml:space="preserve">, </w:t>
      </w:r>
      <w:r w:rsidR="00A638EC" w:rsidRPr="008D0197">
        <w:rPr>
          <w:sz w:val="28"/>
        </w:rPr>
        <w:t>ч</w:t>
      </w:r>
      <w:r w:rsidR="00E21CA4" w:rsidRPr="008D0197">
        <w:rPr>
          <w:sz w:val="28"/>
        </w:rPr>
        <w:t xml:space="preserve">то </w:t>
      </w:r>
      <w:r w:rsidR="00B32DE3" w:rsidRPr="008D0197">
        <w:rPr>
          <w:sz w:val="28"/>
        </w:rPr>
        <w:t xml:space="preserve">на </w:t>
      </w:r>
      <w:r w:rsidR="008C3809">
        <w:rPr>
          <w:sz w:val="28"/>
        </w:rPr>
        <w:t>0,2</w:t>
      </w:r>
      <w:r w:rsidR="00FE32B6" w:rsidRPr="008D0197">
        <w:rPr>
          <w:sz w:val="28"/>
        </w:rPr>
        <w:t xml:space="preserve">% </w:t>
      </w:r>
      <w:r w:rsidR="008C3809">
        <w:rPr>
          <w:sz w:val="28"/>
        </w:rPr>
        <w:t>выше</w:t>
      </w:r>
      <w:r w:rsidR="00265930">
        <w:rPr>
          <w:sz w:val="28"/>
        </w:rPr>
        <w:t xml:space="preserve"> 202</w:t>
      </w:r>
      <w:r w:rsidR="00E617A6">
        <w:rPr>
          <w:sz w:val="28"/>
        </w:rPr>
        <w:t>3</w:t>
      </w:r>
      <w:r w:rsidR="00E21CA4" w:rsidRPr="008D0197">
        <w:rPr>
          <w:sz w:val="28"/>
        </w:rPr>
        <w:t xml:space="preserve"> года</w:t>
      </w:r>
      <w:r w:rsidR="00FE32B6" w:rsidRPr="008D0197">
        <w:rPr>
          <w:sz w:val="28"/>
        </w:rPr>
        <w:t>.</w:t>
      </w:r>
      <w:r w:rsidR="00FE32B6" w:rsidRPr="0007039B">
        <w:rPr>
          <w:sz w:val="28"/>
        </w:rPr>
        <w:t xml:space="preserve"> </w:t>
      </w:r>
      <w:r w:rsidRPr="0007039B">
        <w:rPr>
          <w:sz w:val="28"/>
        </w:rPr>
        <w:t>Уровень официально зарегистрированной безработицы от численности трудоспособного населения равен</w:t>
      </w:r>
      <w:r w:rsidRPr="0007039B">
        <w:rPr>
          <w:sz w:val="28"/>
          <w:szCs w:val="28"/>
        </w:rPr>
        <w:t xml:space="preserve"> </w:t>
      </w:r>
      <w:r w:rsidR="00DB0DE6">
        <w:rPr>
          <w:sz w:val="28"/>
          <w:szCs w:val="28"/>
        </w:rPr>
        <w:t>1</w:t>
      </w:r>
      <w:r w:rsidR="00265930">
        <w:rPr>
          <w:sz w:val="28"/>
          <w:szCs w:val="28"/>
        </w:rPr>
        <w:t>,</w:t>
      </w:r>
      <w:r w:rsidR="008C3809">
        <w:rPr>
          <w:sz w:val="28"/>
          <w:szCs w:val="28"/>
        </w:rPr>
        <w:t>8</w:t>
      </w:r>
      <w:r w:rsidR="00265930">
        <w:rPr>
          <w:sz w:val="28"/>
          <w:szCs w:val="28"/>
        </w:rPr>
        <w:t>%.</w:t>
      </w:r>
    </w:p>
    <w:p w14:paraId="7B6303D4" w14:textId="7B45EE89" w:rsidR="009928B6" w:rsidRPr="00C66C0E" w:rsidRDefault="002779C2" w:rsidP="00C51FF4">
      <w:pPr>
        <w:pStyle w:val="a3"/>
        <w:tabs>
          <w:tab w:val="clear" w:pos="4153"/>
          <w:tab w:val="center" w:pos="709"/>
        </w:tabs>
        <w:ind w:right="1"/>
        <w:jc w:val="both"/>
        <w:rPr>
          <w:b/>
          <w:sz w:val="28"/>
          <w:szCs w:val="28"/>
        </w:rPr>
      </w:pPr>
      <w:r>
        <w:rPr>
          <w:sz w:val="28"/>
          <w:szCs w:val="28"/>
        </w:rPr>
        <w:tab/>
      </w:r>
      <w:r w:rsidR="00C66C0E">
        <w:rPr>
          <w:rFonts w:ascii="Arial" w:hAnsi="Arial" w:cs="Arial"/>
        </w:rPr>
        <w:t xml:space="preserve">         </w:t>
      </w:r>
      <w:r w:rsidR="00C66C0E" w:rsidRPr="00C66C0E">
        <w:rPr>
          <w:sz w:val="28"/>
          <w:szCs w:val="28"/>
        </w:rPr>
        <w:t xml:space="preserve">За </w:t>
      </w:r>
      <w:r w:rsidR="008C3809">
        <w:rPr>
          <w:sz w:val="28"/>
          <w:szCs w:val="28"/>
        </w:rPr>
        <w:t>12</w:t>
      </w:r>
      <w:r w:rsidR="00C66C0E" w:rsidRPr="00C66C0E">
        <w:rPr>
          <w:sz w:val="28"/>
          <w:szCs w:val="28"/>
        </w:rPr>
        <w:t xml:space="preserve"> месяцев 2024 года в центр занятости население обратилось </w:t>
      </w:r>
      <w:r w:rsidR="008C3809">
        <w:rPr>
          <w:sz w:val="28"/>
          <w:szCs w:val="28"/>
        </w:rPr>
        <w:t>878</w:t>
      </w:r>
      <w:r w:rsidR="00C66C0E" w:rsidRPr="00C66C0E">
        <w:rPr>
          <w:sz w:val="28"/>
          <w:szCs w:val="28"/>
        </w:rPr>
        <w:t xml:space="preserve"> человек в целях поиска подходящей работы, из них нашли работу (доходное занятие) </w:t>
      </w:r>
      <w:r w:rsidR="008C3809">
        <w:rPr>
          <w:sz w:val="28"/>
          <w:szCs w:val="28"/>
        </w:rPr>
        <w:t>723</w:t>
      </w:r>
      <w:r w:rsidR="00C66C0E" w:rsidRPr="00C66C0E">
        <w:rPr>
          <w:sz w:val="28"/>
          <w:szCs w:val="28"/>
        </w:rPr>
        <w:t xml:space="preserve"> человека (из них: 2</w:t>
      </w:r>
      <w:r w:rsidR="008C3809">
        <w:rPr>
          <w:sz w:val="28"/>
          <w:szCs w:val="28"/>
        </w:rPr>
        <w:t>79</w:t>
      </w:r>
      <w:r w:rsidR="00C66C0E" w:rsidRPr="00C66C0E">
        <w:rPr>
          <w:sz w:val="28"/>
          <w:szCs w:val="28"/>
        </w:rPr>
        <w:t xml:space="preserve"> человека трудоустроены на постоянную работу; </w:t>
      </w:r>
      <w:r w:rsidR="008C3809">
        <w:rPr>
          <w:sz w:val="28"/>
          <w:szCs w:val="28"/>
        </w:rPr>
        <w:t>444</w:t>
      </w:r>
      <w:r w:rsidR="00C66C0E" w:rsidRPr="00C66C0E">
        <w:rPr>
          <w:sz w:val="28"/>
          <w:szCs w:val="28"/>
        </w:rPr>
        <w:t xml:space="preserve"> человек на временную работу).</w:t>
      </w:r>
    </w:p>
    <w:p w14:paraId="2096D075" w14:textId="77777777" w:rsidR="00BB0C97" w:rsidRPr="00903D96" w:rsidRDefault="00BB0C97" w:rsidP="0039560C">
      <w:pPr>
        <w:pStyle w:val="a3"/>
        <w:tabs>
          <w:tab w:val="clear" w:pos="4153"/>
          <w:tab w:val="center" w:pos="709"/>
        </w:tabs>
        <w:ind w:right="1"/>
        <w:rPr>
          <w:sz w:val="28"/>
          <w:szCs w:val="28"/>
        </w:rPr>
      </w:pPr>
      <w:r w:rsidRPr="00D97FCF">
        <w:rPr>
          <w:b/>
          <w:sz w:val="28"/>
          <w:szCs w:val="28"/>
        </w:rPr>
        <w:t>Уровень жизни населения</w:t>
      </w:r>
    </w:p>
    <w:p w14:paraId="54C7D678" w14:textId="7C395F05" w:rsidR="00035ED4" w:rsidRPr="00C64A8D" w:rsidRDefault="00035ED4" w:rsidP="00035ED4">
      <w:pPr>
        <w:pStyle w:val="a3"/>
        <w:ind w:right="1" w:firstLine="567"/>
        <w:jc w:val="both"/>
        <w:rPr>
          <w:sz w:val="28"/>
          <w:szCs w:val="28"/>
        </w:rPr>
      </w:pPr>
      <w:r w:rsidRPr="00C64A8D">
        <w:rPr>
          <w:sz w:val="28"/>
          <w:szCs w:val="28"/>
        </w:rPr>
        <w:t xml:space="preserve">Общий фонд оплаты труда по всем предприятиям и организациям района </w:t>
      </w:r>
      <w:r w:rsidR="00050DED" w:rsidRPr="00C64A8D">
        <w:rPr>
          <w:sz w:val="28"/>
          <w:szCs w:val="28"/>
        </w:rPr>
        <w:t xml:space="preserve">за </w:t>
      </w:r>
      <w:r w:rsidR="008C3809">
        <w:rPr>
          <w:sz w:val="28"/>
          <w:szCs w:val="28"/>
        </w:rPr>
        <w:t>12</w:t>
      </w:r>
      <w:r w:rsidR="00050DED" w:rsidRPr="00C64A8D">
        <w:rPr>
          <w:sz w:val="28"/>
          <w:szCs w:val="28"/>
        </w:rPr>
        <w:t xml:space="preserve"> </w:t>
      </w:r>
      <w:r w:rsidR="007B724C">
        <w:rPr>
          <w:sz w:val="28"/>
          <w:szCs w:val="28"/>
        </w:rPr>
        <w:t>месяцев</w:t>
      </w:r>
      <w:r w:rsidR="00050DED" w:rsidRPr="00C64A8D">
        <w:rPr>
          <w:sz w:val="28"/>
          <w:szCs w:val="28"/>
        </w:rPr>
        <w:t xml:space="preserve"> 20</w:t>
      </w:r>
      <w:r w:rsidR="00265930">
        <w:rPr>
          <w:sz w:val="28"/>
          <w:szCs w:val="28"/>
        </w:rPr>
        <w:t>2</w:t>
      </w:r>
      <w:r w:rsidR="00B37CAE">
        <w:rPr>
          <w:sz w:val="28"/>
          <w:szCs w:val="28"/>
        </w:rPr>
        <w:t>4</w:t>
      </w:r>
      <w:r w:rsidR="00050DED" w:rsidRPr="00C64A8D">
        <w:rPr>
          <w:sz w:val="28"/>
          <w:szCs w:val="28"/>
        </w:rPr>
        <w:t xml:space="preserve"> года </w:t>
      </w:r>
      <w:r w:rsidR="005B590F">
        <w:rPr>
          <w:sz w:val="28"/>
          <w:szCs w:val="28"/>
        </w:rPr>
        <w:t xml:space="preserve">увеличился на </w:t>
      </w:r>
      <w:r w:rsidR="00945A77">
        <w:rPr>
          <w:sz w:val="28"/>
          <w:szCs w:val="28"/>
        </w:rPr>
        <w:t>11</w:t>
      </w:r>
      <w:r w:rsidR="008C3809">
        <w:rPr>
          <w:sz w:val="28"/>
          <w:szCs w:val="28"/>
        </w:rPr>
        <w:t>5</w:t>
      </w:r>
      <w:r w:rsidR="00945A77">
        <w:rPr>
          <w:sz w:val="28"/>
          <w:szCs w:val="28"/>
        </w:rPr>
        <w:t>,</w:t>
      </w:r>
      <w:r w:rsidR="008C3809">
        <w:rPr>
          <w:sz w:val="28"/>
          <w:szCs w:val="28"/>
        </w:rPr>
        <w:t>4</w:t>
      </w:r>
      <w:r w:rsidR="005B590F">
        <w:rPr>
          <w:sz w:val="28"/>
          <w:szCs w:val="28"/>
        </w:rPr>
        <w:t>%</w:t>
      </w:r>
      <w:r w:rsidR="00A9243C">
        <w:rPr>
          <w:sz w:val="28"/>
          <w:szCs w:val="28"/>
        </w:rPr>
        <w:t xml:space="preserve"> по срав</w:t>
      </w:r>
      <w:r w:rsidR="00C51FF4">
        <w:rPr>
          <w:sz w:val="28"/>
          <w:szCs w:val="28"/>
        </w:rPr>
        <w:t>н</w:t>
      </w:r>
      <w:r w:rsidR="00265930">
        <w:rPr>
          <w:sz w:val="28"/>
          <w:szCs w:val="28"/>
        </w:rPr>
        <w:t>ению с аналогичным периодом 202</w:t>
      </w:r>
      <w:r w:rsidR="00B37CAE">
        <w:rPr>
          <w:sz w:val="28"/>
          <w:szCs w:val="28"/>
        </w:rPr>
        <w:t>3</w:t>
      </w:r>
      <w:r w:rsidR="005B590F">
        <w:rPr>
          <w:sz w:val="28"/>
          <w:szCs w:val="28"/>
        </w:rPr>
        <w:t xml:space="preserve"> </w:t>
      </w:r>
      <w:r w:rsidR="00A9243C">
        <w:rPr>
          <w:sz w:val="28"/>
          <w:szCs w:val="28"/>
        </w:rPr>
        <w:t xml:space="preserve">года </w:t>
      </w:r>
      <w:r w:rsidR="00C64A8D">
        <w:rPr>
          <w:sz w:val="28"/>
          <w:szCs w:val="28"/>
        </w:rPr>
        <w:t xml:space="preserve">и составил </w:t>
      </w:r>
      <w:r w:rsidR="008C3809">
        <w:rPr>
          <w:sz w:val="28"/>
          <w:szCs w:val="28"/>
        </w:rPr>
        <w:t>3065,2</w:t>
      </w:r>
      <w:r w:rsidR="00945A77">
        <w:rPr>
          <w:sz w:val="28"/>
          <w:szCs w:val="28"/>
        </w:rPr>
        <w:t xml:space="preserve"> </w:t>
      </w:r>
      <w:proofErr w:type="spellStart"/>
      <w:r w:rsidRPr="00C64A8D">
        <w:rPr>
          <w:sz w:val="28"/>
          <w:szCs w:val="28"/>
        </w:rPr>
        <w:t>млн.руб</w:t>
      </w:r>
      <w:proofErr w:type="spellEnd"/>
      <w:r w:rsidRPr="00C64A8D">
        <w:rPr>
          <w:sz w:val="28"/>
          <w:szCs w:val="28"/>
        </w:rPr>
        <w:t xml:space="preserve">. </w:t>
      </w:r>
    </w:p>
    <w:p w14:paraId="33B947F1" w14:textId="77777777" w:rsidR="00B320D5" w:rsidRDefault="00BB0C97" w:rsidP="00B320D5">
      <w:pPr>
        <w:ind w:firstLine="567"/>
        <w:jc w:val="both"/>
        <w:rPr>
          <w:sz w:val="28"/>
          <w:szCs w:val="28"/>
        </w:rPr>
      </w:pPr>
      <w:r w:rsidRPr="00C64A8D">
        <w:rPr>
          <w:sz w:val="28"/>
          <w:szCs w:val="28"/>
        </w:rPr>
        <w:t xml:space="preserve">Среднемесячная заработная плата по полному кругу предприятий </w:t>
      </w:r>
      <w:r w:rsidR="00CC09C2" w:rsidRPr="00C64A8D">
        <w:rPr>
          <w:sz w:val="28"/>
          <w:szCs w:val="28"/>
        </w:rPr>
        <w:t xml:space="preserve">составила </w:t>
      </w:r>
      <w:r w:rsidR="00617EB2">
        <w:rPr>
          <w:sz w:val="28"/>
          <w:szCs w:val="28"/>
        </w:rPr>
        <w:t>50883</w:t>
      </w:r>
      <w:r w:rsidR="0083269B">
        <w:rPr>
          <w:sz w:val="28"/>
          <w:szCs w:val="28"/>
        </w:rPr>
        <w:t xml:space="preserve"> </w:t>
      </w:r>
      <w:r w:rsidR="00A9243C">
        <w:rPr>
          <w:sz w:val="28"/>
          <w:szCs w:val="28"/>
        </w:rPr>
        <w:t>(</w:t>
      </w:r>
      <w:r w:rsidR="00617EB2">
        <w:rPr>
          <w:sz w:val="28"/>
          <w:szCs w:val="28"/>
        </w:rPr>
        <w:t>121,7</w:t>
      </w:r>
      <w:r w:rsidR="00C51FF4">
        <w:rPr>
          <w:sz w:val="28"/>
          <w:szCs w:val="28"/>
        </w:rPr>
        <w:t xml:space="preserve">% к </w:t>
      </w:r>
      <w:r w:rsidR="007B724C">
        <w:rPr>
          <w:sz w:val="28"/>
          <w:szCs w:val="28"/>
        </w:rPr>
        <w:t>аналогичному периоду</w:t>
      </w:r>
      <w:r w:rsidR="00B37CAE">
        <w:rPr>
          <w:sz w:val="28"/>
          <w:szCs w:val="28"/>
        </w:rPr>
        <w:t xml:space="preserve"> 2023</w:t>
      </w:r>
      <w:r w:rsidR="00A9243C">
        <w:rPr>
          <w:sz w:val="28"/>
          <w:szCs w:val="28"/>
        </w:rPr>
        <w:t xml:space="preserve"> года), </w:t>
      </w:r>
      <w:r w:rsidR="00F655EE" w:rsidRPr="0000110F">
        <w:rPr>
          <w:sz w:val="28"/>
          <w:szCs w:val="28"/>
        </w:rPr>
        <w:t xml:space="preserve">работников бюджетной сферы </w:t>
      </w:r>
      <w:r w:rsidR="00A9243C">
        <w:rPr>
          <w:sz w:val="28"/>
          <w:szCs w:val="28"/>
        </w:rPr>
        <w:t xml:space="preserve">– </w:t>
      </w:r>
      <w:r w:rsidR="008C3809">
        <w:rPr>
          <w:sz w:val="28"/>
          <w:szCs w:val="28"/>
        </w:rPr>
        <w:t>49094,68</w:t>
      </w:r>
      <w:r w:rsidR="005B590F">
        <w:rPr>
          <w:sz w:val="28"/>
          <w:szCs w:val="28"/>
        </w:rPr>
        <w:t xml:space="preserve"> руб. (</w:t>
      </w:r>
      <w:r w:rsidR="00386911">
        <w:rPr>
          <w:sz w:val="28"/>
          <w:szCs w:val="28"/>
        </w:rPr>
        <w:t>1</w:t>
      </w:r>
      <w:r w:rsidR="007B724C">
        <w:rPr>
          <w:sz w:val="28"/>
          <w:szCs w:val="28"/>
        </w:rPr>
        <w:t>1</w:t>
      </w:r>
      <w:r w:rsidR="008C3809">
        <w:rPr>
          <w:sz w:val="28"/>
          <w:szCs w:val="28"/>
        </w:rPr>
        <w:t>5</w:t>
      </w:r>
      <w:r w:rsidR="00A9243C">
        <w:rPr>
          <w:sz w:val="28"/>
          <w:szCs w:val="28"/>
        </w:rPr>
        <w:t xml:space="preserve"> к </w:t>
      </w:r>
      <w:r w:rsidR="007B724C">
        <w:rPr>
          <w:sz w:val="28"/>
          <w:szCs w:val="28"/>
        </w:rPr>
        <w:t>аналогичному периоду 2023 года</w:t>
      </w:r>
      <w:r w:rsidR="00F655EE" w:rsidRPr="0000110F">
        <w:rPr>
          <w:sz w:val="28"/>
          <w:szCs w:val="28"/>
        </w:rPr>
        <w:t>)</w:t>
      </w:r>
      <w:r w:rsidR="0028542F">
        <w:rPr>
          <w:sz w:val="28"/>
          <w:szCs w:val="28"/>
        </w:rPr>
        <w:t>.</w:t>
      </w:r>
      <w:r w:rsidR="00B320D5" w:rsidRPr="00B320D5">
        <w:rPr>
          <w:sz w:val="28"/>
          <w:szCs w:val="28"/>
        </w:rPr>
        <w:t xml:space="preserve"> </w:t>
      </w:r>
    </w:p>
    <w:p w14:paraId="02764C55" w14:textId="7DFF73B5" w:rsidR="00B320D5" w:rsidRPr="00B320D5" w:rsidRDefault="00B320D5" w:rsidP="00B320D5">
      <w:pPr>
        <w:ind w:firstLine="567"/>
        <w:jc w:val="both"/>
        <w:rPr>
          <w:sz w:val="28"/>
          <w:szCs w:val="28"/>
        </w:rPr>
      </w:pPr>
      <w:r w:rsidRPr="00B320D5">
        <w:rPr>
          <w:sz w:val="28"/>
          <w:szCs w:val="28"/>
        </w:rPr>
        <w:t xml:space="preserve">Численность пенсионеров по району на 01.01.2025 года составила </w:t>
      </w:r>
      <w:r w:rsidR="00AC2240">
        <w:rPr>
          <w:sz w:val="28"/>
          <w:szCs w:val="28"/>
        </w:rPr>
        <w:t>11471</w:t>
      </w:r>
      <w:r w:rsidRPr="00B320D5">
        <w:rPr>
          <w:sz w:val="28"/>
          <w:szCs w:val="28"/>
        </w:rPr>
        <w:t xml:space="preserve"> чел. Средний размер пенсии повысился на </w:t>
      </w:r>
      <w:r w:rsidR="00AC2240">
        <w:rPr>
          <w:sz w:val="28"/>
          <w:szCs w:val="28"/>
        </w:rPr>
        <w:t>10,4</w:t>
      </w:r>
      <w:r w:rsidRPr="00B320D5">
        <w:rPr>
          <w:sz w:val="28"/>
          <w:szCs w:val="28"/>
        </w:rPr>
        <w:t xml:space="preserve">% по сравнению с 2023 годом и достиг </w:t>
      </w:r>
      <w:r w:rsidR="00AC2240">
        <w:rPr>
          <w:sz w:val="28"/>
          <w:szCs w:val="28"/>
        </w:rPr>
        <w:t>20162,58</w:t>
      </w:r>
      <w:r w:rsidRPr="00B320D5">
        <w:rPr>
          <w:sz w:val="28"/>
          <w:szCs w:val="28"/>
        </w:rPr>
        <w:t xml:space="preserve"> ру</w:t>
      </w:r>
      <w:r w:rsidR="00AC2240">
        <w:rPr>
          <w:sz w:val="28"/>
          <w:szCs w:val="28"/>
        </w:rPr>
        <w:t>б. Среднедушевой доход вырос с 18303</w:t>
      </w:r>
      <w:r w:rsidRPr="00B320D5">
        <w:rPr>
          <w:sz w:val="28"/>
          <w:szCs w:val="28"/>
        </w:rPr>
        <w:t xml:space="preserve"> руб. до 2</w:t>
      </w:r>
      <w:r w:rsidR="00AC2240">
        <w:rPr>
          <w:sz w:val="28"/>
          <w:szCs w:val="28"/>
        </w:rPr>
        <w:t>0180</w:t>
      </w:r>
      <w:r w:rsidRPr="00B320D5">
        <w:rPr>
          <w:sz w:val="28"/>
          <w:szCs w:val="28"/>
        </w:rPr>
        <w:t xml:space="preserve"> руб. (</w:t>
      </w:r>
      <w:r w:rsidR="00AC2240">
        <w:rPr>
          <w:sz w:val="28"/>
          <w:szCs w:val="28"/>
        </w:rPr>
        <w:t>110</w:t>
      </w:r>
      <w:r w:rsidRPr="00B320D5">
        <w:rPr>
          <w:sz w:val="28"/>
          <w:szCs w:val="28"/>
        </w:rPr>
        <w:t>% к 2023 году).</w:t>
      </w:r>
    </w:p>
    <w:p w14:paraId="470D2BE4" w14:textId="53887DCB" w:rsidR="00877328" w:rsidRPr="00D11385" w:rsidRDefault="00877328" w:rsidP="00877328">
      <w:pPr>
        <w:pStyle w:val="a3"/>
        <w:ind w:right="1"/>
        <w:jc w:val="both"/>
        <w:rPr>
          <w:b/>
          <w:sz w:val="28"/>
          <w:szCs w:val="28"/>
        </w:rPr>
      </w:pPr>
      <w:r w:rsidRPr="000F18EA">
        <w:rPr>
          <w:b/>
          <w:sz w:val="28"/>
          <w:szCs w:val="28"/>
        </w:rPr>
        <w:t>Промышленность</w:t>
      </w:r>
    </w:p>
    <w:p w14:paraId="5F599B46" w14:textId="12299B87" w:rsidR="002779C2" w:rsidRDefault="009F4AAC" w:rsidP="00976AE0">
      <w:pPr>
        <w:ind w:firstLine="708"/>
        <w:jc w:val="both"/>
        <w:rPr>
          <w:sz w:val="28"/>
          <w:szCs w:val="28"/>
        </w:rPr>
      </w:pPr>
      <w:r>
        <w:rPr>
          <w:sz w:val="28"/>
          <w:szCs w:val="28"/>
        </w:rPr>
        <w:t xml:space="preserve">За </w:t>
      </w:r>
      <w:r w:rsidR="002F371E">
        <w:rPr>
          <w:sz w:val="28"/>
          <w:szCs w:val="28"/>
        </w:rPr>
        <w:t>12</w:t>
      </w:r>
      <w:r>
        <w:rPr>
          <w:sz w:val="28"/>
          <w:szCs w:val="28"/>
        </w:rPr>
        <w:t xml:space="preserve"> </w:t>
      </w:r>
      <w:r w:rsidR="009B2F8D">
        <w:rPr>
          <w:sz w:val="28"/>
          <w:szCs w:val="28"/>
        </w:rPr>
        <w:t>месяцев</w:t>
      </w:r>
      <w:r>
        <w:rPr>
          <w:sz w:val="28"/>
          <w:szCs w:val="28"/>
        </w:rPr>
        <w:t xml:space="preserve"> 202</w:t>
      </w:r>
      <w:r w:rsidR="00B37CAE">
        <w:rPr>
          <w:sz w:val="28"/>
          <w:szCs w:val="28"/>
        </w:rPr>
        <w:t>4</w:t>
      </w:r>
      <w:r w:rsidR="002779C2">
        <w:rPr>
          <w:sz w:val="28"/>
          <w:szCs w:val="28"/>
        </w:rPr>
        <w:t xml:space="preserve"> года</w:t>
      </w:r>
      <w:r w:rsidR="002779C2" w:rsidRPr="00AC58BD">
        <w:rPr>
          <w:sz w:val="28"/>
          <w:szCs w:val="28"/>
        </w:rPr>
        <w:t xml:space="preserve"> предприятиями района выпущено промышленной продукции на сумму </w:t>
      </w:r>
      <w:r w:rsidR="004E36AB">
        <w:rPr>
          <w:sz w:val="28"/>
          <w:szCs w:val="28"/>
        </w:rPr>
        <w:t>3</w:t>
      </w:r>
      <w:r w:rsidR="00A03006">
        <w:rPr>
          <w:sz w:val="28"/>
          <w:szCs w:val="28"/>
        </w:rPr>
        <w:t>18</w:t>
      </w:r>
      <w:r w:rsidR="004E36AB">
        <w:rPr>
          <w:sz w:val="28"/>
          <w:szCs w:val="28"/>
        </w:rPr>
        <w:t>,</w:t>
      </w:r>
      <w:r w:rsidR="00A03006">
        <w:rPr>
          <w:sz w:val="28"/>
          <w:szCs w:val="28"/>
        </w:rPr>
        <w:t>6</w:t>
      </w:r>
      <w:r w:rsidR="002779C2" w:rsidRPr="00AC58BD">
        <w:rPr>
          <w:sz w:val="28"/>
          <w:szCs w:val="28"/>
        </w:rPr>
        <w:t xml:space="preserve"> </w:t>
      </w:r>
      <w:r w:rsidR="002779C2">
        <w:rPr>
          <w:sz w:val="28"/>
          <w:szCs w:val="28"/>
        </w:rPr>
        <w:t xml:space="preserve">млн. рублей, что составляет </w:t>
      </w:r>
      <w:r w:rsidR="004E36AB">
        <w:rPr>
          <w:sz w:val="28"/>
          <w:szCs w:val="28"/>
        </w:rPr>
        <w:t>10</w:t>
      </w:r>
      <w:r w:rsidR="00A03006">
        <w:rPr>
          <w:sz w:val="28"/>
          <w:szCs w:val="28"/>
        </w:rPr>
        <w:t>4</w:t>
      </w:r>
      <w:r w:rsidR="004E36AB">
        <w:rPr>
          <w:sz w:val="28"/>
          <w:szCs w:val="28"/>
        </w:rPr>
        <w:t>,</w:t>
      </w:r>
      <w:r w:rsidR="00A03006">
        <w:rPr>
          <w:sz w:val="28"/>
          <w:szCs w:val="28"/>
        </w:rPr>
        <w:t>2</w:t>
      </w:r>
      <w:r w:rsidR="002779C2" w:rsidRPr="00AC58BD">
        <w:rPr>
          <w:sz w:val="28"/>
          <w:szCs w:val="28"/>
        </w:rPr>
        <w:t xml:space="preserve"> % к общему выпуску</w:t>
      </w:r>
      <w:r w:rsidR="00654640">
        <w:rPr>
          <w:sz w:val="28"/>
          <w:szCs w:val="28"/>
        </w:rPr>
        <w:t xml:space="preserve"> за соответствующий период 202</w:t>
      </w:r>
      <w:r w:rsidR="00B37CAE">
        <w:rPr>
          <w:sz w:val="28"/>
          <w:szCs w:val="28"/>
        </w:rPr>
        <w:t>3</w:t>
      </w:r>
      <w:r w:rsidR="002779C2" w:rsidRPr="00AC58BD">
        <w:rPr>
          <w:sz w:val="28"/>
          <w:szCs w:val="28"/>
        </w:rPr>
        <w:t xml:space="preserve"> года в действующих ценах.</w:t>
      </w:r>
    </w:p>
    <w:p w14:paraId="19A2DAA4" w14:textId="77777777" w:rsidR="00617EB2" w:rsidRPr="00800357" w:rsidRDefault="00617EB2" w:rsidP="00617EB2">
      <w:pPr>
        <w:ind w:firstLine="708"/>
        <w:jc w:val="both"/>
        <w:rPr>
          <w:color w:val="000000"/>
          <w:sz w:val="28"/>
          <w:szCs w:val="28"/>
        </w:rPr>
      </w:pPr>
      <w:r w:rsidRPr="00800357">
        <w:rPr>
          <w:color w:val="000000"/>
          <w:sz w:val="28"/>
          <w:szCs w:val="28"/>
        </w:rPr>
        <w:t>По</w:t>
      </w:r>
      <w:r>
        <w:rPr>
          <w:color w:val="000000"/>
          <w:sz w:val="28"/>
          <w:szCs w:val="28"/>
        </w:rPr>
        <w:t xml:space="preserve"> итогам работы за 12 месяцев 2024</w:t>
      </w:r>
      <w:r w:rsidRPr="00800357">
        <w:rPr>
          <w:color w:val="000000"/>
          <w:sz w:val="28"/>
          <w:szCs w:val="28"/>
        </w:rPr>
        <w:t xml:space="preserve"> года по промышленным предприятиям района сложился </w:t>
      </w:r>
      <w:r>
        <w:rPr>
          <w:color w:val="000000"/>
          <w:sz w:val="28"/>
          <w:szCs w:val="28"/>
        </w:rPr>
        <w:t>отрицательный</w:t>
      </w:r>
      <w:r w:rsidRPr="00800357">
        <w:rPr>
          <w:color w:val="000000"/>
          <w:sz w:val="28"/>
          <w:szCs w:val="28"/>
        </w:rPr>
        <w:t xml:space="preserve"> сальдированный результат в сумме </w:t>
      </w:r>
      <w:r>
        <w:rPr>
          <w:color w:val="000000"/>
          <w:sz w:val="28"/>
          <w:szCs w:val="28"/>
        </w:rPr>
        <w:t>18,5</w:t>
      </w:r>
      <w:r w:rsidRPr="00800357">
        <w:rPr>
          <w:color w:val="000000"/>
          <w:sz w:val="28"/>
          <w:szCs w:val="28"/>
        </w:rPr>
        <w:t xml:space="preserve"> млн. руб. Прибыль прибыльных предприятий промышленности в анализируемом периоде составила </w:t>
      </w:r>
      <w:r>
        <w:rPr>
          <w:color w:val="000000"/>
          <w:sz w:val="28"/>
          <w:szCs w:val="28"/>
        </w:rPr>
        <w:t>2,7</w:t>
      </w:r>
      <w:r w:rsidRPr="00800357">
        <w:rPr>
          <w:color w:val="000000"/>
          <w:sz w:val="28"/>
          <w:szCs w:val="28"/>
        </w:rPr>
        <w:t xml:space="preserve"> млн. рублей. Убытки предприятий составили </w:t>
      </w:r>
      <w:r>
        <w:rPr>
          <w:color w:val="000000"/>
          <w:sz w:val="28"/>
          <w:szCs w:val="28"/>
        </w:rPr>
        <w:t>21,3</w:t>
      </w:r>
      <w:r w:rsidRPr="00800357">
        <w:rPr>
          <w:color w:val="000000"/>
          <w:sz w:val="28"/>
          <w:szCs w:val="28"/>
        </w:rPr>
        <w:t xml:space="preserve"> млн. рублей.  </w:t>
      </w:r>
    </w:p>
    <w:p w14:paraId="17AA8E90" w14:textId="77777777" w:rsidR="00617EB2" w:rsidRPr="00800357" w:rsidRDefault="00617EB2" w:rsidP="00617EB2">
      <w:pPr>
        <w:jc w:val="both"/>
        <w:rPr>
          <w:color w:val="000000"/>
          <w:sz w:val="28"/>
          <w:szCs w:val="28"/>
        </w:rPr>
      </w:pPr>
      <w:r w:rsidRPr="00800357">
        <w:rPr>
          <w:color w:val="000000"/>
          <w:sz w:val="28"/>
          <w:szCs w:val="28"/>
        </w:rPr>
        <w:t xml:space="preserve">           Кредиторская задолженность промыш</w:t>
      </w:r>
      <w:r>
        <w:rPr>
          <w:color w:val="000000"/>
          <w:sz w:val="28"/>
          <w:szCs w:val="28"/>
        </w:rPr>
        <w:t>ленных предприятий на 01.01.2025</w:t>
      </w:r>
      <w:r w:rsidRPr="00800357">
        <w:rPr>
          <w:color w:val="000000"/>
          <w:sz w:val="28"/>
          <w:szCs w:val="28"/>
        </w:rPr>
        <w:t xml:space="preserve"> составила </w:t>
      </w:r>
      <w:r>
        <w:rPr>
          <w:color w:val="000000"/>
          <w:sz w:val="28"/>
          <w:szCs w:val="28"/>
        </w:rPr>
        <w:t>71,4</w:t>
      </w:r>
      <w:r w:rsidRPr="00800357">
        <w:rPr>
          <w:color w:val="000000"/>
          <w:sz w:val="28"/>
          <w:szCs w:val="28"/>
        </w:rPr>
        <w:t xml:space="preserve"> млн. руб., дебиторская задолженность предприятий составила </w:t>
      </w:r>
      <w:r>
        <w:rPr>
          <w:color w:val="000000"/>
          <w:sz w:val="28"/>
          <w:szCs w:val="28"/>
        </w:rPr>
        <w:t xml:space="preserve">52,1 </w:t>
      </w:r>
      <w:r w:rsidRPr="00800357">
        <w:rPr>
          <w:color w:val="000000"/>
          <w:sz w:val="28"/>
          <w:szCs w:val="28"/>
        </w:rPr>
        <w:t>млн. руб. Просроченной</w:t>
      </w:r>
      <w:r>
        <w:rPr>
          <w:color w:val="000000"/>
          <w:sz w:val="28"/>
          <w:szCs w:val="28"/>
        </w:rPr>
        <w:t xml:space="preserve"> кредиторская задолженность нет</w:t>
      </w:r>
      <w:r w:rsidRPr="00800357">
        <w:rPr>
          <w:color w:val="000000"/>
          <w:sz w:val="28"/>
          <w:szCs w:val="28"/>
        </w:rPr>
        <w:t>.</w:t>
      </w:r>
    </w:p>
    <w:p w14:paraId="052BDAA5" w14:textId="77777777" w:rsidR="00617EB2" w:rsidRPr="000C46EC" w:rsidRDefault="00617EB2" w:rsidP="00617EB2">
      <w:pPr>
        <w:jc w:val="both"/>
        <w:rPr>
          <w:sz w:val="28"/>
          <w:szCs w:val="28"/>
        </w:rPr>
      </w:pPr>
      <w:r>
        <w:rPr>
          <w:sz w:val="28"/>
          <w:szCs w:val="28"/>
        </w:rPr>
        <w:t>За отчетный период</w:t>
      </w:r>
      <w:r w:rsidRPr="000C46EC">
        <w:rPr>
          <w:sz w:val="28"/>
          <w:szCs w:val="28"/>
        </w:rPr>
        <w:t xml:space="preserve"> объем произведенной промышленной продукции </w:t>
      </w:r>
      <w:r w:rsidRPr="000C46EC">
        <w:rPr>
          <w:i/>
          <w:sz w:val="28"/>
          <w:szCs w:val="28"/>
        </w:rPr>
        <w:t xml:space="preserve">сельскохозяйственными предприятиями </w:t>
      </w:r>
      <w:r>
        <w:rPr>
          <w:sz w:val="28"/>
          <w:szCs w:val="28"/>
        </w:rPr>
        <w:t>составил 5472 тыс. руб. или 111</w:t>
      </w:r>
      <w:r w:rsidRPr="000C46EC">
        <w:rPr>
          <w:sz w:val="28"/>
          <w:szCs w:val="28"/>
        </w:rPr>
        <w:t>%</w:t>
      </w:r>
      <w:r>
        <w:rPr>
          <w:sz w:val="28"/>
          <w:szCs w:val="28"/>
        </w:rPr>
        <w:t xml:space="preserve"> к соответствующему периоду 2023</w:t>
      </w:r>
      <w:r w:rsidRPr="000C46EC">
        <w:rPr>
          <w:sz w:val="28"/>
          <w:szCs w:val="28"/>
        </w:rPr>
        <w:t xml:space="preserve"> года. Сельскохозяйственными пр</w:t>
      </w:r>
      <w:r>
        <w:rPr>
          <w:sz w:val="28"/>
          <w:szCs w:val="28"/>
        </w:rPr>
        <w:t xml:space="preserve">едприятиями </w:t>
      </w:r>
      <w:r>
        <w:rPr>
          <w:sz w:val="28"/>
          <w:szCs w:val="28"/>
        </w:rPr>
        <w:lastRenderedPageBreak/>
        <w:t xml:space="preserve">производится мука, </w:t>
      </w:r>
      <w:r w:rsidRPr="000C46EC">
        <w:rPr>
          <w:sz w:val="28"/>
          <w:szCs w:val="28"/>
        </w:rPr>
        <w:t xml:space="preserve">масло растительное, осуществляется забой скота и дробление зерна. </w:t>
      </w:r>
    </w:p>
    <w:p w14:paraId="377677DD" w14:textId="77777777" w:rsidR="002779C2" w:rsidRPr="00860F7A" w:rsidRDefault="002779C2" w:rsidP="00BF79A9">
      <w:pPr>
        <w:ind w:firstLine="708"/>
        <w:jc w:val="both"/>
        <w:rPr>
          <w:sz w:val="28"/>
          <w:szCs w:val="28"/>
        </w:rPr>
      </w:pPr>
      <w:r w:rsidRPr="00860F7A">
        <w:rPr>
          <w:b/>
          <w:sz w:val="28"/>
          <w:szCs w:val="28"/>
        </w:rPr>
        <w:t xml:space="preserve">Сельское хозяйство </w:t>
      </w:r>
      <w:r w:rsidRPr="00860F7A">
        <w:rPr>
          <w:sz w:val="28"/>
          <w:szCs w:val="28"/>
        </w:rPr>
        <w:t xml:space="preserve">является основной отраслью экономики района.    </w:t>
      </w:r>
    </w:p>
    <w:p w14:paraId="382CE76E" w14:textId="77777777" w:rsidR="00765772" w:rsidRPr="00D646C0" w:rsidRDefault="00583C38" w:rsidP="00765772">
      <w:pPr>
        <w:pStyle w:val="af"/>
        <w:jc w:val="both"/>
        <w:rPr>
          <w:rFonts w:ascii="Times New Roman" w:hAnsi="Times New Roman" w:cs="Times New Roman"/>
          <w:sz w:val="28"/>
          <w:szCs w:val="28"/>
        </w:rPr>
      </w:pPr>
      <w:r w:rsidRPr="00583C38">
        <w:rPr>
          <w:sz w:val="28"/>
          <w:szCs w:val="28"/>
        </w:rPr>
        <w:t xml:space="preserve">    </w:t>
      </w:r>
      <w:r w:rsidRPr="00583C38">
        <w:rPr>
          <w:rFonts w:ascii="Times New Roman" w:hAnsi="Times New Roman" w:cs="Times New Roman"/>
          <w:sz w:val="28"/>
          <w:szCs w:val="28"/>
        </w:rPr>
        <w:t xml:space="preserve">   </w:t>
      </w:r>
      <w:r w:rsidR="00765772" w:rsidRPr="00D646C0">
        <w:rPr>
          <w:rFonts w:ascii="Times New Roman" w:hAnsi="Times New Roman" w:cs="Times New Roman"/>
          <w:sz w:val="28"/>
          <w:szCs w:val="28"/>
        </w:rPr>
        <w:t xml:space="preserve">       В 2024 году 68 сельхозтоваропроизводителей Краснозерского района участвовали в весенне-полевых работах. </w:t>
      </w:r>
    </w:p>
    <w:p w14:paraId="2DB734E3" w14:textId="77777777" w:rsidR="00765772" w:rsidRPr="00D646C0" w:rsidRDefault="00765772" w:rsidP="00765772">
      <w:pPr>
        <w:pStyle w:val="af"/>
        <w:jc w:val="both"/>
        <w:rPr>
          <w:rFonts w:ascii="Times New Roman" w:hAnsi="Times New Roman" w:cs="Times New Roman"/>
          <w:sz w:val="28"/>
          <w:szCs w:val="28"/>
        </w:rPr>
      </w:pPr>
      <w:r w:rsidRPr="00D646C0">
        <w:rPr>
          <w:rFonts w:ascii="Times New Roman" w:hAnsi="Times New Roman" w:cs="Times New Roman"/>
          <w:sz w:val="28"/>
          <w:szCs w:val="28"/>
        </w:rPr>
        <w:t xml:space="preserve">      Для проведения посевной кампании имелось: готовой земли для посева 76,</w:t>
      </w:r>
      <w:proofErr w:type="gramStart"/>
      <w:r w:rsidRPr="00D646C0">
        <w:rPr>
          <w:rFonts w:ascii="Times New Roman" w:hAnsi="Times New Roman" w:cs="Times New Roman"/>
          <w:sz w:val="28"/>
          <w:szCs w:val="28"/>
        </w:rPr>
        <w:t>3  тыс.</w:t>
      </w:r>
      <w:proofErr w:type="gramEnd"/>
      <w:r w:rsidRPr="00D646C0">
        <w:rPr>
          <w:rFonts w:ascii="Times New Roman" w:hAnsi="Times New Roman" w:cs="Times New Roman"/>
          <w:sz w:val="28"/>
          <w:szCs w:val="28"/>
        </w:rPr>
        <w:t xml:space="preserve"> га, в том числе 21 тыс. га паров и 55,3 тыс. га зяби; 24 тыс. тонн семян зерновых и зернобобовых культур.</w:t>
      </w:r>
    </w:p>
    <w:p w14:paraId="6874BEB5" w14:textId="77777777" w:rsidR="00765772" w:rsidRPr="00D646C0" w:rsidRDefault="00765772" w:rsidP="00765772">
      <w:pPr>
        <w:pStyle w:val="af"/>
        <w:jc w:val="both"/>
        <w:rPr>
          <w:rFonts w:ascii="Times New Roman" w:hAnsi="Times New Roman" w:cs="Times New Roman"/>
          <w:sz w:val="28"/>
          <w:szCs w:val="28"/>
        </w:rPr>
      </w:pPr>
      <w:r w:rsidRPr="00D646C0">
        <w:rPr>
          <w:rFonts w:ascii="Times New Roman" w:hAnsi="Times New Roman" w:cs="Times New Roman"/>
          <w:sz w:val="28"/>
          <w:szCs w:val="28"/>
        </w:rPr>
        <w:t xml:space="preserve">      Для повышения урожайности сельскохозяйственных культур приобретено 27,7 тыс. тонн минеральных удобрений.</w:t>
      </w:r>
    </w:p>
    <w:p w14:paraId="61C50237" w14:textId="77777777" w:rsidR="00765772" w:rsidRPr="00D646C0" w:rsidRDefault="00765772" w:rsidP="00765772">
      <w:pPr>
        <w:pStyle w:val="af"/>
        <w:ind w:firstLine="709"/>
        <w:jc w:val="both"/>
        <w:rPr>
          <w:rFonts w:ascii="Times New Roman" w:hAnsi="Times New Roman" w:cs="Times New Roman"/>
          <w:sz w:val="28"/>
          <w:szCs w:val="28"/>
        </w:rPr>
      </w:pPr>
      <w:r w:rsidRPr="00D646C0">
        <w:rPr>
          <w:rFonts w:ascii="Times New Roman" w:hAnsi="Times New Roman" w:cs="Times New Roman"/>
          <w:sz w:val="28"/>
          <w:szCs w:val="28"/>
        </w:rPr>
        <w:t>Для проведения сортосмены и сортообновления приобретено 1200 тонн оригинальных и элитных семян зерновых и зернобобовых культур.</w:t>
      </w:r>
    </w:p>
    <w:p w14:paraId="5DF2D75D" w14:textId="77777777" w:rsidR="00765772" w:rsidRPr="00D646C0" w:rsidRDefault="00765772" w:rsidP="00765772">
      <w:pPr>
        <w:pStyle w:val="af"/>
        <w:jc w:val="both"/>
        <w:rPr>
          <w:rFonts w:ascii="Times New Roman" w:hAnsi="Times New Roman" w:cs="Times New Roman"/>
          <w:sz w:val="28"/>
          <w:szCs w:val="28"/>
        </w:rPr>
      </w:pPr>
      <w:r w:rsidRPr="00D646C0">
        <w:rPr>
          <w:rFonts w:ascii="Times New Roman" w:hAnsi="Times New Roman" w:cs="Times New Roman"/>
          <w:sz w:val="28"/>
          <w:szCs w:val="28"/>
        </w:rPr>
        <w:t xml:space="preserve">       В общем по району полевые яровые культуры размещены на площади 190,3 тыс. га. </w:t>
      </w:r>
    </w:p>
    <w:p w14:paraId="483CED64" w14:textId="77777777" w:rsidR="00765772" w:rsidRPr="00D646C0" w:rsidRDefault="00765772" w:rsidP="00765772">
      <w:pPr>
        <w:pStyle w:val="af"/>
        <w:jc w:val="both"/>
        <w:rPr>
          <w:rFonts w:ascii="Times New Roman" w:hAnsi="Times New Roman" w:cs="Times New Roman"/>
          <w:sz w:val="28"/>
          <w:szCs w:val="28"/>
        </w:rPr>
      </w:pPr>
      <w:r w:rsidRPr="00D646C0">
        <w:rPr>
          <w:rFonts w:ascii="Times New Roman" w:hAnsi="Times New Roman" w:cs="Times New Roman"/>
          <w:sz w:val="28"/>
          <w:szCs w:val="28"/>
        </w:rPr>
        <w:t xml:space="preserve">       Яровые зерновые и зернобобовые культуры посеяны на площади 132,7 тыс. га, технические культуры размещены на площади 51,4 тыс. га, яровые кормовые культуры занимают площадь 6,2 тыс. га.</w:t>
      </w:r>
    </w:p>
    <w:p w14:paraId="646BF0AA" w14:textId="77777777" w:rsidR="00765772" w:rsidRPr="00D646C0" w:rsidRDefault="00765772" w:rsidP="00765772">
      <w:pPr>
        <w:pStyle w:val="af"/>
        <w:jc w:val="both"/>
        <w:rPr>
          <w:rFonts w:ascii="Times New Roman" w:hAnsi="Times New Roman" w:cs="Times New Roman"/>
          <w:sz w:val="28"/>
          <w:szCs w:val="28"/>
        </w:rPr>
      </w:pPr>
      <w:r w:rsidRPr="00D646C0">
        <w:rPr>
          <w:rFonts w:ascii="Times New Roman" w:hAnsi="Times New Roman" w:cs="Times New Roman"/>
          <w:sz w:val="28"/>
          <w:szCs w:val="28"/>
        </w:rPr>
        <w:t xml:space="preserve">      Валовый сбор зерновых и зернобобовых культур составил 319 тыс. тонн в бункерном весе при средней урожайности 24,8 ц/га. Валовый сбор технических культур составил 88 тыс. тонн бункерном весе при средней урожайности 17,7 ц/га.</w:t>
      </w:r>
    </w:p>
    <w:p w14:paraId="1BFC93B5" w14:textId="77777777" w:rsidR="00765772" w:rsidRPr="00D646C0" w:rsidRDefault="00765772" w:rsidP="00765772">
      <w:pPr>
        <w:pStyle w:val="af"/>
        <w:jc w:val="both"/>
        <w:rPr>
          <w:rFonts w:ascii="Times New Roman" w:hAnsi="Times New Roman" w:cs="Times New Roman"/>
          <w:sz w:val="28"/>
          <w:szCs w:val="28"/>
        </w:rPr>
      </w:pPr>
      <w:r w:rsidRPr="00D646C0">
        <w:rPr>
          <w:rFonts w:ascii="Times New Roman" w:hAnsi="Times New Roman" w:cs="Times New Roman"/>
          <w:sz w:val="28"/>
          <w:szCs w:val="28"/>
        </w:rPr>
        <w:t xml:space="preserve">     Животноводство в Краснозерском районе развивают 6 сельскохозяйственных предприятий и 5 крестьянских (фермерских) хозяйств, в которых насчитывается 8317 голов крупного рогатого скота, в том числе 3499 коров, из них молочной продуктивности – 3251 голова, мясной продуктивности – 248 голов.</w:t>
      </w:r>
    </w:p>
    <w:p w14:paraId="43BB5A73" w14:textId="77777777" w:rsidR="00765772" w:rsidRPr="00D646C0" w:rsidRDefault="00765772" w:rsidP="00765772">
      <w:pPr>
        <w:pStyle w:val="af"/>
        <w:jc w:val="both"/>
        <w:rPr>
          <w:rFonts w:ascii="Times New Roman" w:hAnsi="Times New Roman" w:cs="Times New Roman"/>
          <w:sz w:val="28"/>
          <w:szCs w:val="28"/>
        </w:rPr>
      </w:pPr>
      <w:r w:rsidRPr="00D646C0">
        <w:rPr>
          <w:rFonts w:ascii="Times New Roman" w:hAnsi="Times New Roman" w:cs="Times New Roman"/>
          <w:sz w:val="28"/>
          <w:szCs w:val="28"/>
        </w:rPr>
        <w:t xml:space="preserve">     За 2024 год хозяйствами района произведено 19175 тонн молока, что на 1840 тонн (9 %) ниже 2023 года. Продуктивность дойного стада снизилась на 3 % к уровню прошлого года и составила 5649 кг на одну фуражную корову.</w:t>
      </w:r>
    </w:p>
    <w:p w14:paraId="1FCCDAF4" w14:textId="66977F72" w:rsidR="00F54707" w:rsidRDefault="00583C38" w:rsidP="009B2F8D">
      <w:pPr>
        <w:pStyle w:val="aa"/>
        <w:tabs>
          <w:tab w:val="left" w:pos="0"/>
        </w:tabs>
        <w:suppressAutoHyphens/>
        <w:spacing w:line="100" w:lineRule="atLeast"/>
        <w:ind w:left="0"/>
        <w:contextualSpacing w:val="0"/>
        <w:jc w:val="both"/>
        <w:rPr>
          <w:rFonts w:eastAsia="Calibri"/>
          <w:sz w:val="28"/>
          <w:szCs w:val="28"/>
        </w:rPr>
      </w:pPr>
      <w:r>
        <w:rPr>
          <w:rFonts w:eastAsia="Calibri"/>
          <w:sz w:val="28"/>
          <w:szCs w:val="28"/>
        </w:rPr>
        <w:tab/>
      </w:r>
      <w:r w:rsidR="00D55CA9" w:rsidRPr="00D646C0">
        <w:rPr>
          <w:rFonts w:eastAsia="Calibri"/>
          <w:sz w:val="28"/>
          <w:szCs w:val="28"/>
        </w:rPr>
        <w:t>За 2024 год сельскохозяйственными товаропроизводителями района приобретено новой техники и оборудования для сельскохозяйственного производства в количестве 60 единиц на сумму 697,5 млн. руб.</w:t>
      </w:r>
    </w:p>
    <w:p w14:paraId="4112315E" w14:textId="77777777" w:rsidR="009104CD" w:rsidRPr="00724284" w:rsidRDefault="009104CD" w:rsidP="009104CD">
      <w:pPr>
        <w:autoSpaceDE w:val="0"/>
        <w:autoSpaceDN w:val="0"/>
        <w:adjustRightInd w:val="0"/>
        <w:ind w:firstLine="709"/>
        <w:jc w:val="both"/>
        <w:rPr>
          <w:color w:val="FF0000"/>
          <w:sz w:val="28"/>
          <w:szCs w:val="28"/>
        </w:rPr>
      </w:pPr>
      <w:r w:rsidRPr="00724284">
        <w:rPr>
          <w:sz w:val="28"/>
          <w:szCs w:val="28"/>
        </w:rPr>
        <w:t xml:space="preserve">В областном трудовом соревновании </w:t>
      </w:r>
      <w:r w:rsidRPr="00724284">
        <w:rPr>
          <w:color w:val="000000"/>
          <w:spacing w:val="-3"/>
          <w:sz w:val="28"/>
          <w:szCs w:val="28"/>
        </w:rPr>
        <w:t>среди сельскохозяйственных предприятий Кулундинской зоны, за получение наивысших показателей в сельскохозяйственном производстве КХ «Урожайное» и ИП Глава КФХ Даниленко Александр Николаевич заняли призовые места и награждены легковыми автомобилями, а также 20 работников растениеводства и животноводства, занятых в сельскохозяйственном производстве, стали победителями в различных номинациях.</w:t>
      </w:r>
    </w:p>
    <w:p w14:paraId="5F418481" w14:textId="77777777" w:rsidR="009104CD" w:rsidRPr="000A2605" w:rsidRDefault="009104CD" w:rsidP="009104CD">
      <w:pPr>
        <w:pStyle w:val="aa"/>
        <w:tabs>
          <w:tab w:val="left" w:pos="0"/>
        </w:tabs>
        <w:suppressAutoHyphens/>
        <w:ind w:left="0"/>
        <w:contextualSpacing w:val="0"/>
        <w:jc w:val="both"/>
        <w:rPr>
          <w:rFonts w:eastAsia="Calibri"/>
          <w:b/>
          <w:sz w:val="28"/>
          <w:szCs w:val="28"/>
        </w:rPr>
      </w:pPr>
    </w:p>
    <w:p w14:paraId="29731092" w14:textId="77777777" w:rsidR="00877328" w:rsidRPr="0007039B" w:rsidRDefault="00CC78F0" w:rsidP="00877328">
      <w:pPr>
        <w:jc w:val="both"/>
        <w:rPr>
          <w:b/>
          <w:sz w:val="28"/>
        </w:rPr>
      </w:pPr>
      <w:r w:rsidRPr="0012759D">
        <w:rPr>
          <w:b/>
          <w:sz w:val="28"/>
        </w:rPr>
        <w:t>С</w:t>
      </w:r>
      <w:r w:rsidR="00877328" w:rsidRPr="0012759D">
        <w:rPr>
          <w:b/>
          <w:sz w:val="28"/>
        </w:rPr>
        <w:t>троительство</w:t>
      </w:r>
      <w:r w:rsidR="00877328" w:rsidRPr="0007039B">
        <w:rPr>
          <w:b/>
          <w:sz w:val="28"/>
        </w:rPr>
        <w:t xml:space="preserve"> </w:t>
      </w:r>
    </w:p>
    <w:p w14:paraId="3E4F6710" w14:textId="51B4CFB1" w:rsidR="00F51C5E" w:rsidRDefault="00877328" w:rsidP="00877328">
      <w:pPr>
        <w:ind w:firstLine="567"/>
        <w:jc w:val="both"/>
        <w:rPr>
          <w:sz w:val="28"/>
          <w:szCs w:val="28"/>
        </w:rPr>
      </w:pPr>
      <w:r w:rsidRPr="004A76B3">
        <w:rPr>
          <w:sz w:val="28"/>
          <w:szCs w:val="28"/>
        </w:rPr>
        <w:t xml:space="preserve">В </w:t>
      </w:r>
      <w:r w:rsidR="00114FCA" w:rsidRPr="004A76B3">
        <w:rPr>
          <w:sz w:val="28"/>
          <w:szCs w:val="28"/>
        </w:rPr>
        <w:t xml:space="preserve">отчетном периоде </w:t>
      </w:r>
      <w:r w:rsidR="0064589C" w:rsidRPr="004A76B3">
        <w:rPr>
          <w:sz w:val="28"/>
          <w:szCs w:val="28"/>
        </w:rPr>
        <w:t xml:space="preserve">выполнено </w:t>
      </w:r>
      <w:r w:rsidR="00114FCA" w:rsidRPr="004A76B3">
        <w:rPr>
          <w:sz w:val="28"/>
          <w:szCs w:val="28"/>
        </w:rPr>
        <w:t xml:space="preserve">работ по виду деятельности «строительство» </w:t>
      </w:r>
      <w:r w:rsidR="0064589C" w:rsidRPr="004A76B3">
        <w:rPr>
          <w:sz w:val="28"/>
          <w:szCs w:val="28"/>
        </w:rPr>
        <w:t xml:space="preserve">на сумму </w:t>
      </w:r>
      <w:r w:rsidR="00A870EB">
        <w:rPr>
          <w:sz w:val="28"/>
          <w:szCs w:val="28"/>
        </w:rPr>
        <w:t>778</w:t>
      </w:r>
      <w:r w:rsidR="004036D8">
        <w:rPr>
          <w:sz w:val="28"/>
          <w:szCs w:val="28"/>
        </w:rPr>
        <w:t>,</w:t>
      </w:r>
      <w:r w:rsidR="00A870EB">
        <w:rPr>
          <w:sz w:val="28"/>
          <w:szCs w:val="28"/>
        </w:rPr>
        <w:t>5</w:t>
      </w:r>
      <w:r w:rsidR="00976AE0" w:rsidRPr="00976AE0">
        <w:rPr>
          <w:sz w:val="28"/>
          <w:szCs w:val="28"/>
        </w:rPr>
        <w:t xml:space="preserve"> </w:t>
      </w:r>
      <w:proofErr w:type="spellStart"/>
      <w:r w:rsidR="0064589C" w:rsidRPr="004A76B3">
        <w:rPr>
          <w:sz w:val="28"/>
          <w:szCs w:val="28"/>
        </w:rPr>
        <w:t>млн.руб</w:t>
      </w:r>
      <w:proofErr w:type="spellEnd"/>
      <w:r w:rsidR="0064589C" w:rsidRPr="004A76B3">
        <w:rPr>
          <w:sz w:val="28"/>
          <w:szCs w:val="28"/>
        </w:rPr>
        <w:t>.</w:t>
      </w:r>
      <w:r w:rsidR="00114FCA" w:rsidRPr="004A76B3">
        <w:rPr>
          <w:sz w:val="28"/>
          <w:szCs w:val="28"/>
        </w:rPr>
        <w:t xml:space="preserve"> </w:t>
      </w:r>
      <w:r w:rsidR="009F4AAC">
        <w:rPr>
          <w:sz w:val="28"/>
          <w:szCs w:val="28"/>
        </w:rPr>
        <w:t>к</w:t>
      </w:r>
      <w:r w:rsidR="004A76B3" w:rsidRPr="004A76B3">
        <w:rPr>
          <w:sz w:val="28"/>
          <w:szCs w:val="28"/>
        </w:rPr>
        <w:t xml:space="preserve"> </w:t>
      </w:r>
      <w:r w:rsidR="009F4AAC">
        <w:rPr>
          <w:sz w:val="28"/>
          <w:szCs w:val="28"/>
        </w:rPr>
        <w:t>аналогичного периоду 202</w:t>
      </w:r>
      <w:r w:rsidR="00B37CAE">
        <w:rPr>
          <w:sz w:val="28"/>
          <w:szCs w:val="28"/>
        </w:rPr>
        <w:t>3</w:t>
      </w:r>
      <w:r w:rsidR="0064589C" w:rsidRPr="004A76B3">
        <w:rPr>
          <w:sz w:val="28"/>
          <w:szCs w:val="28"/>
        </w:rPr>
        <w:t xml:space="preserve"> года</w:t>
      </w:r>
      <w:r w:rsidR="004A76B3" w:rsidRPr="004A76B3">
        <w:rPr>
          <w:sz w:val="28"/>
          <w:szCs w:val="28"/>
        </w:rPr>
        <w:t xml:space="preserve"> </w:t>
      </w:r>
      <w:r w:rsidR="009F4AAC">
        <w:rPr>
          <w:sz w:val="28"/>
          <w:szCs w:val="28"/>
        </w:rPr>
        <w:t>составляет</w:t>
      </w:r>
      <w:r w:rsidR="00FE53E0">
        <w:rPr>
          <w:sz w:val="28"/>
          <w:szCs w:val="28"/>
        </w:rPr>
        <w:t xml:space="preserve"> </w:t>
      </w:r>
      <w:r w:rsidR="00A870EB">
        <w:rPr>
          <w:sz w:val="28"/>
          <w:szCs w:val="28"/>
        </w:rPr>
        <w:t>144,5</w:t>
      </w:r>
      <w:r w:rsidR="00FE53E0">
        <w:rPr>
          <w:sz w:val="28"/>
          <w:szCs w:val="28"/>
        </w:rPr>
        <w:t>%</w:t>
      </w:r>
      <w:r w:rsidR="00114FCA" w:rsidRPr="004A76B3">
        <w:rPr>
          <w:sz w:val="28"/>
          <w:szCs w:val="28"/>
        </w:rPr>
        <w:t>.</w:t>
      </w:r>
      <w:r w:rsidR="0083269B">
        <w:rPr>
          <w:sz w:val="28"/>
          <w:szCs w:val="28"/>
        </w:rPr>
        <w:t xml:space="preserve">  </w:t>
      </w:r>
    </w:p>
    <w:p w14:paraId="72CA94C9" w14:textId="07951F0C" w:rsidR="009104CD" w:rsidRDefault="009104CD" w:rsidP="009104CD">
      <w:pPr>
        <w:ind w:firstLine="709"/>
        <w:jc w:val="both"/>
        <w:rPr>
          <w:color w:val="000000"/>
          <w:sz w:val="28"/>
          <w:szCs w:val="28"/>
        </w:rPr>
      </w:pPr>
      <w:r>
        <w:rPr>
          <w:sz w:val="28"/>
          <w:szCs w:val="28"/>
        </w:rPr>
        <w:t xml:space="preserve">По данным </w:t>
      </w:r>
      <w:proofErr w:type="spellStart"/>
      <w:r>
        <w:rPr>
          <w:sz w:val="28"/>
          <w:szCs w:val="28"/>
        </w:rPr>
        <w:t>Новосибирскстат</w:t>
      </w:r>
      <w:proofErr w:type="spellEnd"/>
      <w:r>
        <w:rPr>
          <w:sz w:val="28"/>
          <w:szCs w:val="28"/>
        </w:rPr>
        <w:t xml:space="preserve"> на территории района в</w:t>
      </w:r>
      <w:r w:rsidRPr="005E505D">
        <w:rPr>
          <w:sz w:val="28"/>
          <w:szCs w:val="28"/>
        </w:rPr>
        <w:t xml:space="preserve"> эксплуатацию введено </w:t>
      </w:r>
      <w:r>
        <w:rPr>
          <w:sz w:val="28"/>
          <w:szCs w:val="28"/>
        </w:rPr>
        <w:t>7</w:t>
      </w:r>
      <w:r w:rsidRPr="005E505D">
        <w:rPr>
          <w:sz w:val="28"/>
          <w:szCs w:val="28"/>
        </w:rPr>
        <w:t xml:space="preserve"> </w:t>
      </w:r>
      <w:r>
        <w:rPr>
          <w:sz w:val="28"/>
          <w:szCs w:val="28"/>
        </w:rPr>
        <w:t>жилых домов</w:t>
      </w:r>
      <w:r w:rsidRPr="005E505D">
        <w:rPr>
          <w:sz w:val="28"/>
          <w:szCs w:val="28"/>
        </w:rPr>
        <w:t xml:space="preserve"> общей площадью </w:t>
      </w:r>
      <w:r>
        <w:rPr>
          <w:sz w:val="28"/>
          <w:szCs w:val="28"/>
        </w:rPr>
        <w:t>2696</w:t>
      </w:r>
      <w:r w:rsidRPr="005E505D">
        <w:rPr>
          <w:sz w:val="28"/>
          <w:szCs w:val="28"/>
        </w:rPr>
        <w:t xml:space="preserve"> кв.м.</w:t>
      </w:r>
      <w:r>
        <w:rPr>
          <w:sz w:val="28"/>
          <w:szCs w:val="28"/>
        </w:rPr>
        <w:t xml:space="preserve"> (1,7% к 2023 году)</w:t>
      </w:r>
      <w:r w:rsidRPr="005E505D">
        <w:rPr>
          <w:sz w:val="28"/>
          <w:szCs w:val="28"/>
        </w:rPr>
        <w:t xml:space="preserve">, в том числе </w:t>
      </w:r>
      <w:r w:rsidRPr="00724284">
        <w:rPr>
          <w:color w:val="000000"/>
          <w:sz w:val="28"/>
          <w:szCs w:val="28"/>
        </w:rPr>
        <w:t xml:space="preserve">12-ти квартирный дом в п. Октябрьский. </w:t>
      </w:r>
    </w:p>
    <w:p w14:paraId="73D6B249" w14:textId="1BD20AC5" w:rsidR="009104CD" w:rsidRPr="00724284" w:rsidRDefault="009104CD" w:rsidP="009104CD">
      <w:pPr>
        <w:ind w:firstLine="709"/>
        <w:jc w:val="both"/>
        <w:rPr>
          <w:color w:val="000000"/>
          <w:sz w:val="28"/>
          <w:szCs w:val="28"/>
        </w:rPr>
      </w:pPr>
      <w:r w:rsidRPr="00724284">
        <w:rPr>
          <w:sz w:val="28"/>
          <w:szCs w:val="28"/>
        </w:rPr>
        <w:t xml:space="preserve">Начато строительство 22-квартирного дома в </w:t>
      </w:r>
      <w:proofErr w:type="spellStart"/>
      <w:r w:rsidRPr="00724284">
        <w:rPr>
          <w:sz w:val="28"/>
          <w:szCs w:val="28"/>
        </w:rPr>
        <w:t>р.п</w:t>
      </w:r>
      <w:proofErr w:type="spellEnd"/>
      <w:r w:rsidRPr="00724284">
        <w:rPr>
          <w:sz w:val="28"/>
          <w:szCs w:val="28"/>
        </w:rPr>
        <w:t>. Краснозерское под служебное жилье и для детей –сирот.</w:t>
      </w:r>
      <w:r w:rsidR="00534E41">
        <w:rPr>
          <w:sz w:val="28"/>
          <w:szCs w:val="28"/>
        </w:rPr>
        <w:tab/>
      </w:r>
    </w:p>
    <w:p w14:paraId="51CFD549" w14:textId="66A9D15F" w:rsidR="00A00C2A" w:rsidRDefault="009104CD" w:rsidP="00A00C2A">
      <w:pPr>
        <w:ind w:firstLine="567"/>
        <w:jc w:val="both"/>
        <w:rPr>
          <w:sz w:val="28"/>
          <w:szCs w:val="28"/>
        </w:rPr>
      </w:pPr>
      <w:r w:rsidRPr="005E505D">
        <w:rPr>
          <w:sz w:val="28"/>
          <w:szCs w:val="28"/>
        </w:rPr>
        <w:lastRenderedPageBreak/>
        <w:t xml:space="preserve"> </w:t>
      </w:r>
      <w:r w:rsidR="00A00C2A">
        <w:rPr>
          <w:sz w:val="28"/>
          <w:szCs w:val="28"/>
        </w:rPr>
        <w:t>В рамках</w:t>
      </w:r>
      <w:r w:rsidR="00A00C2A" w:rsidRPr="00724284">
        <w:rPr>
          <w:sz w:val="28"/>
          <w:szCs w:val="28"/>
        </w:rPr>
        <w:t xml:space="preserve"> государственной программы «</w:t>
      </w:r>
      <w:r w:rsidR="00A00C2A" w:rsidRPr="00724284">
        <w:rPr>
          <w:b/>
          <w:sz w:val="28"/>
          <w:szCs w:val="28"/>
        </w:rPr>
        <w:t>Комплексное развитие сельских территорий»</w:t>
      </w:r>
      <w:r w:rsidR="00A00C2A" w:rsidRPr="00724284">
        <w:rPr>
          <w:sz w:val="28"/>
          <w:szCs w:val="28"/>
        </w:rPr>
        <w:t xml:space="preserve"> </w:t>
      </w:r>
      <w:r w:rsidR="00A00C2A" w:rsidRPr="00724284">
        <w:rPr>
          <w:rStyle w:val="af1"/>
          <w:b w:val="0"/>
          <w:color w:val="262F38"/>
          <w:sz w:val="28"/>
          <w:szCs w:val="28"/>
          <w:shd w:val="clear" w:color="auto" w:fill="FFFFFF"/>
        </w:rPr>
        <w:t>ведется строительство</w:t>
      </w:r>
      <w:r w:rsidR="00A00C2A" w:rsidRPr="00724284">
        <w:rPr>
          <w:sz w:val="28"/>
          <w:szCs w:val="28"/>
        </w:rPr>
        <w:t xml:space="preserve"> спортивно-оздоровительного комплекса </w:t>
      </w:r>
      <w:r w:rsidR="00A00C2A">
        <w:rPr>
          <w:sz w:val="28"/>
          <w:szCs w:val="28"/>
        </w:rPr>
        <w:t xml:space="preserve">в </w:t>
      </w:r>
      <w:proofErr w:type="spellStart"/>
      <w:r w:rsidR="00A00C2A">
        <w:rPr>
          <w:sz w:val="28"/>
          <w:szCs w:val="28"/>
        </w:rPr>
        <w:t>рп</w:t>
      </w:r>
      <w:proofErr w:type="spellEnd"/>
      <w:r w:rsidR="00A00C2A">
        <w:rPr>
          <w:sz w:val="28"/>
          <w:szCs w:val="28"/>
        </w:rPr>
        <w:t xml:space="preserve"> Краснозерское и </w:t>
      </w:r>
      <w:r w:rsidR="00A00C2A" w:rsidRPr="00724284">
        <w:rPr>
          <w:sz w:val="28"/>
          <w:szCs w:val="28"/>
        </w:rPr>
        <w:t>установлено ограждение территории объектов социальной сферы в с. Орехов Лог.</w:t>
      </w:r>
    </w:p>
    <w:p w14:paraId="3AF04481" w14:textId="6A4C7456" w:rsidR="00A00C2A" w:rsidRPr="00724284" w:rsidRDefault="00A00C2A" w:rsidP="00A00C2A">
      <w:pPr>
        <w:pStyle w:val="aa"/>
        <w:ind w:left="0" w:firstLine="567"/>
        <w:jc w:val="both"/>
        <w:rPr>
          <w:sz w:val="28"/>
          <w:szCs w:val="28"/>
        </w:rPr>
      </w:pPr>
      <w:r>
        <w:rPr>
          <w:sz w:val="28"/>
          <w:szCs w:val="28"/>
        </w:rPr>
        <w:t>В</w:t>
      </w:r>
      <w:r w:rsidRPr="00724284">
        <w:rPr>
          <w:sz w:val="28"/>
          <w:szCs w:val="28"/>
        </w:rPr>
        <w:t xml:space="preserve">ыполнен ремонт автомобильной дороги </w:t>
      </w:r>
      <w:r>
        <w:rPr>
          <w:sz w:val="28"/>
          <w:szCs w:val="28"/>
        </w:rPr>
        <w:t xml:space="preserve">в </w:t>
      </w:r>
      <w:proofErr w:type="spellStart"/>
      <w:r>
        <w:rPr>
          <w:sz w:val="28"/>
          <w:szCs w:val="28"/>
        </w:rPr>
        <w:t>рп</w:t>
      </w:r>
      <w:proofErr w:type="spellEnd"/>
      <w:r>
        <w:rPr>
          <w:sz w:val="28"/>
          <w:szCs w:val="28"/>
        </w:rPr>
        <w:t xml:space="preserve"> Краснозерское на двух улицах</w:t>
      </w:r>
      <w:r w:rsidRPr="00724284">
        <w:rPr>
          <w:sz w:val="28"/>
          <w:szCs w:val="28"/>
        </w:rPr>
        <w:t xml:space="preserve"> </w:t>
      </w:r>
      <w:r>
        <w:rPr>
          <w:sz w:val="28"/>
          <w:szCs w:val="28"/>
        </w:rPr>
        <w:t xml:space="preserve">Ленина, </w:t>
      </w:r>
      <w:r w:rsidRPr="00724284">
        <w:rPr>
          <w:sz w:val="28"/>
          <w:szCs w:val="28"/>
        </w:rPr>
        <w:t>Октябрьская</w:t>
      </w:r>
      <w:r>
        <w:rPr>
          <w:sz w:val="28"/>
          <w:szCs w:val="28"/>
        </w:rPr>
        <w:t xml:space="preserve">, </w:t>
      </w:r>
      <w:proofErr w:type="gramStart"/>
      <w:r>
        <w:rPr>
          <w:sz w:val="28"/>
          <w:szCs w:val="28"/>
        </w:rPr>
        <w:t xml:space="preserve">также </w:t>
      </w:r>
      <w:r w:rsidRPr="00724284">
        <w:rPr>
          <w:sz w:val="28"/>
          <w:szCs w:val="28"/>
        </w:rPr>
        <w:t xml:space="preserve"> проведен</w:t>
      </w:r>
      <w:proofErr w:type="gramEnd"/>
      <w:r w:rsidRPr="00724284">
        <w:rPr>
          <w:sz w:val="28"/>
          <w:szCs w:val="28"/>
        </w:rPr>
        <w:t xml:space="preserve">  ремонт пешеходного моста с </w:t>
      </w:r>
      <w:r>
        <w:rPr>
          <w:sz w:val="28"/>
          <w:szCs w:val="28"/>
        </w:rPr>
        <w:t>обустройс</w:t>
      </w:r>
      <w:r w:rsidRPr="00724284">
        <w:rPr>
          <w:sz w:val="28"/>
          <w:szCs w:val="28"/>
        </w:rPr>
        <w:t xml:space="preserve">твом выхода на ул. Заречная. </w:t>
      </w:r>
      <w:r w:rsidR="005B0E66">
        <w:rPr>
          <w:rFonts w:eastAsia="Calibri"/>
          <w:sz w:val="28"/>
          <w:szCs w:val="28"/>
          <w:lang w:eastAsia="en-US"/>
        </w:rPr>
        <w:t>П</w:t>
      </w:r>
      <w:r w:rsidR="005B0E66" w:rsidRPr="00724284">
        <w:rPr>
          <w:rFonts w:eastAsia="Calibri"/>
          <w:sz w:val="28"/>
          <w:szCs w:val="28"/>
          <w:lang w:eastAsia="en-US"/>
        </w:rPr>
        <w:t xml:space="preserve">остроена спортивная площадка ГТО в селе </w:t>
      </w:r>
      <w:proofErr w:type="spellStart"/>
      <w:r w:rsidR="005B0E66" w:rsidRPr="00724284">
        <w:rPr>
          <w:rFonts w:eastAsia="Calibri"/>
          <w:sz w:val="28"/>
          <w:szCs w:val="28"/>
          <w:lang w:eastAsia="en-US"/>
        </w:rPr>
        <w:t>Полойка</w:t>
      </w:r>
      <w:proofErr w:type="spellEnd"/>
      <w:r w:rsidR="005B0E66">
        <w:rPr>
          <w:rFonts w:eastAsia="Calibri"/>
          <w:sz w:val="28"/>
          <w:szCs w:val="28"/>
          <w:lang w:eastAsia="en-US"/>
        </w:rPr>
        <w:t>.</w:t>
      </w:r>
    </w:p>
    <w:p w14:paraId="74CC9F9E" w14:textId="34A7B4CD" w:rsidR="00A00C2A" w:rsidRPr="00724284" w:rsidRDefault="00A00C2A" w:rsidP="00A00C2A">
      <w:pPr>
        <w:shd w:val="clear" w:color="auto" w:fill="FFFFFF"/>
        <w:ind w:firstLine="708"/>
        <w:jc w:val="both"/>
        <w:rPr>
          <w:sz w:val="28"/>
          <w:szCs w:val="28"/>
        </w:rPr>
      </w:pPr>
      <w:r>
        <w:rPr>
          <w:rFonts w:eastAsia="Calibri"/>
          <w:sz w:val="28"/>
          <w:szCs w:val="28"/>
          <w:lang w:eastAsia="en-US"/>
        </w:rPr>
        <w:t>З</w:t>
      </w:r>
      <w:r w:rsidRPr="00724284">
        <w:rPr>
          <w:rFonts w:eastAsia="Calibri"/>
          <w:sz w:val="28"/>
          <w:szCs w:val="28"/>
          <w:lang w:eastAsia="en-US"/>
        </w:rPr>
        <w:t>авершена реконструкция Краснозерской центральной районной больницы под поликлиническое отделение</w:t>
      </w:r>
      <w:r>
        <w:rPr>
          <w:rFonts w:eastAsia="Calibri"/>
          <w:sz w:val="28"/>
          <w:szCs w:val="28"/>
          <w:lang w:eastAsia="en-US"/>
        </w:rPr>
        <w:t>.</w:t>
      </w:r>
    </w:p>
    <w:p w14:paraId="1735FCCD" w14:textId="31E7B132" w:rsidR="00B37CAE" w:rsidRDefault="00A00C2A" w:rsidP="00877328">
      <w:pPr>
        <w:ind w:firstLine="567"/>
        <w:jc w:val="both"/>
        <w:rPr>
          <w:sz w:val="28"/>
          <w:szCs w:val="28"/>
        </w:rPr>
      </w:pPr>
      <w:r w:rsidRPr="00627E9A">
        <w:rPr>
          <w:sz w:val="28"/>
          <w:szCs w:val="28"/>
        </w:rPr>
        <w:t>Завершен капитальный ремонт детского сада</w:t>
      </w:r>
      <w:r>
        <w:rPr>
          <w:sz w:val="28"/>
          <w:szCs w:val="28"/>
        </w:rPr>
        <w:t xml:space="preserve"> </w:t>
      </w:r>
      <w:r w:rsidRPr="00691B65">
        <w:rPr>
          <w:sz w:val="28"/>
          <w:szCs w:val="28"/>
        </w:rPr>
        <w:t>Краснозерского района</w:t>
      </w:r>
      <w:r>
        <w:rPr>
          <w:sz w:val="28"/>
          <w:szCs w:val="28"/>
        </w:rPr>
        <w:t>, строительство скважины в селе Мохнатый лог, с</w:t>
      </w:r>
      <w:r w:rsidRPr="00627E9A">
        <w:rPr>
          <w:sz w:val="28"/>
          <w:szCs w:val="28"/>
        </w:rPr>
        <w:t>ельскохозяйственными предприятиями района ведутся работы по строительству складов хранения зерна.</w:t>
      </w:r>
    </w:p>
    <w:p w14:paraId="20859532" w14:textId="77777777" w:rsidR="00A00C2A" w:rsidRPr="0007039B" w:rsidRDefault="00A00C2A" w:rsidP="00877328">
      <w:pPr>
        <w:ind w:firstLine="567"/>
        <w:jc w:val="both"/>
        <w:rPr>
          <w:sz w:val="28"/>
          <w:szCs w:val="28"/>
        </w:rPr>
      </w:pPr>
    </w:p>
    <w:p w14:paraId="34E1E8A8" w14:textId="77777777" w:rsidR="00A00C2A" w:rsidRPr="00A00C2A" w:rsidRDefault="00A00C2A" w:rsidP="00A00C2A">
      <w:pPr>
        <w:tabs>
          <w:tab w:val="center" w:pos="4153"/>
          <w:tab w:val="right" w:pos="8306"/>
        </w:tabs>
        <w:ind w:firstLine="567"/>
        <w:jc w:val="both"/>
        <w:rPr>
          <w:b/>
          <w:sz w:val="28"/>
          <w:szCs w:val="28"/>
        </w:rPr>
      </w:pPr>
      <w:r w:rsidRPr="00A00C2A">
        <w:rPr>
          <w:b/>
          <w:sz w:val="28"/>
          <w:szCs w:val="28"/>
        </w:rPr>
        <w:t>Транспорт и связь</w:t>
      </w:r>
    </w:p>
    <w:p w14:paraId="04731503" w14:textId="4ABE39C4" w:rsidR="00877328" w:rsidRPr="0007039B" w:rsidRDefault="00877328" w:rsidP="00877328">
      <w:pPr>
        <w:pStyle w:val="a3"/>
        <w:ind w:firstLine="567"/>
        <w:jc w:val="both"/>
        <w:rPr>
          <w:sz w:val="28"/>
          <w:szCs w:val="28"/>
        </w:rPr>
      </w:pPr>
      <w:r w:rsidRPr="0007039B">
        <w:rPr>
          <w:sz w:val="28"/>
          <w:szCs w:val="28"/>
        </w:rPr>
        <w:t xml:space="preserve">За </w:t>
      </w:r>
      <w:r w:rsidR="00801E36">
        <w:rPr>
          <w:sz w:val="28"/>
          <w:szCs w:val="28"/>
        </w:rPr>
        <w:t>отчетный период</w:t>
      </w:r>
      <w:r w:rsidRPr="0007039B">
        <w:rPr>
          <w:sz w:val="28"/>
          <w:szCs w:val="28"/>
        </w:rPr>
        <w:t xml:space="preserve"> </w:t>
      </w:r>
      <w:r w:rsidR="00345D19">
        <w:rPr>
          <w:sz w:val="28"/>
          <w:szCs w:val="28"/>
        </w:rPr>
        <w:t xml:space="preserve">перевезено </w:t>
      </w:r>
      <w:r w:rsidRPr="0007039B">
        <w:rPr>
          <w:sz w:val="28"/>
          <w:szCs w:val="28"/>
        </w:rPr>
        <w:t>грузо</w:t>
      </w:r>
      <w:r w:rsidR="00345D19">
        <w:rPr>
          <w:sz w:val="28"/>
          <w:szCs w:val="28"/>
        </w:rPr>
        <w:t>в</w:t>
      </w:r>
      <w:r w:rsidRPr="0007039B">
        <w:rPr>
          <w:sz w:val="28"/>
          <w:szCs w:val="28"/>
        </w:rPr>
        <w:t xml:space="preserve"> автомобильн</w:t>
      </w:r>
      <w:r w:rsidR="00345D19">
        <w:rPr>
          <w:sz w:val="28"/>
          <w:szCs w:val="28"/>
        </w:rPr>
        <w:t>ым</w:t>
      </w:r>
      <w:r w:rsidRPr="0007039B">
        <w:rPr>
          <w:sz w:val="28"/>
          <w:szCs w:val="28"/>
        </w:rPr>
        <w:t xml:space="preserve"> транспорт</w:t>
      </w:r>
      <w:r w:rsidR="00345D19">
        <w:rPr>
          <w:sz w:val="28"/>
          <w:szCs w:val="28"/>
        </w:rPr>
        <w:t>ом</w:t>
      </w:r>
      <w:r w:rsidRPr="0007039B">
        <w:rPr>
          <w:sz w:val="28"/>
          <w:szCs w:val="28"/>
        </w:rPr>
        <w:t xml:space="preserve"> </w:t>
      </w:r>
      <w:r w:rsidR="00A11B1E">
        <w:rPr>
          <w:sz w:val="28"/>
          <w:szCs w:val="28"/>
        </w:rPr>
        <w:t>413,1</w:t>
      </w:r>
      <w:r w:rsidR="00345D19">
        <w:rPr>
          <w:sz w:val="28"/>
          <w:szCs w:val="28"/>
        </w:rPr>
        <w:t xml:space="preserve"> </w:t>
      </w:r>
      <w:r>
        <w:rPr>
          <w:sz w:val="28"/>
          <w:szCs w:val="28"/>
        </w:rPr>
        <w:t>тыс. тонн</w:t>
      </w:r>
      <w:r w:rsidRPr="0007039B">
        <w:rPr>
          <w:sz w:val="28"/>
          <w:szCs w:val="28"/>
        </w:rPr>
        <w:t xml:space="preserve">. </w:t>
      </w:r>
    </w:p>
    <w:p w14:paraId="4DF9D607" w14:textId="74681376" w:rsidR="00877328" w:rsidRPr="0007039B" w:rsidRDefault="00801E36" w:rsidP="00877328">
      <w:pPr>
        <w:pStyle w:val="a3"/>
        <w:ind w:right="1" w:firstLine="567"/>
        <w:jc w:val="both"/>
        <w:rPr>
          <w:sz w:val="28"/>
        </w:rPr>
      </w:pPr>
      <w:r>
        <w:rPr>
          <w:sz w:val="28"/>
        </w:rPr>
        <w:t xml:space="preserve">Количество перевезенных пассажиров автомобильным транспортом </w:t>
      </w:r>
      <w:r w:rsidR="00E80A49">
        <w:rPr>
          <w:sz w:val="28"/>
        </w:rPr>
        <w:t xml:space="preserve">составило </w:t>
      </w:r>
      <w:r w:rsidR="00A11B1E">
        <w:rPr>
          <w:sz w:val="28"/>
        </w:rPr>
        <w:t>105</w:t>
      </w:r>
      <w:r w:rsidRPr="0007039B">
        <w:rPr>
          <w:sz w:val="28"/>
        </w:rPr>
        <w:t xml:space="preserve"> </w:t>
      </w:r>
      <w:proofErr w:type="spellStart"/>
      <w:r w:rsidRPr="0007039B">
        <w:rPr>
          <w:sz w:val="28"/>
        </w:rPr>
        <w:t>тыс.чел</w:t>
      </w:r>
      <w:proofErr w:type="spellEnd"/>
      <w:r w:rsidRPr="0007039B">
        <w:rPr>
          <w:sz w:val="28"/>
        </w:rPr>
        <w:t>.</w:t>
      </w:r>
      <w:r>
        <w:rPr>
          <w:sz w:val="28"/>
        </w:rPr>
        <w:t xml:space="preserve"> </w:t>
      </w:r>
      <w:r w:rsidR="00D80ABC">
        <w:rPr>
          <w:sz w:val="28"/>
        </w:rPr>
        <w:t xml:space="preserve">Основным перевозчиком пассажиров по районным и городским маршрутам </w:t>
      </w:r>
      <w:r>
        <w:rPr>
          <w:sz w:val="28"/>
        </w:rPr>
        <w:t>явля</w:t>
      </w:r>
      <w:r w:rsidR="001E7C8F">
        <w:rPr>
          <w:sz w:val="28"/>
        </w:rPr>
        <w:t>ется</w:t>
      </w:r>
      <w:r w:rsidR="00D80ABC">
        <w:rPr>
          <w:sz w:val="28"/>
        </w:rPr>
        <w:t xml:space="preserve"> </w:t>
      </w:r>
      <w:r w:rsidR="00FE53E0">
        <w:rPr>
          <w:sz w:val="28"/>
        </w:rPr>
        <w:t>АО «Краснозерскавтотранс-1».</w:t>
      </w:r>
      <w:r w:rsidR="005B0E66" w:rsidRPr="005B0E66">
        <w:rPr>
          <w:sz w:val="28"/>
          <w:szCs w:val="28"/>
        </w:rPr>
        <w:t xml:space="preserve"> </w:t>
      </w:r>
      <w:r w:rsidR="005B0E66">
        <w:rPr>
          <w:sz w:val="28"/>
          <w:szCs w:val="28"/>
        </w:rPr>
        <w:t>А</w:t>
      </w:r>
      <w:r w:rsidR="005B0E66" w:rsidRPr="0099238D">
        <w:rPr>
          <w:sz w:val="28"/>
          <w:szCs w:val="28"/>
        </w:rPr>
        <w:t xml:space="preserve">втобусный парк которого пополнился </w:t>
      </w:r>
      <w:r w:rsidR="005B0E66">
        <w:rPr>
          <w:sz w:val="28"/>
          <w:szCs w:val="28"/>
        </w:rPr>
        <w:t>12</w:t>
      </w:r>
      <w:r w:rsidR="005B0E66" w:rsidRPr="0099238D">
        <w:rPr>
          <w:sz w:val="28"/>
          <w:szCs w:val="28"/>
        </w:rPr>
        <w:t xml:space="preserve"> новыми автобусами</w:t>
      </w:r>
      <w:r w:rsidR="005B0E66">
        <w:rPr>
          <w:sz w:val="28"/>
          <w:szCs w:val="28"/>
        </w:rPr>
        <w:t>.</w:t>
      </w:r>
    </w:p>
    <w:p w14:paraId="6BFA0CDA" w14:textId="7150EBFC" w:rsidR="005B0E66" w:rsidRPr="00724284" w:rsidRDefault="005B0E66" w:rsidP="005B0E66">
      <w:pPr>
        <w:ind w:firstLine="567"/>
        <w:jc w:val="both"/>
        <w:rPr>
          <w:sz w:val="28"/>
          <w:szCs w:val="28"/>
        </w:rPr>
      </w:pPr>
      <w:r w:rsidRPr="00724284">
        <w:rPr>
          <w:sz w:val="28"/>
          <w:szCs w:val="28"/>
        </w:rPr>
        <w:t>В 2024 году</w:t>
      </w:r>
      <w:r w:rsidRPr="005B0E66">
        <w:rPr>
          <w:sz w:val="28"/>
          <w:szCs w:val="28"/>
        </w:rPr>
        <w:t xml:space="preserve"> </w:t>
      </w:r>
      <w:r>
        <w:rPr>
          <w:sz w:val="28"/>
          <w:szCs w:val="28"/>
        </w:rPr>
        <w:t>в</w:t>
      </w:r>
      <w:r w:rsidRPr="00117192">
        <w:rPr>
          <w:sz w:val="28"/>
          <w:szCs w:val="28"/>
        </w:rPr>
        <w:t xml:space="preserve"> рамках государственной программы «Цифровая трансформация Новосибирской области» </w:t>
      </w:r>
      <w:r w:rsidRPr="00724284">
        <w:rPr>
          <w:sz w:val="28"/>
          <w:szCs w:val="28"/>
        </w:rPr>
        <w:t>установлены базовые станции мобильной связи в селе Чернаки и поселке Урожайное.</w:t>
      </w:r>
    </w:p>
    <w:p w14:paraId="04949E64" w14:textId="77777777" w:rsidR="00727F38" w:rsidRDefault="00727F38" w:rsidP="00877328">
      <w:pPr>
        <w:pStyle w:val="a3"/>
        <w:ind w:right="1"/>
        <w:jc w:val="both"/>
        <w:rPr>
          <w:b/>
          <w:sz w:val="28"/>
        </w:rPr>
      </w:pPr>
    </w:p>
    <w:p w14:paraId="548D1F9E" w14:textId="77777777" w:rsidR="00877328" w:rsidRPr="0042210F" w:rsidRDefault="00877328" w:rsidP="00877328">
      <w:pPr>
        <w:pStyle w:val="a3"/>
        <w:ind w:right="1"/>
        <w:jc w:val="both"/>
        <w:rPr>
          <w:sz w:val="28"/>
        </w:rPr>
      </w:pPr>
      <w:r w:rsidRPr="0042210F">
        <w:rPr>
          <w:b/>
          <w:sz w:val="28"/>
        </w:rPr>
        <w:t>Потребительский</w:t>
      </w:r>
      <w:r w:rsidRPr="0042210F">
        <w:rPr>
          <w:sz w:val="28"/>
        </w:rPr>
        <w:t xml:space="preserve"> </w:t>
      </w:r>
      <w:r w:rsidRPr="0042210F">
        <w:rPr>
          <w:b/>
          <w:sz w:val="28"/>
        </w:rPr>
        <w:t>рынок</w:t>
      </w:r>
      <w:r w:rsidRPr="0042210F">
        <w:rPr>
          <w:sz w:val="28"/>
        </w:rPr>
        <w:t xml:space="preserve"> </w:t>
      </w:r>
    </w:p>
    <w:p w14:paraId="57BF7E17" w14:textId="77777777" w:rsidR="005B0E66" w:rsidRDefault="00AA4C4B" w:rsidP="00AA4C4B">
      <w:pPr>
        <w:ind w:firstLine="567"/>
        <w:jc w:val="both"/>
        <w:rPr>
          <w:sz w:val="28"/>
          <w:szCs w:val="28"/>
        </w:rPr>
      </w:pPr>
      <w:r w:rsidRPr="009B7AF7">
        <w:rPr>
          <w:sz w:val="28"/>
          <w:szCs w:val="28"/>
        </w:rPr>
        <w:t xml:space="preserve">Потребительский рынок занимает одно из ведущих мест в отраслевой структуре экономики </w:t>
      </w:r>
      <w:proofErr w:type="gramStart"/>
      <w:r w:rsidRPr="00305D6F">
        <w:rPr>
          <w:sz w:val="28"/>
          <w:szCs w:val="28"/>
        </w:rPr>
        <w:t xml:space="preserve">района, </w:t>
      </w:r>
      <w:r w:rsidRPr="009B7AF7">
        <w:rPr>
          <w:sz w:val="28"/>
          <w:szCs w:val="28"/>
        </w:rPr>
        <w:t xml:space="preserve"> </w:t>
      </w:r>
      <w:r w:rsidRPr="00305D6F">
        <w:rPr>
          <w:sz w:val="28"/>
          <w:szCs w:val="28"/>
        </w:rPr>
        <w:t>имеет</w:t>
      </w:r>
      <w:proofErr w:type="gramEnd"/>
      <w:r w:rsidRPr="00305D6F">
        <w:rPr>
          <w:sz w:val="28"/>
          <w:szCs w:val="28"/>
        </w:rPr>
        <w:t xml:space="preserve"> важное социальное значение, удовлетворяя потребност</w:t>
      </w:r>
      <w:r w:rsidR="00FE53E0">
        <w:rPr>
          <w:sz w:val="28"/>
          <w:szCs w:val="28"/>
        </w:rPr>
        <w:t>и населения в товарах и услугах.</w:t>
      </w:r>
    </w:p>
    <w:p w14:paraId="510BF397" w14:textId="77777777" w:rsidR="00173DDC" w:rsidRDefault="00173DDC" w:rsidP="00173DDC">
      <w:pPr>
        <w:jc w:val="both"/>
        <w:rPr>
          <w:i/>
          <w:sz w:val="28"/>
          <w:szCs w:val="28"/>
        </w:rPr>
      </w:pPr>
      <w:r w:rsidRPr="005D1BE0">
        <w:rPr>
          <w:sz w:val="28"/>
          <w:szCs w:val="28"/>
        </w:rPr>
        <w:t>Торговое</w:t>
      </w:r>
      <w:r w:rsidRPr="00E16AEB">
        <w:rPr>
          <w:sz w:val="28"/>
          <w:szCs w:val="28"/>
        </w:rPr>
        <w:t xml:space="preserve"> обслуживание населения района осуществляют </w:t>
      </w:r>
      <w:r>
        <w:rPr>
          <w:sz w:val="28"/>
          <w:szCs w:val="28"/>
        </w:rPr>
        <w:t xml:space="preserve">309 объекта торговли, в том числе магазинов 255, киоски и павильоны 17, аптечные пункты 30, </w:t>
      </w:r>
      <w:proofErr w:type="gramStart"/>
      <w:r>
        <w:rPr>
          <w:sz w:val="28"/>
          <w:szCs w:val="28"/>
        </w:rPr>
        <w:t>АЗС  7</w:t>
      </w:r>
      <w:proofErr w:type="gramEnd"/>
      <w:r>
        <w:rPr>
          <w:sz w:val="28"/>
          <w:szCs w:val="28"/>
        </w:rPr>
        <w:t xml:space="preserve">. </w:t>
      </w:r>
      <w:r w:rsidRPr="00E16AEB">
        <w:rPr>
          <w:sz w:val="28"/>
          <w:szCs w:val="28"/>
        </w:rPr>
        <w:t xml:space="preserve"> Более </w:t>
      </w:r>
      <w:r>
        <w:rPr>
          <w:sz w:val="28"/>
          <w:szCs w:val="28"/>
        </w:rPr>
        <w:t>82</w:t>
      </w:r>
      <w:r w:rsidRPr="00E16AEB">
        <w:rPr>
          <w:sz w:val="28"/>
          <w:szCs w:val="28"/>
        </w:rPr>
        <w:t xml:space="preserve">% из них принадлежат представителям малого бизнеса, </w:t>
      </w:r>
      <w:r>
        <w:rPr>
          <w:sz w:val="28"/>
          <w:szCs w:val="28"/>
        </w:rPr>
        <w:t xml:space="preserve">30 </w:t>
      </w:r>
      <w:r w:rsidRPr="00E16AEB">
        <w:rPr>
          <w:sz w:val="28"/>
          <w:szCs w:val="28"/>
        </w:rPr>
        <w:t xml:space="preserve">магазинов принадлежат </w:t>
      </w:r>
      <w:r>
        <w:rPr>
          <w:sz w:val="28"/>
          <w:szCs w:val="28"/>
        </w:rPr>
        <w:t>Краснозерскому Райпо</w:t>
      </w:r>
      <w:r w:rsidRPr="00E16AEB">
        <w:rPr>
          <w:sz w:val="28"/>
          <w:szCs w:val="28"/>
        </w:rPr>
        <w:t>.</w:t>
      </w:r>
      <w:r w:rsidRPr="00E16AEB">
        <w:rPr>
          <w:i/>
          <w:sz w:val="28"/>
          <w:szCs w:val="28"/>
        </w:rPr>
        <w:t xml:space="preserve"> </w:t>
      </w:r>
    </w:p>
    <w:p w14:paraId="6C121452" w14:textId="7ED7E528" w:rsidR="00173DDC" w:rsidRDefault="00173DDC" w:rsidP="00173DDC">
      <w:pPr>
        <w:ind w:firstLine="567"/>
        <w:jc w:val="both"/>
        <w:rPr>
          <w:sz w:val="28"/>
          <w:szCs w:val="28"/>
        </w:rPr>
      </w:pPr>
      <w:r w:rsidRPr="00E676BC">
        <w:rPr>
          <w:sz w:val="28"/>
          <w:szCs w:val="28"/>
        </w:rPr>
        <w:t xml:space="preserve">В </w:t>
      </w:r>
      <w:r>
        <w:rPr>
          <w:sz w:val="28"/>
          <w:szCs w:val="28"/>
        </w:rPr>
        <w:t>2024 году</w:t>
      </w:r>
      <w:r w:rsidRPr="00261AF3">
        <w:rPr>
          <w:sz w:val="28"/>
          <w:szCs w:val="28"/>
        </w:rPr>
        <w:t xml:space="preserve"> </w:t>
      </w:r>
      <w:r>
        <w:rPr>
          <w:sz w:val="28"/>
          <w:szCs w:val="28"/>
        </w:rPr>
        <w:t xml:space="preserve">открыт </w:t>
      </w:r>
      <w:r w:rsidRPr="00050521">
        <w:rPr>
          <w:sz w:val="28"/>
          <w:szCs w:val="28"/>
        </w:rPr>
        <w:t>магазин</w:t>
      </w:r>
      <w:r>
        <w:rPr>
          <w:sz w:val="28"/>
          <w:szCs w:val="28"/>
        </w:rPr>
        <w:t>ы</w:t>
      </w:r>
      <w:r w:rsidRPr="00050521">
        <w:rPr>
          <w:sz w:val="28"/>
          <w:szCs w:val="28"/>
        </w:rPr>
        <w:t xml:space="preserve"> федеральной сети «</w:t>
      </w:r>
      <w:proofErr w:type="spellStart"/>
      <w:r w:rsidRPr="00050521">
        <w:rPr>
          <w:sz w:val="28"/>
          <w:szCs w:val="28"/>
        </w:rPr>
        <w:t>Добро</w:t>
      </w:r>
      <w:r>
        <w:rPr>
          <w:sz w:val="28"/>
          <w:szCs w:val="28"/>
        </w:rPr>
        <w:t>цен</w:t>
      </w:r>
      <w:proofErr w:type="spellEnd"/>
      <w:r>
        <w:rPr>
          <w:sz w:val="28"/>
          <w:szCs w:val="28"/>
        </w:rPr>
        <w:t>», аптечная федеральная сеть -</w:t>
      </w:r>
      <w:r w:rsidRPr="00050521">
        <w:rPr>
          <w:sz w:val="28"/>
          <w:szCs w:val="28"/>
        </w:rPr>
        <w:t xml:space="preserve"> «Апрель». Дополнительно открыт пункт выдачи </w:t>
      </w:r>
      <w:proofErr w:type="gramStart"/>
      <w:r w:rsidRPr="00050521">
        <w:rPr>
          <w:sz w:val="28"/>
          <w:szCs w:val="28"/>
        </w:rPr>
        <w:t>заказов  «</w:t>
      </w:r>
      <w:proofErr w:type="spellStart"/>
      <w:proofErr w:type="gramEnd"/>
      <w:r w:rsidRPr="00050521">
        <w:rPr>
          <w:sz w:val="28"/>
          <w:szCs w:val="28"/>
        </w:rPr>
        <w:t>Wildberries</w:t>
      </w:r>
      <w:proofErr w:type="spellEnd"/>
      <w:r w:rsidRPr="00050521">
        <w:rPr>
          <w:sz w:val="28"/>
          <w:szCs w:val="28"/>
        </w:rPr>
        <w:t>».</w:t>
      </w:r>
      <w:r>
        <w:rPr>
          <w:sz w:val="28"/>
          <w:szCs w:val="28"/>
        </w:rPr>
        <w:tab/>
      </w:r>
      <w:r>
        <w:rPr>
          <w:sz w:val="28"/>
          <w:szCs w:val="28"/>
        </w:rPr>
        <w:tab/>
      </w:r>
      <w:r w:rsidRPr="00887E14">
        <w:rPr>
          <w:sz w:val="28"/>
          <w:szCs w:val="28"/>
        </w:rPr>
        <w:t xml:space="preserve"> </w:t>
      </w:r>
    </w:p>
    <w:p w14:paraId="4502E091" w14:textId="2547617C" w:rsidR="00AA4C4B" w:rsidRPr="00CC0689" w:rsidRDefault="00AA4C4B" w:rsidP="00AA4C4B">
      <w:pPr>
        <w:ind w:firstLine="567"/>
        <w:jc w:val="both"/>
        <w:rPr>
          <w:sz w:val="28"/>
          <w:szCs w:val="28"/>
        </w:rPr>
      </w:pPr>
      <w:r w:rsidRPr="006E476F">
        <w:rPr>
          <w:sz w:val="28"/>
          <w:szCs w:val="28"/>
        </w:rPr>
        <w:t xml:space="preserve">По итогам </w:t>
      </w:r>
      <w:r w:rsidR="00A11B1E">
        <w:rPr>
          <w:sz w:val="28"/>
          <w:szCs w:val="28"/>
        </w:rPr>
        <w:t>12</w:t>
      </w:r>
      <w:r w:rsidRPr="006E476F">
        <w:rPr>
          <w:sz w:val="28"/>
          <w:szCs w:val="28"/>
        </w:rPr>
        <w:t xml:space="preserve"> </w:t>
      </w:r>
      <w:r w:rsidR="00583C38">
        <w:rPr>
          <w:sz w:val="28"/>
          <w:szCs w:val="28"/>
        </w:rPr>
        <w:t>месяцев</w:t>
      </w:r>
      <w:r w:rsidRPr="006E476F">
        <w:rPr>
          <w:sz w:val="28"/>
          <w:szCs w:val="28"/>
        </w:rPr>
        <w:t xml:space="preserve"> 20</w:t>
      </w:r>
      <w:r w:rsidR="009F4AAC">
        <w:rPr>
          <w:sz w:val="28"/>
          <w:szCs w:val="28"/>
        </w:rPr>
        <w:t>2</w:t>
      </w:r>
      <w:r w:rsidR="00B37CAE">
        <w:rPr>
          <w:sz w:val="28"/>
          <w:szCs w:val="28"/>
        </w:rPr>
        <w:t>4</w:t>
      </w:r>
      <w:r w:rsidRPr="006E476F">
        <w:rPr>
          <w:sz w:val="28"/>
          <w:szCs w:val="28"/>
        </w:rPr>
        <w:t xml:space="preserve"> года </w:t>
      </w:r>
      <w:r w:rsidRPr="00D11EF2">
        <w:rPr>
          <w:sz w:val="28"/>
          <w:szCs w:val="28"/>
        </w:rPr>
        <w:t xml:space="preserve">оборот розничной торговли составил </w:t>
      </w:r>
      <w:r w:rsidR="00A11B1E">
        <w:rPr>
          <w:sz w:val="28"/>
          <w:szCs w:val="28"/>
        </w:rPr>
        <w:t>3</w:t>
      </w:r>
      <w:r w:rsidR="00583C38">
        <w:rPr>
          <w:sz w:val="28"/>
          <w:szCs w:val="28"/>
        </w:rPr>
        <w:t xml:space="preserve"> </w:t>
      </w:r>
      <w:r w:rsidR="00A11B1E">
        <w:rPr>
          <w:sz w:val="28"/>
          <w:szCs w:val="28"/>
        </w:rPr>
        <w:t>810</w:t>
      </w:r>
      <w:r w:rsidR="00454415">
        <w:rPr>
          <w:sz w:val="28"/>
          <w:szCs w:val="28"/>
        </w:rPr>
        <w:t xml:space="preserve"> </w:t>
      </w:r>
      <w:r w:rsidRPr="00D11EF2">
        <w:rPr>
          <w:sz w:val="28"/>
          <w:szCs w:val="28"/>
        </w:rPr>
        <w:t xml:space="preserve">млн. рублей с индексом </w:t>
      </w:r>
      <w:r w:rsidRPr="00A33DF0">
        <w:rPr>
          <w:sz w:val="28"/>
          <w:szCs w:val="28"/>
        </w:rPr>
        <w:t xml:space="preserve">физического объема </w:t>
      </w:r>
      <w:r w:rsidR="00A33DF0" w:rsidRPr="00A33DF0">
        <w:rPr>
          <w:sz w:val="28"/>
          <w:szCs w:val="28"/>
        </w:rPr>
        <w:t>98,5</w:t>
      </w:r>
      <w:r w:rsidRPr="00A33DF0">
        <w:rPr>
          <w:sz w:val="28"/>
          <w:szCs w:val="28"/>
        </w:rPr>
        <w:t>%</w:t>
      </w:r>
      <w:r w:rsidRPr="00D11EF2">
        <w:rPr>
          <w:sz w:val="28"/>
          <w:szCs w:val="28"/>
        </w:rPr>
        <w:t xml:space="preserve"> </w:t>
      </w:r>
      <w:r w:rsidRPr="00454415">
        <w:rPr>
          <w:sz w:val="28"/>
          <w:szCs w:val="28"/>
        </w:rPr>
        <w:t xml:space="preserve">и темпом роста </w:t>
      </w:r>
      <w:r w:rsidR="00A11B1E">
        <w:rPr>
          <w:sz w:val="28"/>
          <w:szCs w:val="28"/>
        </w:rPr>
        <w:t>104</w:t>
      </w:r>
      <w:r w:rsidR="007E74B5">
        <w:rPr>
          <w:sz w:val="28"/>
          <w:szCs w:val="28"/>
        </w:rPr>
        <w:t>,</w:t>
      </w:r>
      <w:r w:rsidR="00A11B1E">
        <w:rPr>
          <w:sz w:val="28"/>
          <w:szCs w:val="28"/>
        </w:rPr>
        <w:t>4</w:t>
      </w:r>
      <w:r w:rsidRPr="006E476F">
        <w:rPr>
          <w:sz w:val="28"/>
          <w:szCs w:val="28"/>
        </w:rPr>
        <w:t xml:space="preserve"> к аналогичному периоду прошлого года</w:t>
      </w:r>
      <w:r w:rsidRPr="006E476F">
        <w:rPr>
          <w:sz w:val="28"/>
          <w:szCs w:val="28"/>
          <w:shd w:val="clear" w:color="auto" w:fill="F7F7F7"/>
        </w:rPr>
        <w:t>.</w:t>
      </w:r>
      <w:r w:rsidRPr="00CC0689">
        <w:rPr>
          <w:sz w:val="28"/>
          <w:szCs w:val="28"/>
        </w:rPr>
        <w:t xml:space="preserve"> </w:t>
      </w:r>
    </w:p>
    <w:p w14:paraId="01AEA54F" w14:textId="77777777" w:rsidR="00173DDC" w:rsidRPr="00AA4C4B" w:rsidRDefault="00173DDC" w:rsidP="00173DDC">
      <w:pPr>
        <w:pStyle w:val="af4"/>
        <w:shd w:val="clear" w:color="auto" w:fill="FFFFFF"/>
        <w:spacing w:before="0" w:beforeAutospacing="0" w:after="0" w:afterAutospacing="0"/>
        <w:ind w:firstLine="567"/>
        <w:jc w:val="both"/>
        <w:rPr>
          <w:sz w:val="28"/>
          <w:szCs w:val="28"/>
        </w:rPr>
      </w:pPr>
      <w:r w:rsidRPr="00887E14">
        <w:rPr>
          <w:sz w:val="28"/>
          <w:szCs w:val="28"/>
        </w:rPr>
        <w:t xml:space="preserve">Общественное питание представлено </w:t>
      </w:r>
      <w:r>
        <w:rPr>
          <w:sz w:val="28"/>
          <w:szCs w:val="28"/>
        </w:rPr>
        <w:t>18</w:t>
      </w:r>
      <w:r w:rsidRPr="00887E14">
        <w:rPr>
          <w:sz w:val="28"/>
          <w:szCs w:val="28"/>
        </w:rPr>
        <w:t xml:space="preserve"> </w:t>
      </w:r>
      <w:r>
        <w:rPr>
          <w:sz w:val="28"/>
          <w:szCs w:val="28"/>
        </w:rPr>
        <w:t>доступными объектами</w:t>
      </w:r>
      <w:r w:rsidRPr="00887E14">
        <w:rPr>
          <w:sz w:val="28"/>
          <w:szCs w:val="28"/>
        </w:rPr>
        <w:t xml:space="preserve">, из них </w:t>
      </w:r>
      <w:r>
        <w:rPr>
          <w:sz w:val="28"/>
          <w:szCs w:val="28"/>
        </w:rPr>
        <w:t>18</w:t>
      </w:r>
      <w:r w:rsidRPr="00887E14">
        <w:rPr>
          <w:sz w:val="28"/>
          <w:szCs w:val="28"/>
        </w:rPr>
        <w:t xml:space="preserve"> предприятий субъектов малого и среднего предпринимательства, </w:t>
      </w:r>
      <w:r>
        <w:rPr>
          <w:sz w:val="28"/>
          <w:szCs w:val="28"/>
        </w:rPr>
        <w:t>2</w:t>
      </w:r>
      <w:r w:rsidRPr="00887E14">
        <w:rPr>
          <w:sz w:val="28"/>
          <w:szCs w:val="28"/>
        </w:rPr>
        <w:t xml:space="preserve"> предприятия </w:t>
      </w:r>
      <w:r>
        <w:rPr>
          <w:sz w:val="28"/>
          <w:szCs w:val="28"/>
        </w:rPr>
        <w:t>Краснозерского Райпо</w:t>
      </w:r>
      <w:r w:rsidRPr="00887E14">
        <w:rPr>
          <w:sz w:val="28"/>
          <w:szCs w:val="28"/>
        </w:rPr>
        <w:t xml:space="preserve">. </w:t>
      </w:r>
      <w:r w:rsidRPr="00AA4C4B">
        <w:rPr>
          <w:sz w:val="28"/>
          <w:szCs w:val="28"/>
        </w:rPr>
        <w:t xml:space="preserve">Оборот </w:t>
      </w:r>
      <w:r w:rsidRPr="00D11EF2">
        <w:rPr>
          <w:sz w:val="28"/>
          <w:szCs w:val="28"/>
        </w:rPr>
        <w:t>общественного питания</w:t>
      </w:r>
      <w:r w:rsidRPr="00AA4C4B">
        <w:rPr>
          <w:sz w:val="28"/>
          <w:szCs w:val="28"/>
        </w:rPr>
        <w:t xml:space="preserve"> составил </w:t>
      </w:r>
      <w:r>
        <w:rPr>
          <w:sz w:val="28"/>
          <w:szCs w:val="28"/>
        </w:rPr>
        <w:t>58</w:t>
      </w:r>
      <w:r w:rsidRPr="00AA4C4B">
        <w:rPr>
          <w:sz w:val="28"/>
          <w:szCs w:val="28"/>
        </w:rPr>
        <w:t xml:space="preserve"> млн. рублей с </w:t>
      </w:r>
      <w:r>
        <w:rPr>
          <w:sz w:val="28"/>
          <w:szCs w:val="28"/>
        </w:rPr>
        <w:t>падением</w:t>
      </w:r>
      <w:r w:rsidRPr="00AA4C4B">
        <w:rPr>
          <w:sz w:val="28"/>
          <w:szCs w:val="28"/>
        </w:rPr>
        <w:t xml:space="preserve"> на </w:t>
      </w:r>
      <w:r>
        <w:rPr>
          <w:sz w:val="28"/>
          <w:szCs w:val="28"/>
        </w:rPr>
        <w:t>7,9</w:t>
      </w:r>
      <w:proofErr w:type="gramStart"/>
      <w:r w:rsidRPr="00AA4C4B">
        <w:rPr>
          <w:sz w:val="28"/>
          <w:szCs w:val="28"/>
        </w:rPr>
        <w:t>%</w:t>
      </w:r>
      <w:r>
        <w:rPr>
          <w:sz w:val="28"/>
          <w:szCs w:val="28"/>
        </w:rPr>
        <w:t xml:space="preserve"> </w:t>
      </w:r>
      <w:r w:rsidRPr="00AA4C4B">
        <w:rPr>
          <w:sz w:val="28"/>
          <w:szCs w:val="28"/>
        </w:rPr>
        <w:t xml:space="preserve"> и</w:t>
      </w:r>
      <w:proofErr w:type="gramEnd"/>
      <w:r w:rsidRPr="00AA4C4B">
        <w:rPr>
          <w:sz w:val="28"/>
          <w:szCs w:val="28"/>
        </w:rPr>
        <w:t xml:space="preserve"> индексом физического объема </w:t>
      </w:r>
      <w:r w:rsidRPr="00A33DF0">
        <w:rPr>
          <w:sz w:val="28"/>
          <w:szCs w:val="28"/>
        </w:rPr>
        <w:t>86,9% по отношению</w:t>
      </w:r>
      <w:r>
        <w:rPr>
          <w:sz w:val="28"/>
          <w:szCs w:val="28"/>
        </w:rPr>
        <w:t xml:space="preserve"> к  12 месяцам 2023</w:t>
      </w:r>
      <w:r w:rsidRPr="00AA4C4B">
        <w:rPr>
          <w:sz w:val="28"/>
          <w:szCs w:val="28"/>
        </w:rPr>
        <w:t xml:space="preserve"> года.</w:t>
      </w:r>
    </w:p>
    <w:p w14:paraId="3B7F204D" w14:textId="77777777" w:rsidR="00173DDC" w:rsidRDefault="00173DDC" w:rsidP="00173DDC">
      <w:pPr>
        <w:ind w:firstLine="567"/>
        <w:jc w:val="both"/>
        <w:rPr>
          <w:sz w:val="28"/>
          <w:szCs w:val="28"/>
        </w:rPr>
      </w:pPr>
    </w:p>
    <w:p w14:paraId="46F48AAB" w14:textId="77777777" w:rsidR="00173DDC" w:rsidRPr="005C7BC6" w:rsidRDefault="00173DDC" w:rsidP="00173DDC">
      <w:pPr>
        <w:pStyle w:val="af4"/>
        <w:shd w:val="clear" w:color="auto" w:fill="FFFFFF"/>
        <w:spacing w:before="0" w:beforeAutospacing="0" w:after="0" w:afterAutospacing="0"/>
        <w:ind w:firstLine="567"/>
        <w:jc w:val="both"/>
        <w:rPr>
          <w:sz w:val="28"/>
          <w:szCs w:val="28"/>
        </w:rPr>
      </w:pPr>
      <w:r w:rsidRPr="00A33586">
        <w:rPr>
          <w:sz w:val="28"/>
          <w:szCs w:val="28"/>
        </w:rPr>
        <w:lastRenderedPageBreak/>
        <w:t xml:space="preserve">Объем платных услуг составил </w:t>
      </w:r>
      <w:r>
        <w:rPr>
          <w:sz w:val="28"/>
          <w:szCs w:val="28"/>
        </w:rPr>
        <w:t>480</w:t>
      </w:r>
      <w:r w:rsidRPr="00A33586">
        <w:rPr>
          <w:sz w:val="28"/>
          <w:szCs w:val="28"/>
        </w:rPr>
        <w:t xml:space="preserve"> млн.</w:t>
      </w:r>
      <w:r>
        <w:rPr>
          <w:sz w:val="28"/>
          <w:szCs w:val="28"/>
        </w:rPr>
        <w:t xml:space="preserve"> </w:t>
      </w:r>
      <w:r w:rsidRPr="00A33586">
        <w:rPr>
          <w:sz w:val="28"/>
          <w:szCs w:val="28"/>
        </w:rPr>
        <w:t xml:space="preserve">руб. в действующих ценах </w:t>
      </w:r>
      <w:r>
        <w:rPr>
          <w:sz w:val="28"/>
          <w:szCs w:val="28"/>
        </w:rPr>
        <w:t>к уровню</w:t>
      </w:r>
      <w:r w:rsidRPr="00A33586">
        <w:rPr>
          <w:sz w:val="28"/>
          <w:szCs w:val="28"/>
        </w:rPr>
        <w:t xml:space="preserve"> </w:t>
      </w:r>
      <w:r>
        <w:rPr>
          <w:sz w:val="28"/>
          <w:szCs w:val="28"/>
        </w:rPr>
        <w:t>12 месяцев 2023 года 106,4 %.</w:t>
      </w:r>
    </w:p>
    <w:p w14:paraId="1FD5792E" w14:textId="77777777" w:rsidR="00173DDC" w:rsidRDefault="00173DDC" w:rsidP="00173DDC">
      <w:pPr>
        <w:ind w:firstLine="709"/>
        <w:jc w:val="both"/>
        <w:rPr>
          <w:sz w:val="28"/>
          <w:szCs w:val="28"/>
        </w:rPr>
      </w:pPr>
      <w:r w:rsidRPr="00173DDC">
        <w:rPr>
          <w:sz w:val="28"/>
          <w:szCs w:val="28"/>
        </w:rPr>
        <w:t>Бытовое обслуживание населения представляет собой социально ориентированную сферу экономики, которая способствует удовлетворению потребностей людей в разнообразных видах бытовых услуг, создает условия для их полноценного отдыха и более комфортных условий жизни.</w:t>
      </w:r>
    </w:p>
    <w:p w14:paraId="14CFFDB9" w14:textId="611D0F9C" w:rsidR="00173DDC" w:rsidRPr="00EC2933" w:rsidRDefault="00173DDC" w:rsidP="00173DDC">
      <w:pPr>
        <w:ind w:firstLine="709"/>
        <w:jc w:val="both"/>
        <w:rPr>
          <w:sz w:val="28"/>
          <w:szCs w:val="28"/>
        </w:rPr>
      </w:pPr>
      <w:r w:rsidRPr="00173DDC">
        <w:rPr>
          <w:sz w:val="28"/>
          <w:szCs w:val="28"/>
        </w:rPr>
        <w:t xml:space="preserve"> </w:t>
      </w:r>
      <w:r w:rsidRPr="00887E14">
        <w:rPr>
          <w:sz w:val="28"/>
          <w:szCs w:val="28"/>
        </w:rPr>
        <w:t>Работа</w:t>
      </w:r>
      <w:r>
        <w:rPr>
          <w:sz w:val="28"/>
          <w:szCs w:val="28"/>
        </w:rPr>
        <w:t>е</w:t>
      </w:r>
      <w:r w:rsidRPr="00887E14">
        <w:rPr>
          <w:sz w:val="28"/>
          <w:szCs w:val="28"/>
        </w:rPr>
        <w:t xml:space="preserve">т </w:t>
      </w:r>
      <w:r>
        <w:rPr>
          <w:sz w:val="28"/>
          <w:szCs w:val="28"/>
        </w:rPr>
        <w:t>81</w:t>
      </w:r>
      <w:r w:rsidRPr="00887E14">
        <w:rPr>
          <w:sz w:val="28"/>
          <w:szCs w:val="28"/>
        </w:rPr>
        <w:t xml:space="preserve"> </w:t>
      </w:r>
      <w:proofErr w:type="gramStart"/>
      <w:r w:rsidRPr="00887E14">
        <w:rPr>
          <w:sz w:val="28"/>
          <w:szCs w:val="28"/>
        </w:rPr>
        <w:t>объект</w:t>
      </w:r>
      <w:r>
        <w:rPr>
          <w:sz w:val="28"/>
          <w:szCs w:val="28"/>
        </w:rPr>
        <w:t xml:space="preserve"> </w:t>
      </w:r>
      <w:r w:rsidRPr="00887E14">
        <w:rPr>
          <w:sz w:val="28"/>
          <w:szCs w:val="28"/>
        </w:rPr>
        <w:t xml:space="preserve"> бытового</w:t>
      </w:r>
      <w:proofErr w:type="gramEnd"/>
      <w:r w:rsidRPr="00887E14">
        <w:rPr>
          <w:sz w:val="28"/>
          <w:szCs w:val="28"/>
        </w:rPr>
        <w:t xml:space="preserve"> обслуживания населения, которые оказывают услуги по пошиву и ремонту швейных изделий, </w:t>
      </w:r>
      <w:r>
        <w:rPr>
          <w:sz w:val="28"/>
          <w:szCs w:val="28"/>
        </w:rPr>
        <w:t xml:space="preserve"> </w:t>
      </w:r>
      <w:r w:rsidRPr="00887E14">
        <w:rPr>
          <w:sz w:val="28"/>
          <w:szCs w:val="28"/>
        </w:rPr>
        <w:t>обуви, занимаются ремонтом и техническим обслуживанием бытовой радиоэлектронной аппаратуры, бытовых машин и приборов, техническим обслуживанием и</w:t>
      </w:r>
      <w:r>
        <w:rPr>
          <w:sz w:val="28"/>
          <w:szCs w:val="28"/>
        </w:rPr>
        <w:t xml:space="preserve"> ремонтом транспортных средств, оказывают парикмахерские, ритуальные услуги, а также услуги фотоателье и др.</w:t>
      </w:r>
      <w:r w:rsidRPr="00887E14">
        <w:rPr>
          <w:i/>
        </w:rPr>
        <w:t xml:space="preserve"> </w:t>
      </w:r>
    </w:p>
    <w:p w14:paraId="013624BE" w14:textId="77777777" w:rsidR="00173DDC" w:rsidRDefault="00173DDC" w:rsidP="00173DDC">
      <w:pPr>
        <w:pStyle w:val="af4"/>
        <w:shd w:val="clear" w:color="auto" w:fill="FFFFFF"/>
        <w:spacing w:before="0" w:beforeAutospacing="0" w:after="0" w:afterAutospacing="0"/>
        <w:ind w:firstLine="567"/>
        <w:jc w:val="both"/>
        <w:rPr>
          <w:color w:val="333333"/>
          <w:sz w:val="28"/>
          <w:szCs w:val="28"/>
        </w:rPr>
      </w:pPr>
      <w:r w:rsidRPr="00173DDC">
        <w:rPr>
          <w:sz w:val="28"/>
          <w:szCs w:val="28"/>
        </w:rPr>
        <w:t xml:space="preserve">Объем бытовых услуг в районе за 2024 год составил </w:t>
      </w:r>
      <w:r>
        <w:rPr>
          <w:sz w:val="28"/>
          <w:szCs w:val="28"/>
        </w:rPr>
        <w:t>32</w:t>
      </w:r>
      <w:r w:rsidRPr="00173DDC">
        <w:rPr>
          <w:sz w:val="28"/>
          <w:szCs w:val="28"/>
        </w:rPr>
        <w:t xml:space="preserve"> млн руб., </w:t>
      </w:r>
      <w:r w:rsidRPr="00FE6FF3">
        <w:rPr>
          <w:sz w:val="28"/>
          <w:szCs w:val="28"/>
        </w:rPr>
        <w:t xml:space="preserve">что составляет </w:t>
      </w:r>
      <w:r>
        <w:rPr>
          <w:sz w:val="28"/>
          <w:szCs w:val="28"/>
        </w:rPr>
        <w:t>100</w:t>
      </w:r>
      <w:r w:rsidRPr="00FE6FF3">
        <w:rPr>
          <w:sz w:val="28"/>
          <w:szCs w:val="28"/>
        </w:rPr>
        <w:t xml:space="preserve"> % показателя </w:t>
      </w:r>
      <w:r>
        <w:rPr>
          <w:sz w:val="28"/>
          <w:szCs w:val="28"/>
        </w:rPr>
        <w:t>12</w:t>
      </w:r>
      <w:r w:rsidRPr="00FE6FF3">
        <w:rPr>
          <w:sz w:val="28"/>
          <w:szCs w:val="28"/>
        </w:rPr>
        <w:t xml:space="preserve"> месяцев 2023 года.</w:t>
      </w:r>
      <w:r>
        <w:rPr>
          <w:sz w:val="28"/>
          <w:szCs w:val="28"/>
        </w:rPr>
        <w:t xml:space="preserve"> </w:t>
      </w:r>
    </w:p>
    <w:p w14:paraId="06F5DD9A" w14:textId="77777777" w:rsidR="00A33586" w:rsidRPr="00FF44F3" w:rsidRDefault="00A33586" w:rsidP="00AA4C4B">
      <w:pPr>
        <w:pStyle w:val="af4"/>
        <w:shd w:val="clear" w:color="auto" w:fill="FFFFFF"/>
        <w:spacing w:before="0" w:beforeAutospacing="0" w:after="0" w:afterAutospacing="0"/>
        <w:ind w:firstLine="567"/>
        <w:jc w:val="both"/>
        <w:rPr>
          <w:sz w:val="28"/>
          <w:szCs w:val="28"/>
        </w:rPr>
      </w:pPr>
    </w:p>
    <w:p w14:paraId="2143063C" w14:textId="77777777" w:rsidR="00877328" w:rsidRPr="00233D9B" w:rsidRDefault="00877328" w:rsidP="00877328">
      <w:pPr>
        <w:pStyle w:val="a3"/>
        <w:ind w:right="1"/>
        <w:jc w:val="both"/>
        <w:rPr>
          <w:b/>
          <w:sz w:val="28"/>
          <w:szCs w:val="28"/>
        </w:rPr>
      </w:pPr>
      <w:r w:rsidRPr="00B7526C">
        <w:rPr>
          <w:b/>
          <w:sz w:val="28"/>
          <w:szCs w:val="28"/>
        </w:rPr>
        <w:t>Малое предпринимательство</w:t>
      </w:r>
    </w:p>
    <w:p w14:paraId="1BAAAE83" w14:textId="77777777" w:rsidR="00786605" w:rsidRDefault="00EB2CFB" w:rsidP="00786605">
      <w:pPr>
        <w:tabs>
          <w:tab w:val="left" w:pos="180"/>
        </w:tabs>
        <w:ind w:firstLine="567"/>
        <w:jc w:val="both"/>
        <w:rPr>
          <w:sz w:val="28"/>
          <w:szCs w:val="28"/>
        </w:rPr>
      </w:pPr>
      <w:r w:rsidRPr="009E536F">
        <w:rPr>
          <w:sz w:val="28"/>
          <w:szCs w:val="28"/>
        </w:rPr>
        <w:t xml:space="preserve">Оборот предприятий малого бизнеса составил </w:t>
      </w:r>
      <w:r w:rsidR="00293450">
        <w:rPr>
          <w:sz w:val="28"/>
          <w:szCs w:val="28"/>
        </w:rPr>
        <w:t>54,4</w:t>
      </w:r>
      <w:r w:rsidRPr="009E536F">
        <w:rPr>
          <w:sz w:val="28"/>
          <w:szCs w:val="28"/>
        </w:rPr>
        <w:t>%</w:t>
      </w:r>
      <w:r w:rsidRPr="009E536F">
        <w:rPr>
          <w:sz w:val="28"/>
        </w:rPr>
        <w:t>.</w:t>
      </w:r>
      <w:r w:rsidR="00FF34FC">
        <w:rPr>
          <w:sz w:val="28"/>
        </w:rPr>
        <w:t xml:space="preserve"> </w:t>
      </w:r>
      <w:r w:rsidR="0050559E">
        <w:rPr>
          <w:sz w:val="28"/>
          <w:szCs w:val="28"/>
        </w:rPr>
        <w:t>Ч</w:t>
      </w:r>
      <w:r w:rsidR="009E536F">
        <w:rPr>
          <w:sz w:val="28"/>
          <w:szCs w:val="28"/>
        </w:rPr>
        <w:t xml:space="preserve">исленность </w:t>
      </w:r>
      <w:r w:rsidR="009E536F" w:rsidRPr="00523180">
        <w:rPr>
          <w:sz w:val="28"/>
          <w:szCs w:val="28"/>
        </w:rPr>
        <w:t xml:space="preserve">субъектов малого и среднего предпринимательства </w:t>
      </w:r>
      <w:r w:rsidR="00454415">
        <w:rPr>
          <w:sz w:val="28"/>
          <w:szCs w:val="28"/>
        </w:rPr>
        <w:t>на 01.</w:t>
      </w:r>
      <w:r w:rsidR="00A11B1E">
        <w:rPr>
          <w:sz w:val="28"/>
          <w:szCs w:val="28"/>
        </w:rPr>
        <w:t>01</w:t>
      </w:r>
      <w:r w:rsidR="009E536F">
        <w:rPr>
          <w:sz w:val="28"/>
          <w:szCs w:val="28"/>
        </w:rPr>
        <w:t>.</w:t>
      </w:r>
      <w:r w:rsidR="00940B56">
        <w:rPr>
          <w:sz w:val="28"/>
          <w:szCs w:val="28"/>
        </w:rPr>
        <w:t>202</w:t>
      </w:r>
      <w:r w:rsidR="00A11B1E">
        <w:rPr>
          <w:sz w:val="28"/>
          <w:szCs w:val="28"/>
        </w:rPr>
        <w:t>5</w:t>
      </w:r>
      <w:r w:rsidR="009E536F" w:rsidRPr="00523180">
        <w:rPr>
          <w:sz w:val="28"/>
          <w:szCs w:val="28"/>
        </w:rPr>
        <w:t xml:space="preserve"> год</w:t>
      </w:r>
      <w:r w:rsidR="00FF34FC">
        <w:rPr>
          <w:sz w:val="28"/>
          <w:szCs w:val="28"/>
        </w:rPr>
        <w:t xml:space="preserve">а составила </w:t>
      </w:r>
      <w:r w:rsidR="00786605" w:rsidRPr="00786605">
        <w:rPr>
          <w:sz w:val="28"/>
          <w:szCs w:val="28"/>
        </w:rPr>
        <w:t xml:space="preserve">575 юридических лиц и индивидуальных предпринимателей, в том </w:t>
      </w:r>
      <w:proofErr w:type="gramStart"/>
      <w:r w:rsidR="00786605" w:rsidRPr="00786605">
        <w:rPr>
          <w:sz w:val="28"/>
          <w:szCs w:val="28"/>
        </w:rPr>
        <w:t>числе  2</w:t>
      </w:r>
      <w:proofErr w:type="gramEnd"/>
      <w:r w:rsidR="00786605" w:rsidRPr="00786605">
        <w:rPr>
          <w:sz w:val="28"/>
          <w:szCs w:val="28"/>
        </w:rPr>
        <w:t xml:space="preserve"> средних предприятия, 22 малых предприятий,76 микропредприятий и 475</w:t>
      </w:r>
      <w:r w:rsidR="00786605">
        <w:rPr>
          <w:sz w:val="28"/>
          <w:szCs w:val="28"/>
        </w:rPr>
        <w:t xml:space="preserve"> </w:t>
      </w:r>
      <w:r w:rsidR="00786605" w:rsidRPr="00786605">
        <w:rPr>
          <w:sz w:val="28"/>
          <w:szCs w:val="28"/>
        </w:rPr>
        <w:t>и</w:t>
      </w:r>
      <w:r w:rsidR="00786605">
        <w:rPr>
          <w:sz w:val="28"/>
          <w:szCs w:val="28"/>
        </w:rPr>
        <w:t>ндивидуальных предпринимателя.</w:t>
      </w:r>
      <w:r w:rsidR="00786605" w:rsidRPr="00786605">
        <w:rPr>
          <w:sz w:val="28"/>
          <w:szCs w:val="28"/>
        </w:rPr>
        <w:t xml:space="preserve"> </w:t>
      </w:r>
    </w:p>
    <w:p w14:paraId="778A9CB4" w14:textId="7DF59A7F" w:rsidR="00786605" w:rsidRPr="00784EED" w:rsidRDefault="00786605" w:rsidP="00786605">
      <w:pPr>
        <w:tabs>
          <w:tab w:val="left" w:pos="180"/>
        </w:tabs>
        <w:ind w:firstLine="567"/>
        <w:jc w:val="both"/>
        <w:rPr>
          <w:sz w:val="28"/>
          <w:szCs w:val="28"/>
        </w:rPr>
      </w:pPr>
      <w:r w:rsidRPr="00786605">
        <w:rPr>
          <w:sz w:val="28"/>
          <w:szCs w:val="28"/>
        </w:rPr>
        <w:t>Структура малого и среднего бизнеса</w:t>
      </w:r>
      <w:r w:rsidRPr="00784EED">
        <w:rPr>
          <w:sz w:val="28"/>
          <w:szCs w:val="28"/>
        </w:rPr>
        <w:t xml:space="preserve"> на территории Краснозерского района по видам экономической деятельности характеризуется преобладанием розничной торговли</w:t>
      </w:r>
      <w:r>
        <w:rPr>
          <w:sz w:val="28"/>
          <w:szCs w:val="28"/>
        </w:rPr>
        <w:t xml:space="preserve"> - 36,8</w:t>
      </w:r>
      <w:r w:rsidRPr="00784EED">
        <w:rPr>
          <w:sz w:val="28"/>
          <w:szCs w:val="28"/>
        </w:rPr>
        <w:t xml:space="preserve">%. </w:t>
      </w:r>
      <w:proofErr w:type="gramStart"/>
      <w:r w:rsidRPr="00784EED">
        <w:rPr>
          <w:sz w:val="28"/>
          <w:szCs w:val="28"/>
        </w:rPr>
        <w:t>Количество  в</w:t>
      </w:r>
      <w:proofErr w:type="gramEnd"/>
      <w:r w:rsidRPr="00784EED">
        <w:rPr>
          <w:sz w:val="28"/>
          <w:szCs w:val="28"/>
        </w:rPr>
        <w:t xml:space="preserve"> сфере  производства и переработки сельскохозяйстве</w:t>
      </w:r>
      <w:r>
        <w:rPr>
          <w:sz w:val="28"/>
          <w:szCs w:val="28"/>
        </w:rPr>
        <w:t>нной продукции  составляет 16%, в сфере и транспортировки и хранения - 13,3%, в сфере строительства - 7,6%, в сфере профессиональной деятельности, научной и технической - 4,1%.</w:t>
      </w:r>
    </w:p>
    <w:p w14:paraId="13375244" w14:textId="260DB94E" w:rsidR="00786605" w:rsidRDefault="00786605" w:rsidP="00786605">
      <w:pPr>
        <w:ind w:firstLine="540"/>
        <w:jc w:val="both"/>
        <w:rPr>
          <w:sz w:val="28"/>
          <w:szCs w:val="28"/>
        </w:rPr>
      </w:pPr>
      <w:r>
        <w:rPr>
          <w:sz w:val="28"/>
          <w:szCs w:val="28"/>
        </w:rPr>
        <w:t xml:space="preserve">В рамках реализации муниципальной программы «Развитие субъектов малого и среднего предпринимательства в Краснозерском районе Новосибирской области на 2023-2025 </w:t>
      </w:r>
      <w:proofErr w:type="gramStart"/>
      <w:r>
        <w:rPr>
          <w:sz w:val="28"/>
          <w:szCs w:val="28"/>
        </w:rPr>
        <w:t>годы»  в</w:t>
      </w:r>
      <w:proofErr w:type="gramEnd"/>
      <w:r>
        <w:rPr>
          <w:sz w:val="28"/>
          <w:szCs w:val="28"/>
        </w:rPr>
        <w:t xml:space="preserve"> 2024 году 1 субъект получил финансовую поддержку в сумме 512532,26 копеек. Информационная и консультационная поддержка была оказана 9 </w:t>
      </w:r>
      <w:proofErr w:type="spellStart"/>
      <w:r>
        <w:rPr>
          <w:sz w:val="28"/>
          <w:szCs w:val="28"/>
        </w:rPr>
        <w:t>СМиСП</w:t>
      </w:r>
      <w:proofErr w:type="spellEnd"/>
      <w:r>
        <w:rPr>
          <w:sz w:val="28"/>
          <w:szCs w:val="28"/>
        </w:rPr>
        <w:t>.</w:t>
      </w:r>
    </w:p>
    <w:p w14:paraId="4C5BC40F" w14:textId="77777777" w:rsidR="00786605" w:rsidRDefault="00786605" w:rsidP="00786605">
      <w:pPr>
        <w:ind w:firstLine="709"/>
        <w:jc w:val="both"/>
        <w:rPr>
          <w:sz w:val="28"/>
          <w:szCs w:val="28"/>
        </w:rPr>
      </w:pPr>
    </w:p>
    <w:p w14:paraId="21BDC0B0" w14:textId="77777777" w:rsidR="00877328" w:rsidRPr="00B70053" w:rsidRDefault="00877328" w:rsidP="00877328">
      <w:pPr>
        <w:pStyle w:val="a8"/>
        <w:spacing w:after="0"/>
        <w:rPr>
          <w:b/>
          <w:sz w:val="28"/>
          <w:szCs w:val="28"/>
        </w:rPr>
      </w:pPr>
      <w:r w:rsidRPr="00EB2CFB">
        <w:rPr>
          <w:b/>
          <w:sz w:val="28"/>
          <w:szCs w:val="28"/>
        </w:rPr>
        <w:t>Инвестиции</w:t>
      </w:r>
      <w:r w:rsidRPr="00B70053">
        <w:rPr>
          <w:b/>
          <w:sz w:val="28"/>
          <w:szCs w:val="28"/>
        </w:rPr>
        <w:t xml:space="preserve"> </w:t>
      </w:r>
    </w:p>
    <w:p w14:paraId="3309C4B4" w14:textId="5287E1FD" w:rsidR="00786605" w:rsidRDefault="0081450A" w:rsidP="00786605">
      <w:pPr>
        <w:shd w:val="clear" w:color="auto" w:fill="FFFFFF"/>
        <w:ind w:firstLine="567"/>
        <w:jc w:val="both"/>
        <w:rPr>
          <w:rFonts w:eastAsiaTheme="minorEastAsia"/>
          <w:sz w:val="28"/>
          <w:szCs w:val="28"/>
        </w:rPr>
      </w:pPr>
      <w:r w:rsidRPr="0081450A">
        <w:rPr>
          <w:rFonts w:eastAsiaTheme="minorEastAsia"/>
          <w:sz w:val="28"/>
          <w:szCs w:val="28"/>
        </w:rPr>
        <w:t>Объем инвестиций в основной капитал за счет всех источников финансирования составил</w:t>
      </w:r>
      <w:r w:rsidR="00A11B1E">
        <w:rPr>
          <w:rFonts w:eastAsiaTheme="minorEastAsia"/>
          <w:sz w:val="28"/>
          <w:szCs w:val="28"/>
        </w:rPr>
        <w:t xml:space="preserve"> </w:t>
      </w:r>
      <w:r w:rsidR="00B261D2">
        <w:rPr>
          <w:rFonts w:eastAsiaTheme="minorEastAsia"/>
          <w:sz w:val="28"/>
          <w:szCs w:val="28"/>
        </w:rPr>
        <w:t>16</w:t>
      </w:r>
      <w:r w:rsidR="00447A21">
        <w:rPr>
          <w:rFonts w:eastAsiaTheme="minorEastAsia"/>
          <w:sz w:val="28"/>
          <w:szCs w:val="28"/>
        </w:rPr>
        <w:t>57,</w:t>
      </w:r>
      <w:proofErr w:type="gramStart"/>
      <w:r w:rsidR="00447A21">
        <w:rPr>
          <w:rFonts w:eastAsiaTheme="minorEastAsia"/>
          <w:sz w:val="28"/>
          <w:szCs w:val="28"/>
        </w:rPr>
        <w:t>3</w:t>
      </w:r>
      <w:r w:rsidR="00B261D2">
        <w:rPr>
          <w:rFonts w:eastAsiaTheme="minorEastAsia"/>
          <w:sz w:val="28"/>
          <w:szCs w:val="28"/>
        </w:rPr>
        <w:t xml:space="preserve"> </w:t>
      </w:r>
      <w:r w:rsidRPr="0081450A">
        <w:rPr>
          <w:rFonts w:eastAsiaTheme="minorEastAsia"/>
          <w:sz w:val="28"/>
          <w:szCs w:val="28"/>
        </w:rPr>
        <w:t xml:space="preserve"> млн.</w:t>
      </w:r>
      <w:proofErr w:type="gramEnd"/>
      <w:r w:rsidRPr="0081450A">
        <w:rPr>
          <w:rFonts w:eastAsiaTheme="minorEastAsia"/>
          <w:sz w:val="28"/>
          <w:szCs w:val="28"/>
        </w:rPr>
        <w:t xml:space="preserve"> руб. с индексом </w:t>
      </w:r>
      <w:r w:rsidRPr="00A33DF0">
        <w:rPr>
          <w:rFonts w:eastAsiaTheme="minorEastAsia"/>
          <w:sz w:val="28"/>
          <w:szCs w:val="28"/>
        </w:rPr>
        <w:t xml:space="preserve">физического объема </w:t>
      </w:r>
      <w:r w:rsidR="00B82D04">
        <w:rPr>
          <w:rFonts w:eastAsiaTheme="minorEastAsia"/>
          <w:sz w:val="28"/>
          <w:szCs w:val="28"/>
        </w:rPr>
        <w:t>130</w:t>
      </w:r>
      <w:r w:rsidRPr="00A33DF0">
        <w:rPr>
          <w:rFonts w:eastAsiaTheme="minorEastAsia"/>
          <w:sz w:val="28"/>
          <w:szCs w:val="28"/>
        </w:rPr>
        <w:t>%.</w:t>
      </w:r>
      <w:r w:rsidRPr="0081450A">
        <w:rPr>
          <w:rFonts w:eastAsiaTheme="minorEastAsia"/>
          <w:sz w:val="28"/>
          <w:szCs w:val="28"/>
        </w:rPr>
        <w:t xml:space="preserve"> </w:t>
      </w:r>
    </w:p>
    <w:p w14:paraId="56A27FB2" w14:textId="2FF937A0" w:rsidR="00786605" w:rsidRPr="00786605" w:rsidRDefault="00786605" w:rsidP="00786605">
      <w:pPr>
        <w:shd w:val="clear" w:color="auto" w:fill="FFFFFF"/>
        <w:ind w:firstLine="567"/>
        <w:jc w:val="both"/>
        <w:rPr>
          <w:rFonts w:eastAsiaTheme="minorEastAsia"/>
          <w:color w:val="000000" w:themeColor="text1"/>
          <w:sz w:val="28"/>
          <w:szCs w:val="28"/>
        </w:rPr>
      </w:pPr>
      <w:r w:rsidRPr="00786605">
        <w:rPr>
          <w:rFonts w:eastAsiaTheme="minorEastAsia"/>
          <w:color w:val="000000" w:themeColor="text1"/>
          <w:sz w:val="28"/>
          <w:szCs w:val="28"/>
        </w:rPr>
        <w:t xml:space="preserve">По источникам финансирования инвестиционных проектов на долю собственных средств предприятий и организаций приходится </w:t>
      </w:r>
      <w:r w:rsidR="00447A21">
        <w:rPr>
          <w:rFonts w:eastAsiaTheme="minorEastAsia"/>
          <w:color w:val="000000" w:themeColor="text1"/>
          <w:sz w:val="28"/>
          <w:szCs w:val="28"/>
        </w:rPr>
        <w:t>52,5</w:t>
      </w:r>
      <w:r w:rsidRPr="00786605">
        <w:rPr>
          <w:rFonts w:eastAsiaTheme="minorEastAsia"/>
          <w:color w:val="000000" w:themeColor="text1"/>
          <w:sz w:val="28"/>
          <w:szCs w:val="28"/>
        </w:rPr>
        <w:t>%, бюд</w:t>
      </w:r>
      <w:r w:rsidR="006A7514">
        <w:rPr>
          <w:rFonts w:eastAsiaTheme="minorEastAsia"/>
          <w:color w:val="000000" w:themeColor="text1"/>
          <w:sz w:val="28"/>
          <w:szCs w:val="28"/>
        </w:rPr>
        <w:t>жетные средства составили – 47,</w:t>
      </w:r>
      <w:r w:rsidR="00447A21">
        <w:rPr>
          <w:rFonts w:eastAsiaTheme="minorEastAsia"/>
          <w:color w:val="000000" w:themeColor="text1"/>
          <w:sz w:val="28"/>
          <w:szCs w:val="28"/>
        </w:rPr>
        <w:t>5</w:t>
      </w:r>
      <w:r>
        <w:rPr>
          <w:rFonts w:eastAsiaTheme="minorEastAsia"/>
          <w:color w:val="000000" w:themeColor="text1"/>
          <w:sz w:val="28"/>
          <w:szCs w:val="28"/>
        </w:rPr>
        <w:t>%.</w:t>
      </w:r>
    </w:p>
    <w:p w14:paraId="3E60957A" w14:textId="58AC7D6C" w:rsidR="00B82D04" w:rsidRPr="00B82D04" w:rsidRDefault="00B82D04" w:rsidP="00B82D04">
      <w:pPr>
        <w:shd w:val="clear" w:color="auto" w:fill="FFFFFF"/>
        <w:ind w:firstLine="567"/>
        <w:jc w:val="both"/>
        <w:rPr>
          <w:rFonts w:eastAsiaTheme="minorEastAsia"/>
          <w:color w:val="000000" w:themeColor="text1"/>
          <w:sz w:val="28"/>
          <w:szCs w:val="28"/>
        </w:rPr>
      </w:pPr>
      <w:r w:rsidRPr="00B82D04">
        <w:rPr>
          <w:rFonts w:eastAsiaTheme="minorEastAsia"/>
          <w:color w:val="000000" w:themeColor="text1"/>
          <w:sz w:val="28"/>
          <w:szCs w:val="28"/>
        </w:rPr>
        <w:t xml:space="preserve">В отраслевой структуре инвестиций доля вложений в строительство (в т.ч. дорожное) и благоустройство составила </w:t>
      </w:r>
      <w:r w:rsidR="0053337A">
        <w:rPr>
          <w:rFonts w:eastAsiaTheme="minorEastAsia"/>
          <w:color w:val="000000" w:themeColor="text1"/>
          <w:sz w:val="28"/>
          <w:szCs w:val="28"/>
        </w:rPr>
        <w:t>3,</w:t>
      </w:r>
      <w:r w:rsidR="00D71D48">
        <w:rPr>
          <w:rFonts w:eastAsiaTheme="minorEastAsia"/>
          <w:color w:val="000000" w:themeColor="text1"/>
          <w:sz w:val="28"/>
          <w:szCs w:val="28"/>
        </w:rPr>
        <w:t>1</w:t>
      </w:r>
      <w:r w:rsidRPr="00B82D04">
        <w:rPr>
          <w:rFonts w:eastAsiaTheme="minorEastAsia"/>
          <w:color w:val="000000" w:themeColor="text1"/>
          <w:sz w:val="28"/>
          <w:szCs w:val="28"/>
        </w:rPr>
        <w:t xml:space="preserve"> % (</w:t>
      </w:r>
      <w:r w:rsidR="00D71D48">
        <w:rPr>
          <w:rFonts w:eastAsiaTheme="minorEastAsia"/>
          <w:color w:val="000000" w:themeColor="text1"/>
          <w:sz w:val="28"/>
          <w:szCs w:val="28"/>
        </w:rPr>
        <w:t>52,3</w:t>
      </w:r>
      <w:r w:rsidRPr="00B82D04">
        <w:rPr>
          <w:rFonts w:eastAsiaTheme="minorEastAsia"/>
          <w:color w:val="000000" w:themeColor="text1"/>
          <w:sz w:val="28"/>
          <w:szCs w:val="28"/>
        </w:rPr>
        <w:t xml:space="preserve"> млн руб.), в социальную сферу </w:t>
      </w:r>
      <w:r>
        <w:rPr>
          <w:rFonts w:eastAsiaTheme="minorEastAsia"/>
          <w:color w:val="000000" w:themeColor="text1"/>
          <w:sz w:val="28"/>
          <w:szCs w:val="28"/>
        </w:rPr>
        <w:t>–</w:t>
      </w:r>
      <w:r w:rsidRPr="00B82D04">
        <w:rPr>
          <w:rFonts w:eastAsiaTheme="minorEastAsia"/>
          <w:color w:val="000000" w:themeColor="text1"/>
          <w:sz w:val="28"/>
          <w:szCs w:val="28"/>
        </w:rPr>
        <w:t xml:space="preserve"> </w:t>
      </w:r>
      <w:r w:rsidR="00D71D48">
        <w:rPr>
          <w:rFonts w:eastAsiaTheme="minorEastAsia"/>
          <w:color w:val="000000" w:themeColor="text1"/>
          <w:sz w:val="28"/>
          <w:szCs w:val="28"/>
        </w:rPr>
        <w:t>39,0</w:t>
      </w:r>
      <w:r w:rsidRPr="00B82D04">
        <w:rPr>
          <w:rFonts w:eastAsiaTheme="minorEastAsia"/>
          <w:color w:val="000000" w:themeColor="text1"/>
          <w:sz w:val="28"/>
          <w:szCs w:val="28"/>
        </w:rPr>
        <w:t>% (</w:t>
      </w:r>
      <w:r w:rsidR="0053337A">
        <w:rPr>
          <w:rFonts w:eastAsiaTheme="minorEastAsia"/>
          <w:color w:val="000000" w:themeColor="text1"/>
          <w:sz w:val="28"/>
          <w:szCs w:val="28"/>
        </w:rPr>
        <w:t>647,3</w:t>
      </w:r>
      <w:r w:rsidRPr="00B82D04">
        <w:rPr>
          <w:rFonts w:eastAsiaTheme="minorEastAsia"/>
          <w:color w:val="000000" w:themeColor="text1"/>
          <w:sz w:val="28"/>
          <w:szCs w:val="28"/>
        </w:rPr>
        <w:t xml:space="preserve"> млн руб.), в сферу транспорта и связи – </w:t>
      </w:r>
      <w:r>
        <w:rPr>
          <w:rFonts w:eastAsiaTheme="minorEastAsia"/>
          <w:color w:val="000000" w:themeColor="text1"/>
          <w:sz w:val="28"/>
          <w:szCs w:val="28"/>
        </w:rPr>
        <w:t>3,1</w:t>
      </w:r>
      <w:r w:rsidRPr="00B82D04">
        <w:rPr>
          <w:rFonts w:eastAsiaTheme="minorEastAsia"/>
          <w:color w:val="000000" w:themeColor="text1"/>
          <w:sz w:val="28"/>
          <w:szCs w:val="28"/>
        </w:rPr>
        <w:t>% (</w:t>
      </w:r>
      <w:r>
        <w:rPr>
          <w:rFonts w:eastAsiaTheme="minorEastAsia"/>
          <w:color w:val="000000" w:themeColor="text1"/>
          <w:sz w:val="28"/>
          <w:szCs w:val="28"/>
        </w:rPr>
        <w:t>51,3</w:t>
      </w:r>
      <w:r w:rsidRPr="00B82D04">
        <w:rPr>
          <w:rFonts w:eastAsiaTheme="minorEastAsia"/>
          <w:color w:val="000000" w:themeColor="text1"/>
          <w:sz w:val="28"/>
          <w:szCs w:val="28"/>
        </w:rPr>
        <w:t xml:space="preserve"> млн руб.), в аграрный сектор – </w:t>
      </w:r>
      <w:r w:rsidR="0053337A">
        <w:rPr>
          <w:rFonts w:eastAsiaTheme="minorEastAsia"/>
          <w:color w:val="000000" w:themeColor="text1"/>
          <w:sz w:val="28"/>
          <w:szCs w:val="28"/>
        </w:rPr>
        <w:t>51,</w:t>
      </w:r>
      <w:r w:rsidR="00D71D48">
        <w:rPr>
          <w:rFonts w:eastAsiaTheme="minorEastAsia"/>
          <w:color w:val="000000" w:themeColor="text1"/>
          <w:sz w:val="28"/>
          <w:szCs w:val="28"/>
        </w:rPr>
        <w:t>7</w:t>
      </w:r>
      <w:r w:rsidRPr="00B82D04">
        <w:rPr>
          <w:rFonts w:eastAsiaTheme="minorEastAsia"/>
          <w:color w:val="000000" w:themeColor="text1"/>
          <w:sz w:val="28"/>
          <w:szCs w:val="28"/>
        </w:rPr>
        <w:t xml:space="preserve"> % (</w:t>
      </w:r>
      <w:r>
        <w:rPr>
          <w:rFonts w:eastAsiaTheme="minorEastAsia"/>
          <w:color w:val="000000" w:themeColor="text1"/>
          <w:sz w:val="28"/>
          <w:szCs w:val="28"/>
        </w:rPr>
        <w:t>856</w:t>
      </w:r>
      <w:r w:rsidR="00D71D48">
        <w:rPr>
          <w:rFonts w:eastAsiaTheme="minorEastAsia"/>
          <w:color w:val="000000" w:themeColor="text1"/>
          <w:sz w:val="28"/>
          <w:szCs w:val="28"/>
        </w:rPr>
        <w:t>,8</w:t>
      </w:r>
      <w:r w:rsidRPr="00B82D04">
        <w:rPr>
          <w:rFonts w:eastAsiaTheme="minorEastAsia"/>
          <w:color w:val="000000" w:themeColor="text1"/>
          <w:sz w:val="28"/>
          <w:szCs w:val="28"/>
        </w:rPr>
        <w:t xml:space="preserve"> млн руб.), промышленность – </w:t>
      </w:r>
      <w:r w:rsidR="0053337A">
        <w:rPr>
          <w:rFonts w:eastAsiaTheme="minorEastAsia"/>
          <w:color w:val="000000" w:themeColor="text1"/>
          <w:sz w:val="28"/>
          <w:szCs w:val="28"/>
        </w:rPr>
        <w:t>0,</w:t>
      </w:r>
      <w:r w:rsidR="00D71D48">
        <w:rPr>
          <w:rFonts w:eastAsiaTheme="minorEastAsia"/>
          <w:color w:val="000000" w:themeColor="text1"/>
          <w:sz w:val="28"/>
          <w:szCs w:val="28"/>
        </w:rPr>
        <w:t>8</w:t>
      </w:r>
      <w:r w:rsidRPr="00B82D04">
        <w:rPr>
          <w:rFonts w:eastAsiaTheme="minorEastAsia"/>
          <w:color w:val="000000" w:themeColor="text1"/>
          <w:sz w:val="28"/>
          <w:szCs w:val="28"/>
        </w:rPr>
        <w:t xml:space="preserve"> % (</w:t>
      </w:r>
      <w:r w:rsidR="00D71D48">
        <w:rPr>
          <w:rFonts w:eastAsiaTheme="minorEastAsia"/>
          <w:color w:val="000000" w:themeColor="text1"/>
          <w:sz w:val="28"/>
          <w:szCs w:val="28"/>
        </w:rPr>
        <w:t>11,3</w:t>
      </w:r>
      <w:r w:rsidRPr="00B82D04">
        <w:rPr>
          <w:rFonts w:eastAsiaTheme="minorEastAsia"/>
          <w:color w:val="000000" w:themeColor="text1"/>
          <w:sz w:val="28"/>
          <w:szCs w:val="28"/>
        </w:rPr>
        <w:t xml:space="preserve"> млн руб.), жилищно-коммунальное хозяйство – </w:t>
      </w:r>
      <w:r w:rsidR="0053337A">
        <w:rPr>
          <w:rFonts w:eastAsiaTheme="minorEastAsia"/>
          <w:color w:val="000000" w:themeColor="text1"/>
          <w:sz w:val="28"/>
          <w:szCs w:val="28"/>
        </w:rPr>
        <w:t>2,</w:t>
      </w:r>
      <w:r w:rsidR="00D71D48">
        <w:rPr>
          <w:rFonts w:eastAsiaTheme="minorEastAsia"/>
          <w:color w:val="000000" w:themeColor="text1"/>
          <w:sz w:val="28"/>
          <w:szCs w:val="28"/>
        </w:rPr>
        <w:t>2</w:t>
      </w:r>
      <w:r w:rsidRPr="00B82D04">
        <w:rPr>
          <w:rFonts w:eastAsiaTheme="minorEastAsia"/>
          <w:color w:val="000000" w:themeColor="text1"/>
          <w:sz w:val="28"/>
          <w:szCs w:val="28"/>
        </w:rPr>
        <w:t>% (</w:t>
      </w:r>
      <w:r w:rsidR="006A7514">
        <w:rPr>
          <w:rFonts w:eastAsiaTheme="minorEastAsia"/>
          <w:color w:val="000000" w:themeColor="text1"/>
          <w:sz w:val="28"/>
          <w:szCs w:val="28"/>
        </w:rPr>
        <w:t>3</w:t>
      </w:r>
      <w:r w:rsidR="0053337A">
        <w:rPr>
          <w:rFonts w:eastAsiaTheme="minorEastAsia"/>
          <w:color w:val="000000" w:themeColor="text1"/>
          <w:sz w:val="28"/>
          <w:szCs w:val="28"/>
        </w:rPr>
        <w:t>6,3</w:t>
      </w:r>
      <w:r w:rsidRPr="00B82D04">
        <w:rPr>
          <w:rFonts w:eastAsiaTheme="minorEastAsia"/>
          <w:color w:val="000000" w:themeColor="text1"/>
          <w:sz w:val="28"/>
          <w:szCs w:val="28"/>
        </w:rPr>
        <w:t xml:space="preserve"> млн руб.), иные – </w:t>
      </w:r>
      <w:r w:rsidR="00D71D48">
        <w:rPr>
          <w:rFonts w:eastAsiaTheme="minorEastAsia"/>
          <w:color w:val="000000" w:themeColor="text1"/>
          <w:sz w:val="28"/>
          <w:szCs w:val="28"/>
        </w:rPr>
        <w:t>0,1</w:t>
      </w:r>
      <w:r w:rsidRPr="00B82D04">
        <w:rPr>
          <w:rFonts w:eastAsiaTheme="minorEastAsia"/>
          <w:color w:val="000000" w:themeColor="text1"/>
          <w:sz w:val="28"/>
          <w:szCs w:val="28"/>
        </w:rPr>
        <w:t>% (</w:t>
      </w:r>
      <w:r w:rsidR="00D71D48">
        <w:rPr>
          <w:rFonts w:eastAsiaTheme="minorEastAsia"/>
          <w:color w:val="000000" w:themeColor="text1"/>
          <w:sz w:val="28"/>
          <w:szCs w:val="28"/>
        </w:rPr>
        <w:t>2,0</w:t>
      </w:r>
      <w:r w:rsidRPr="00B82D04">
        <w:rPr>
          <w:rFonts w:eastAsiaTheme="minorEastAsia"/>
          <w:color w:val="000000" w:themeColor="text1"/>
          <w:sz w:val="28"/>
          <w:szCs w:val="28"/>
        </w:rPr>
        <w:t xml:space="preserve"> млн руб.). </w:t>
      </w:r>
    </w:p>
    <w:p w14:paraId="07894A77" w14:textId="6A74353E" w:rsidR="00B82D04" w:rsidRPr="00B82D04" w:rsidRDefault="007E66DC" w:rsidP="0050274B">
      <w:pPr>
        <w:ind w:firstLine="284"/>
        <w:jc w:val="both"/>
        <w:rPr>
          <w:rFonts w:eastAsiaTheme="minorEastAsia"/>
          <w:color w:val="000000" w:themeColor="text1"/>
          <w:sz w:val="28"/>
          <w:szCs w:val="28"/>
        </w:rPr>
      </w:pPr>
      <w:proofErr w:type="gramStart"/>
      <w:r>
        <w:rPr>
          <w:rFonts w:eastAsiaTheme="minorEastAsia"/>
          <w:color w:val="000000" w:themeColor="text1"/>
          <w:sz w:val="28"/>
          <w:szCs w:val="28"/>
        </w:rPr>
        <w:lastRenderedPageBreak/>
        <w:t xml:space="preserve">По </w:t>
      </w:r>
      <w:r w:rsidR="00B82D04" w:rsidRPr="00B82D04">
        <w:rPr>
          <w:rFonts w:eastAsiaTheme="minorEastAsia"/>
          <w:color w:val="000000" w:themeColor="text1"/>
          <w:sz w:val="28"/>
          <w:szCs w:val="28"/>
        </w:rPr>
        <w:t xml:space="preserve"> стро</w:t>
      </w:r>
      <w:r>
        <w:rPr>
          <w:rFonts w:eastAsiaTheme="minorEastAsia"/>
          <w:color w:val="000000" w:themeColor="text1"/>
          <w:sz w:val="28"/>
          <w:szCs w:val="28"/>
        </w:rPr>
        <w:t>ительству</w:t>
      </w:r>
      <w:proofErr w:type="gramEnd"/>
      <w:r w:rsidR="00B82D04" w:rsidRPr="00B82D04">
        <w:rPr>
          <w:rFonts w:eastAsiaTheme="minorEastAsia"/>
          <w:color w:val="000000" w:themeColor="text1"/>
          <w:sz w:val="28"/>
          <w:szCs w:val="28"/>
        </w:rPr>
        <w:t xml:space="preserve"> (в т.ч.</w:t>
      </w:r>
      <w:r>
        <w:rPr>
          <w:rFonts w:eastAsiaTheme="minorEastAsia"/>
          <w:color w:val="000000" w:themeColor="text1"/>
          <w:sz w:val="28"/>
          <w:szCs w:val="28"/>
        </w:rPr>
        <w:t xml:space="preserve"> дорожное) и благоустройство общественного пространства «Пер</w:t>
      </w:r>
      <w:r w:rsidR="008B0F80">
        <w:rPr>
          <w:rFonts w:eastAsiaTheme="minorEastAsia"/>
          <w:color w:val="000000" w:themeColor="text1"/>
          <w:sz w:val="28"/>
          <w:szCs w:val="28"/>
        </w:rPr>
        <w:t>во</w:t>
      </w:r>
      <w:r>
        <w:rPr>
          <w:rFonts w:eastAsiaTheme="minorEastAsia"/>
          <w:color w:val="000000" w:themeColor="text1"/>
          <w:sz w:val="28"/>
          <w:szCs w:val="28"/>
        </w:rPr>
        <w:t>м</w:t>
      </w:r>
      <w:r w:rsidR="008B0F80">
        <w:rPr>
          <w:rFonts w:eastAsiaTheme="minorEastAsia"/>
          <w:color w:val="000000" w:themeColor="text1"/>
          <w:sz w:val="28"/>
          <w:szCs w:val="28"/>
        </w:rPr>
        <w:t>а</w:t>
      </w:r>
      <w:r>
        <w:rPr>
          <w:rFonts w:eastAsiaTheme="minorEastAsia"/>
          <w:color w:val="000000" w:themeColor="text1"/>
          <w:sz w:val="28"/>
          <w:szCs w:val="28"/>
        </w:rPr>
        <w:t xml:space="preserve">йского сквера», </w:t>
      </w:r>
      <w:r w:rsidRPr="00724284">
        <w:rPr>
          <w:sz w:val="28"/>
          <w:szCs w:val="28"/>
        </w:rPr>
        <w:t>территория памятника участникам</w:t>
      </w:r>
      <w:r w:rsidRPr="00724284">
        <w:rPr>
          <w:bCs/>
          <w:iCs/>
          <w:sz w:val="28"/>
          <w:szCs w:val="28"/>
        </w:rPr>
        <w:t xml:space="preserve"> локальных воин и СВО, с установкой арт-объекта в форме солдата в центре </w:t>
      </w:r>
      <w:proofErr w:type="spellStart"/>
      <w:r w:rsidRPr="00724284">
        <w:rPr>
          <w:bCs/>
          <w:iCs/>
          <w:sz w:val="28"/>
          <w:szCs w:val="28"/>
        </w:rPr>
        <w:t>р.п</w:t>
      </w:r>
      <w:proofErr w:type="spellEnd"/>
      <w:r w:rsidRPr="00724284">
        <w:rPr>
          <w:bCs/>
          <w:iCs/>
          <w:sz w:val="28"/>
          <w:szCs w:val="28"/>
        </w:rPr>
        <w:t>. Краснозерское;</w:t>
      </w:r>
      <w:r w:rsidR="0050274B">
        <w:rPr>
          <w:bCs/>
          <w:iCs/>
          <w:sz w:val="28"/>
          <w:szCs w:val="28"/>
        </w:rPr>
        <w:t xml:space="preserve"> </w:t>
      </w:r>
      <w:r w:rsidRPr="00724284">
        <w:rPr>
          <w:bCs/>
          <w:iCs/>
          <w:sz w:val="28"/>
          <w:szCs w:val="28"/>
        </w:rPr>
        <w:t xml:space="preserve"> </w:t>
      </w:r>
      <w:r w:rsidRPr="00724284">
        <w:rPr>
          <w:sz w:val="28"/>
          <w:szCs w:val="28"/>
        </w:rPr>
        <w:t xml:space="preserve">обустроена детская площадка в с. </w:t>
      </w:r>
      <w:proofErr w:type="spellStart"/>
      <w:r w:rsidRPr="00724284">
        <w:rPr>
          <w:sz w:val="28"/>
          <w:szCs w:val="28"/>
        </w:rPr>
        <w:t>Аксениха</w:t>
      </w:r>
      <w:proofErr w:type="spellEnd"/>
      <w:r w:rsidRPr="00724284">
        <w:rPr>
          <w:sz w:val="28"/>
          <w:szCs w:val="28"/>
        </w:rPr>
        <w:t xml:space="preserve">,  центральные парки – в Половинном  и Мохнатом Логе,  приобретена и установлена уличная сцена в с. </w:t>
      </w:r>
      <w:proofErr w:type="spellStart"/>
      <w:r w:rsidRPr="00724284">
        <w:rPr>
          <w:sz w:val="28"/>
          <w:szCs w:val="28"/>
        </w:rPr>
        <w:t>Лобино</w:t>
      </w:r>
      <w:proofErr w:type="spellEnd"/>
      <w:r w:rsidR="0050274B">
        <w:rPr>
          <w:sz w:val="28"/>
          <w:szCs w:val="28"/>
        </w:rPr>
        <w:t>.</w:t>
      </w:r>
    </w:p>
    <w:p w14:paraId="36E07654" w14:textId="77777777" w:rsidR="007E66DC" w:rsidRPr="00B82D04" w:rsidRDefault="00B82D04" w:rsidP="007E66DC">
      <w:pPr>
        <w:shd w:val="clear" w:color="auto" w:fill="FFFFFF"/>
        <w:ind w:firstLine="567"/>
        <w:jc w:val="both"/>
        <w:rPr>
          <w:rFonts w:eastAsiaTheme="minorEastAsia"/>
          <w:color w:val="000000" w:themeColor="text1"/>
          <w:sz w:val="28"/>
          <w:szCs w:val="28"/>
        </w:rPr>
      </w:pPr>
      <w:r w:rsidRPr="00B82D04">
        <w:rPr>
          <w:rFonts w:eastAsiaTheme="minorEastAsia"/>
          <w:color w:val="000000" w:themeColor="text1"/>
          <w:sz w:val="28"/>
          <w:szCs w:val="28"/>
        </w:rPr>
        <w:t xml:space="preserve">В целях развития дорожно-транспортной инфраструктуры </w:t>
      </w:r>
      <w:r w:rsidR="007E66DC" w:rsidRPr="00724284">
        <w:rPr>
          <w:sz w:val="28"/>
          <w:szCs w:val="28"/>
        </w:rPr>
        <w:t xml:space="preserve">выполнен ремонт автомобильной дороги на ул. Ленина, ул. </w:t>
      </w:r>
      <w:proofErr w:type="gramStart"/>
      <w:r w:rsidR="007E66DC" w:rsidRPr="00724284">
        <w:rPr>
          <w:sz w:val="28"/>
          <w:szCs w:val="28"/>
        </w:rPr>
        <w:t>Октябрьская;  проведен</w:t>
      </w:r>
      <w:proofErr w:type="gramEnd"/>
      <w:r w:rsidR="007E66DC" w:rsidRPr="00724284">
        <w:rPr>
          <w:sz w:val="28"/>
          <w:szCs w:val="28"/>
        </w:rPr>
        <w:t xml:space="preserve">  ремонт пешеходного моста с обустройством выхода на ул. Заречная</w:t>
      </w:r>
      <w:r w:rsidR="007E66DC">
        <w:rPr>
          <w:rFonts w:eastAsiaTheme="minorEastAsia"/>
          <w:color w:val="000000" w:themeColor="text1"/>
          <w:sz w:val="28"/>
          <w:szCs w:val="28"/>
        </w:rPr>
        <w:t xml:space="preserve">, ямочный ремонт улиц в </w:t>
      </w:r>
      <w:proofErr w:type="spellStart"/>
      <w:r w:rsidR="007E66DC">
        <w:rPr>
          <w:rFonts w:eastAsiaTheme="minorEastAsia"/>
          <w:color w:val="000000" w:themeColor="text1"/>
          <w:sz w:val="28"/>
          <w:szCs w:val="28"/>
        </w:rPr>
        <w:t>р.п</w:t>
      </w:r>
      <w:proofErr w:type="spellEnd"/>
      <w:r w:rsidR="007E66DC">
        <w:rPr>
          <w:rFonts w:eastAsiaTheme="minorEastAsia"/>
          <w:color w:val="000000" w:themeColor="text1"/>
          <w:sz w:val="28"/>
          <w:szCs w:val="28"/>
        </w:rPr>
        <w:t>. Краснозерское.</w:t>
      </w:r>
    </w:p>
    <w:p w14:paraId="3BA7B8B1" w14:textId="7592947D" w:rsidR="0050274B" w:rsidRPr="0050274B" w:rsidRDefault="00B82D04" w:rsidP="0050274B">
      <w:pPr>
        <w:ind w:firstLine="567"/>
        <w:jc w:val="both"/>
        <w:rPr>
          <w:sz w:val="28"/>
          <w:szCs w:val="28"/>
        </w:rPr>
      </w:pPr>
      <w:r w:rsidRPr="0050274B">
        <w:rPr>
          <w:rFonts w:eastAsiaTheme="minorEastAsia"/>
          <w:color w:val="000000" w:themeColor="text1"/>
          <w:sz w:val="28"/>
          <w:szCs w:val="28"/>
        </w:rPr>
        <w:t xml:space="preserve">Объем вложений в социальную сферу </w:t>
      </w:r>
      <w:proofErr w:type="gramStart"/>
      <w:r w:rsidR="0050274B" w:rsidRPr="0050274B">
        <w:rPr>
          <w:rFonts w:eastAsiaTheme="minorEastAsia"/>
          <w:color w:val="000000" w:themeColor="text1"/>
          <w:sz w:val="28"/>
          <w:szCs w:val="28"/>
        </w:rPr>
        <w:t xml:space="preserve">увеличился </w:t>
      </w:r>
      <w:r w:rsidRPr="0050274B">
        <w:rPr>
          <w:rFonts w:eastAsiaTheme="minorEastAsia"/>
          <w:color w:val="000000" w:themeColor="text1"/>
          <w:sz w:val="28"/>
          <w:szCs w:val="28"/>
        </w:rPr>
        <w:t xml:space="preserve"> </w:t>
      </w:r>
      <w:r w:rsidR="0050274B" w:rsidRPr="0050274B">
        <w:rPr>
          <w:rFonts w:eastAsiaTheme="minorEastAsia"/>
          <w:color w:val="000000" w:themeColor="text1"/>
          <w:sz w:val="28"/>
          <w:szCs w:val="28"/>
        </w:rPr>
        <w:t>за</w:t>
      </w:r>
      <w:proofErr w:type="gramEnd"/>
      <w:r w:rsidR="0050274B" w:rsidRPr="0050274B">
        <w:rPr>
          <w:rFonts w:eastAsiaTheme="minorEastAsia"/>
          <w:color w:val="000000" w:themeColor="text1"/>
          <w:sz w:val="28"/>
          <w:szCs w:val="28"/>
        </w:rPr>
        <w:t xml:space="preserve"> счет</w:t>
      </w:r>
      <w:r w:rsidRPr="0050274B">
        <w:rPr>
          <w:rFonts w:eastAsiaTheme="minorEastAsia"/>
          <w:color w:val="000000" w:themeColor="text1"/>
          <w:sz w:val="28"/>
          <w:szCs w:val="28"/>
        </w:rPr>
        <w:t xml:space="preserve"> инвестици</w:t>
      </w:r>
      <w:r w:rsidR="0050274B" w:rsidRPr="0050274B">
        <w:rPr>
          <w:rFonts w:eastAsiaTheme="minorEastAsia"/>
          <w:color w:val="000000" w:themeColor="text1"/>
          <w:sz w:val="28"/>
          <w:szCs w:val="28"/>
        </w:rPr>
        <w:t>й</w:t>
      </w:r>
      <w:r w:rsidRPr="0050274B">
        <w:rPr>
          <w:rFonts w:eastAsiaTheme="minorEastAsia"/>
          <w:color w:val="000000" w:themeColor="text1"/>
          <w:sz w:val="28"/>
          <w:szCs w:val="28"/>
        </w:rPr>
        <w:t xml:space="preserve"> в здравоохранение по сравнению с 2023 годом увеличились в </w:t>
      </w:r>
      <w:r w:rsidR="0050274B" w:rsidRPr="0050274B">
        <w:rPr>
          <w:rFonts w:eastAsiaTheme="minorEastAsia"/>
          <w:color w:val="000000" w:themeColor="text1"/>
          <w:sz w:val="28"/>
          <w:szCs w:val="28"/>
        </w:rPr>
        <w:t>четыре</w:t>
      </w:r>
      <w:r w:rsidRPr="0050274B">
        <w:rPr>
          <w:rFonts w:eastAsiaTheme="minorEastAsia"/>
          <w:color w:val="000000" w:themeColor="text1"/>
          <w:sz w:val="28"/>
          <w:szCs w:val="28"/>
        </w:rPr>
        <w:t xml:space="preserve"> раза, за счет </w:t>
      </w:r>
      <w:r w:rsidR="0050274B" w:rsidRPr="0050274B">
        <w:rPr>
          <w:rFonts w:eastAsiaTheme="minorEastAsia"/>
          <w:color w:val="000000" w:themeColor="text1"/>
          <w:sz w:val="28"/>
          <w:szCs w:val="28"/>
        </w:rPr>
        <w:t>реконструкции Краснозерской</w:t>
      </w:r>
      <w:r w:rsidRPr="0050274B">
        <w:rPr>
          <w:rFonts w:eastAsiaTheme="minorEastAsia"/>
          <w:color w:val="000000" w:themeColor="text1"/>
          <w:sz w:val="28"/>
          <w:szCs w:val="28"/>
        </w:rPr>
        <w:t xml:space="preserve"> ЦРБ. В </w:t>
      </w:r>
      <w:r w:rsidR="0050274B" w:rsidRPr="0050274B">
        <w:rPr>
          <w:rFonts w:eastAsiaTheme="minorEastAsia"/>
          <w:color w:val="000000" w:themeColor="text1"/>
          <w:sz w:val="28"/>
          <w:szCs w:val="28"/>
        </w:rPr>
        <w:t xml:space="preserve">п. </w:t>
      </w:r>
      <w:proofErr w:type="spellStart"/>
      <w:r w:rsidR="0050274B" w:rsidRPr="0050274B">
        <w:rPr>
          <w:rFonts w:eastAsiaTheme="minorEastAsia"/>
          <w:color w:val="000000" w:themeColor="text1"/>
          <w:sz w:val="28"/>
          <w:szCs w:val="28"/>
        </w:rPr>
        <w:t>Петропавлоский</w:t>
      </w:r>
      <w:proofErr w:type="spellEnd"/>
      <w:r w:rsidR="0050274B" w:rsidRPr="0050274B">
        <w:rPr>
          <w:rFonts w:eastAsiaTheme="minorEastAsia"/>
          <w:color w:val="000000" w:themeColor="text1"/>
          <w:sz w:val="28"/>
          <w:szCs w:val="28"/>
        </w:rPr>
        <w:t xml:space="preserve"> и Мохнатый Лог</w:t>
      </w:r>
      <w:r w:rsidRPr="0050274B">
        <w:rPr>
          <w:rFonts w:eastAsiaTheme="minorEastAsia"/>
          <w:color w:val="000000" w:themeColor="text1"/>
          <w:sz w:val="28"/>
          <w:szCs w:val="28"/>
        </w:rPr>
        <w:t xml:space="preserve"> веден</w:t>
      </w:r>
      <w:r w:rsidR="0050274B" w:rsidRPr="0050274B">
        <w:rPr>
          <w:rFonts w:eastAsiaTheme="minorEastAsia"/>
          <w:color w:val="000000" w:themeColor="text1"/>
          <w:sz w:val="28"/>
          <w:szCs w:val="28"/>
        </w:rPr>
        <w:t>ы</w:t>
      </w:r>
      <w:r w:rsidRPr="0050274B">
        <w:rPr>
          <w:rFonts w:eastAsiaTheme="minorEastAsia"/>
          <w:color w:val="000000" w:themeColor="text1"/>
          <w:sz w:val="28"/>
          <w:szCs w:val="28"/>
        </w:rPr>
        <w:t xml:space="preserve"> в эксплуатацию ФАП. Оборудован</w:t>
      </w:r>
      <w:r w:rsidR="0050274B" w:rsidRPr="0050274B">
        <w:rPr>
          <w:rFonts w:eastAsiaTheme="minorEastAsia"/>
          <w:color w:val="000000" w:themeColor="text1"/>
          <w:sz w:val="28"/>
          <w:szCs w:val="28"/>
        </w:rPr>
        <w:t>а</w:t>
      </w:r>
      <w:r w:rsidRPr="0050274B">
        <w:rPr>
          <w:rFonts w:eastAsiaTheme="minorEastAsia"/>
          <w:color w:val="000000" w:themeColor="text1"/>
          <w:sz w:val="28"/>
          <w:szCs w:val="28"/>
        </w:rPr>
        <w:t xml:space="preserve"> площадк</w:t>
      </w:r>
      <w:r w:rsidR="0050274B" w:rsidRPr="0050274B">
        <w:rPr>
          <w:rFonts w:eastAsiaTheme="minorEastAsia"/>
          <w:color w:val="000000" w:themeColor="text1"/>
          <w:sz w:val="28"/>
          <w:szCs w:val="28"/>
        </w:rPr>
        <w:t>а</w:t>
      </w:r>
      <w:r w:rsidRPr="0050274B">
        <w:rPr>
          <w:rFonts w:eastAsiaTheme="minorEastAsia"/>
          <w:color w:val="000000" w:themeColor="text1"/>
          <w:sz w:val="28"/>
          <w:szCs w:val="28"/>
        </w:rPr>
        <w:t xml:space="preserve"> для сдачи нормативов ГТО в сел</w:t>
      </w:r>
      <w:r w:rsidR="0050274B" w:rsidRPr="0050274B">
        <w:rPr>
          <w:rFonts w:eastAsiaTheme="minorEastAsia"/>
          <w:color w:val="000000" w:themeColor="text1"/>
          <w:sz w:val="28"/>
          <w:szCs w:val="28"/>
        </w:rPr>
        <w:t>е</w:t>
      </w:r>
      <w:r w:rsidRPr="0050274B">
        <w:rPr>
          <w:rFonts w:eastAsiaTheme="minorEastAsia"/>
          <w:color w:val="000000" w:themeColor="text1"/>
          <w:sz w:val="28"/>
          <w:szCs w:val="28"/>
        </w:rPr>
        <w:t xml:space="preserve"> </w:t>
      </w:r>
      <w:proofErr w:type="spellStart"/>
      <w:r w:rsidR="0050274B" w:rsidRPr="0050274B">
        <w:rPr>
          <w:rFonts w:eastAsiaTheme="minorEastAsia"/>
          <w:color w:val="000000" w:themeColor="text1"/>
          <w:sz w:val="28"/>
          <w:szCs w:val="28"/>
        </w:rPr>
        <w:t>Полойка</w:t>
      </w:r>
      <w:proofErr w:type="spellEnd"/>
      <w:r w:rsidR="0050274B" w:rsidRPr="0050274B">
        <w:rPr>
          <w:rFonts w:eastAsiaTheme="minorEastAsia"/>
          <w:color w:val="000000" w:themeColor="text1"/>
          <w:sz w:val="28"/>
          <w:szCs w:val="28"/>
        </w:rPr>
        <w:t>.</w:t>
      </w:r>
      <w:r w:rsidR="0050274B" w:rsidRPr="0050274B">
        <w:rPr>
          <w:sz w:val="28"/>
          <w:szCs w:val="28"/>
        </w:rPr>
        <w:t xml:space="preserve"> Завершен капитальный ремонт Краснозерского детского сада №3. Установлено модульное </w:t>
      </w:r>
      <w:proofErr w:type="gramStart"/>
      <w:r w:rsidR="0050274B" w:rsidRPr="0050274B">
        <w:rPr>
          <w:sz w:val="28"/>
          <w:szCs w:val="28"/>
        </w:rPr>
        <w:t>сооружение  помещения</w:t>
      </w:r>
      <w:proofErr w:type="gramEnd"/>
      <w:r w:rsidR="0050274B" w:rsidRPr="0050274B">
        <w:rPr>
          <w:sz w:val="28"/>
          <w:szCs w:val="28"/>
        </w:rPr>
        <w:t xml:space="preserve"> столовой на 100 посадочных мест в Майской школе и детском лагере «Солнышко»</w:t>
      </w:r>
      <w:r w:rsidR="0050274B">
        <w:rPr>
          <w:sz w:val="28"/>
          <w:szCs w:val="28"/>
        </w:rPr>
        <w:t>.</w:t>
      </w:r>
    </w:p>
    <w:p w14:paraId="0F07D308" w14:textId="4D483A19" w:rsidR="00B82D04" w:rsidRPr="00B82D04" w:rsidRDefault="0050274B" w:rsidP="00B82D04">
      <w:pPr>
        <w:shd w:val="clear" w:color="auto" w:fill="FFFFFF"/>
        <w:ind w:firstLine="567"/>
        <w:jc w:val="both"/>
        <w:rPr>
          <w:rFonts w:eastAsiaTheme="minorEastAsia"/>
          <w:color w:val="000000" w:themeColor="text1"/>
          <w:sz w:val="28"/>
          <w:szCs w:val="28"/>
        </w:rPr>
      </w:pPr>
      <w:r>
        <w:rPr>
          <w:rFonts w:eastAsiaTheme="minorEastAsia"/>
          <w:color w:val="000000" w:themeColor="text1"/>
          <w:sz w:val="28"/>
          <w:szCs w:val="28"/>
        </w:rPr>
        <w:t xml:space="preserve"> </w:t>
      </w:r>
      <w:r w:rsidR="00B82D04" w:rsidRPr="00B82D04">
        <w:rPr>
          <w:rFonts w:eastAsiaTheme="minorEastAsia"/>
          <w:color w:val="000000" w:themeColor="text1"/>
          <w:sz w:val="28"/>
          <w:szCs w:val="28"/>
        </w:rPr>
        <w:t>Капиталовложения сфер</w:t>
      </w:r>
      <w:r>
        <w:rPr>
          <w:rFonts w:eastAsiaTheme="minorEastAsia"/>
          <w:color w:val="000000" w:themeColor="text1"/>
          <w:sz w:val="28"/>
          <w:szCs w:val="28"/>
        </w:rPr>
        <w:t>ы</w:t>
      </w:r>
      <w:r w:rsidR="00B82D04" w:rsidRPr="00B82D04">
        <w:rPr>
          <w:rFonts w:eastAsiaTheme="minorEastAsia"/>
          <w:color w:val="000000" w:themeColor="text1"/>
          <w:sz w:val="28"/>
          <w:szCs w:val="28"/>
        </w:rPr>
        <w:t xml:space="preserve"> транспорта и связи превысили </w:t>
      </w:r>
      <w:r>
        <w:rPr>
          <w:rFonts w:eastAsiaTheme="minorEastAsia"/>
          <w:color w:val="000000" w:themeColor="text1"/>
          <w:sz w:val="28"/>
          <w:szCs w:val="28"/>
        </w:rPr>
        <w:t>50</w:t>
      </w:r>
      <w:r w:rsidR="00B82D04" w:rsidRPr="00B82D04">
        <w:rPr>
          <w:rFonts w:eastAsiaTheme="minorEastAsia"/>
          <w:color w:val="000000" w:themeColor="text1"/>
          <w:sz w:val="28"/>
          <w:szCs w:val="28"/>
        </w:rPr>
        <w:t xml:space="preserve"> млн руб. </w:t>
      </w:r>
      <w:r>
        <w:rPr>
          <w:sz w:val="28"/>
          <w:szCs w:val="28"/>
        </w:rPr>
        <w:t>У</w:t>
      </w:r>
      <w:r w:rsidRPr="00724284">
        <w:rPr>
          <w:sz w:val="28"/>
          <w:szCs w:val="28"/>
        </w:rPr>
        <w:t>становлены базовые станции мобильной связи в селе Чернаки и поселке Урожайное</w:t>
      </w:r>
      <w:r w:rsidR="00B82D04" w:rsidRPr="00B82D04">
        <w:rPr>
          <w:rFonts w:eastAsiaTheme="minorEastAsia"/>
          <w:color w:val="000000" w:themeColor="text1"/>
          <w:sz w:val="28"/>
          <w:szCs w:val="28"/>
        </w:rPr>
        <w:t xml:space="preserve">. Для автотранспортного предприятия, осуществляющего перевозки пассажиров по муниципальным маршрутам, приобретены </w:t>
      </w:r>
      <w:r>
        <w:rPr>
          <w:rFonts w:eastAsiaTheme="minorEastAsia"/>
          <w:color w:val="000000" w:themeColor="text1"/>
          <w:sz w:val="28"/>
          <w:szCs w:val="28"/>
        </w:rPr>
        <w:t>12 автобусов.</w:t>
      </w:r>
    </w:p>
    <w:p w14:paraId="3A3783CB" w14:textId="01B8B354" w:rsidR="00B82D04" w:rsidRPr="00B82D04" w:rsidRDefault="00B82D04" w:rsidP="00B82D04">
      <w:pPr>
        <w:shd w:val="clear" w:color="auto" w:fill="FFFFFF"/>
        <w:ind w:firstLine="567"/>
        <w:jc w:val="both"/>
        <w:rPr>
          <w:rFonts w:eastAsiaTheme="minorEastAsia"/>
          <w:color w:val="000000" w:themeColor="text1"/>
          <w:sz w:val="28"/>
          <w:szCs w:val="28"/>
        </w:rPr>
      </w:pPr>
      <w:r w:rsidRPr="00B82D04">
        <w:rPr>
          <w:rFonts w:eastAsiaTheme="minorEastAsia"/>
          <w:color w:val="000000" w:themeColor="text1"/>
          <w:sz w:val="28"/>
          <w:szCs w:val="28"/>
        </w:rPr>
        <w:t xml:space="preserve">Доля сельскохозяйственной отрасли в общем объеме инвестиций составила порядка </w:t>
      </w:r>
      <w:r w:rsidR="0050274B">
        <w:rPr>
          <w:rFonts w:eastAsiaTheme="minorEastAsia"/>
          <w:color w:val="000000" w:themeColor="text1"/>
          <w:sz w:val="28"/>
          <w:szCs w:val="28"/>
        </w:rPr>
        <w:t>51,7</w:t>
      </w:r>
      <w:r w:rsidRPr="00B82D04">
        <w:rPr>
          <w:rFonts w:eastAsiaTheme="minorEastAsia"/>
          <w:color w:val="000000" w:themeColor="text1"/>
          <w:sz w:val="28"/>
          <w:szCs w:val="28"/>
        </w:rPr>
        <w:t xml:space="preserve">%. Сельхозтоваропроизводителями приобретены </w:t>
      </w:r>
      <w:r w:rsidR="0050274B">
        <w:rPr>
          <w:rFonts w:eastAsiaTheme="minorEastAsia"/>
          <w:color w:val="000000" w:themeColor="text1"/>
          <w:sz w:val="28"/>
          <w:szCs w:val="28"/>
        </w:rPr>
        <w:t>60</w:t>
      </w:r>
      <w:r w:rsidRPr="00B82D04">
        <w:rPr>
          <w:rFonts w:eastAsiaTheme="minorEastAsia"/>
          <w:color w:val="000000" w:themeColor="text1"/>
          <w:sz w:val="28"/>
          <w:szCs w:val="28"/>
        </w:rPr>
        <w:t xml:space="preserve"> ед. техники на сумму </w:t>
      </w:r>
      <w:r w:rsidR="0050274B">
        <w:rPr>
          <w:rFonts w:eastAsiaTheme="minorEastAsia"/>
          <w:color w:val="000000" w:themeColor="text1"/>
          <w:sz w:val="28"/>
          <w:szCs w:val="28"/>
        </w:rPr>
        <w:t>697,</w:t>
      </w:r>
      <w:proofErr w:type="gramStart"/>
      <w:r w:rsidR="0050274B">
        <w:rPr>
          <w:rFonts w:eastAsiaTheme="minorEastAsia"/>
          <w:color w:val="000000" w:themeColor="text1"/>
          <w:sz w:val="28"/>
          <w:szCs w:val="28"/>
        </w:rPr>
        <w:t xml:space="preserve">5 </w:t>
      </w:r>
      <w:r w:rsidRPr="00B82D04">
        <w:rPr>
          <w:rFonts w:eastAsiaTheme="minorEastAsia"/>
          <w:color w:val="000000" w:themeColor="text1"/>
          <w:sz w:val="28"/>
          <w:szCs w:val="28"/>
        </w:rPr>
        <w:t xml:space="preserve"> млн</w:t>
      </w:r>
      <w:proofErr w:type="gramEnd"/>
      <w:r w:rsidRPr="00B82D04">
        <w:rPr>
          <w:rFonts w:eastAsiaTheme="minorEastAsia"/>
          <w:color w:val="000000" w:themeColor="text1"/>
          <w:sz w:val="28"/>
          <w:szCs w:val="28"/>
        </w:rPr>
        <w:t xml:space="preserve"> руб. (в 2023 году - </w:t>
      </w:r>
      <w:r w:rsidR="00012836">
        <w:rPr>
          <w:rFonts w:eastAsiaTheme="minorEastAsia"/>
          <w:color w:val="000000" w:themeColor="text1"/>
          <w:sz w:val="28"/>
          <w:szCs w:val="28"/>
        </w:rPr>
        <w:t xml:space="preserve">50 ед. на 427 млн руб.) и строительство объектов на 258 </w:t>
      </w:r>
      <w:proofErr w:type="spellStart"/>
      <w:r w:rsidR="00012836">
        <w:rPr>
          <w:rFonts w:eastAsiaTheme="minorEastAsia"/>
          <w:color w:val="000000" w:themeColor="text1"/>
          <w:sz w:val="28"/>
          <w:szCs w:val="28"/>
        </w:rPr>
        <w:t>млн.руб</w:t>
      </w:r>
      <w:proofErr w:type="spellEnd"/>
      <w:r w:rsidR="00012836">
        <w:rPr>
          <w:rFonts w:eastAsiaTheme="minorEastAsia"/>
          <w:color w:val="000000" w:themeColor="text1"/>
          <w:sz w:val="28"/>
          <w:szCs w:val="28"/>
        </w:rPr>
        <w:t xml:space="preserve">. </w:t>
      </w:r>
    </w:p>
    <w:p w14:paraId="51BCF6D0" w14:textId="77777777" w:rsidR="00B82D04" w:rsidRDefault="00B82D04" w:rsidP="00877328">
      <w:pPr>
        <w:pStyle w:val="a8"/>
        <w:tabs>
          <w:tab w:val="left" w:pos="1440"/>
        </w:tabs>
        <w:spacing w:after="0"/>
        <w:jc w:val="both"/>
        <w:rPr>
          <w:b/>
          <w:sz w:val="28"/>
          <w:szCs w:val="28"/>
        </w:rPr>
      </w:pPr>
    </w:p>
    <w:p w14:paraId="474523D7" w14:textId="77777777" w:rsidR="00877328" w:rsidRPr="00727BCC" w:rsidRDefault="00877328" w:rsidP="00877328">
      <w:pPr>
        <w:pStyle w:val="a8"/>
        <w:tabs>
          <w:tab w:val="left" w:pos="1440"/>
        </w:tabs>
        <w:spacing w:after="0"/>
        <w:jc w:val="both"/>
        <w:rPr>
          <w:b/>
          <w:sz w:val="28"/>
          <w:szCs w:val="28"/>
        </w:rPr>
      </w:pPr>
      <w:r w:rsidRPr="0012759D">
        <w:rPr>
          <w:b/>
          <w:sz w:val="28"/>
          <w:szCs w:val="28"/>
        </w:rPr>
        <w:t>Финансы предприятий</w:t>
      </w:r>
      <w:r w:rsidRPr="00727BCC">
        <w:rPr>
          <w:b/>
          <w:sz w:val="28"/>
          <w:szCs w:val="28"/>
        </w:rPr>
        <w:t xml:space="preserve"> </w:t>
      </w:r>
    </w:p>
    <w:p w14:paraId="427CD8C1" w14:textId="6EE742AF" w:rsidR="00877328" w:rsidRPr="0076333A" w:rsidRDefault="00877328" w:rsidP="00877328">
      <w:pPr>
        <w:ind w:firstLine="567"/>
        <w:jc w:val="both"/>
        <w:rPr>
          <w:sz w:val="28"/>
          <w:szCs w:val="28"/>
        </w:rPr>
      </w:pPr>
      <w:r w:rsidRPr="0076333A">
        <w:rPr>
          <w:sz w:val="28"/>
          <w:szCs w:val="28"/>
        </w:rPr>
        <w:t>Прибыль организаций за январь-</w:t>
      </w:r>
      <w:r w:rsidR="00A11B1E" w:rsidRPr="0076333A">
        <w:rPr>
          <w:sz w:val="28"/>
          <w:szCs w:val="28"/>
        </w:rPr>
        <w:t>декабрь</w:t>
      </w:r>
      <w:r w:rsidRPr="0076333A">
        <w:rPr>
          <w:sz w:val="28"/>
          <w:szCs w:val="28"/>
        </w:rPr>
        <w:t xml:space="preserve"> 20</w:t>
      </w:r>
      <w:r w:rsidR="00940B56" w:rsidRPr="0076333A">
        <w:rPr>
          <w:sz w:val="28"/>
          <w:szCs w:val="28"/>
        </w:rPr>
        <w:t>2</w:t>
      </w:r>
      <w:r w:rsidR="002B589A" w:rsidRPr="0076333A">
        <w:rPr>
          <w:sz w:val="28"/>
          <w:szCs w:val="28"/>
        </w:rPr>
        <w:t>4</w:t>
      </w:r>
      <w:r w:rsidRPr="0076333A">
        <w:rPr>
          <w:sz w:val="28"/>
          <w:szCs w:val="28"/>
        </w:rPr>
        <w:t xml:space="preserve"> года составила </w:t>
      </w:r>
      <w:r w:rsidR="0076333A" w:rsidRPr="0076333A">
        <w:rPr>
          <w:sz w:val="28"/>
          <w:szCs w:val="28"/>
        </w:rPr>
        <w:t>294</w:t>
      </w:r>
      <w:r w:rsidR="00170DC9" w:rsidRPr="0076333A">
        <w:rPr>
          <w:sz w:val="28"/>
          <w:szCs w:val="28"/>
        </w:rPr>
        <w:t>,</w:t>
      </w:r>
      <w:r w:rsidR="0076333A" w:rsidRPr="0076333A">
        <w:rPr>
          <w:sz w:val="28"/>
          <w:szCs w:val="28"/>
        </w:rPr>
        <w:t>2</w:t>
      </w:r>
      <w:r w:rsidRPr="0076333A">
        <w:rPr>
          <w:sz w:val="28"/>
          <w:szCs w:val="28"/>
        </w:rPr>
        <w:t xml:space="preserve"> млн.</w:t>
      </w:r>
      <w:r w:rsidR="00C21E9F" w:rsidRPr="0076333A">
        <w:rPr>
          <w:sz w:val="28"/>
          <w:szCs w:val="28"/>
        </w:rPr>
        <w:t xml:space="preserve"> </w:t>
      </w:r>
      <w:r w:rsidRPr="0076333A">
        <w:rPr>
          <w:sz w:val="28"/>
          <w:szCs w:val="28"/>
        </w:rPr>
        <w:t>руб., (</w:t>
      </w:r>
      <w:r w:rsidR="0076333A" w:rsidRPr="0076333A">
        <w:rPr>
          <w:sz w:val="28"/>
          <w:szCs w:val="28"/>
        </w:rPr>
        <w:t>97</w:t>
      </w:r>
      <w:r w:rsidR="00A11B1E" w:rsidRPr="0076333A">
        <w:rPr>
          <w:sz w:val="28"/>
          <w:szCs w:val="28"/>
        </w:rPr>
        <w:t>,</w:t>
      </w:r>
      <w:r w:rsidR="0076333A" w:rsidRPr="0076333A">
        <w:rPr>
          <w:sz w:val="28"/>
          <w:szCs w:val="28"/>
        </w:rPr>
        <w:t>7</w:t>
      </w:r>
      <w:r w:rsidR="009179CF" w:rsidRPr="0076333A">
        <w:rPr>
          <w:sz w:val="28"/>
          <w:szCs w:val="28"/>
        </w:rPr>
        <w:t xml:space="preserve">% </w:t>
      </w:r>
      <w:r w:rsidR="00940B56" w:rsidRPr="0076333A">
        <w:rPr>
          <w:sz w:val="28"/>
          <w:szCs w:val="28"/>
        </w:rPr>
        <w:t>к аналогичному периоду 202</w:t>
      </w:r>
      <w:r w:rsidR="00D70C53" w:rsidRPr="0076333A">
        <w:rPr>
          <w:sz w:val="28"/>
          <w:szCs w:val="28"/>
        </w:rPr>
        <w:t>3</w:t>
      </w:r>
      <w:r w:rsidR="0048031B" w:rsidRPr="0076333A">
        <w:rPr>
          <w:sz w:val="28"/>
          <w:szCs w:val="28"/>
        </w:rPr>
        <w:t>г</w:t>
      </w:r>
      <w:r w:rsidR="009179CF" w:rsidRPr="0076333A">
        <w:rPr>
          <w:sz w:val="28"/>
          <w:szCs w:val="28"/>
        </w:rPr>
        <w:t>.</w:t>
      </w:r>
      <w:r w:rsidRPr="0076333A">
        <w:rPr>
          <w:sz w:val="28"/>
          <w:szCs w:val="28"/>
        </w:rPr>
        <w:t xml:space="preserve">), в том числе сельскохозяйственных предприятий – </w:t>
      </w:r>
      <w:r w:rsidR="00A11B1E" w:rsidRPr="0076333A">
        <w:rPr>
          <w:sz w:val="28"/>
          <w:szCs w:val="28"/>
        </w:rPr>
        <w:t>291</w:t>
      </w:r>
      <w:r w:rsidR="005D5560" w:rsidRPr="0076333A">
        <w:rPr>
          <w:sz w:val="28"/>
          <w:szCs w:val="28"/>
        </w:rPr>
        <w:t>,</w:t>
      </w:r>
      <w:r w:rsidR="00A11B1E" w:rsidRPr="0076333A">
        <w:rPr>
          <w:sz w:val="28"/>
          <w:szCs w:val="28"/>
        </w:rPr>
        <w:t>4</w:t>
      </w:r>
      <w:r w:rsidRPr="0076333A">
        <w:rPr>
          <w:sz w:val="28"/>
          <w:szCs w:val="28"/>
        </w:rPr>
        <w:t xml:space="preserve"> млн.</w:t>
      </w:r>
      <w:r w:rsidR="00C21E9F" w:rsidRPr="0076333A">
        <w:rPr>
          <w:sz w:val="28"/>
          <w:szCs w:val="28"/>
        </w:rPr>
        <w:t xml:space="preserve"> </w:t>
      </w:r>
      <w:r w:rsidRPr="0076333A">
        <w:rPr>
          <w:sz w:val="28"/>
          <w:szCs w:val="28"/>
        </w:rPr>
        <w:t>руб. (</w:t>
      </w:r>
      <w:r w:rsidR="00A11B1E" w:rsidRPr="0076333A">
        <w:rPr>
          <w:sz w:val="28"/>
          <w:szCs w:val="28"/>
        </w:rPr>
        <w:t>98</w:t>
      </w:r>
      <w:r w:rsidR="00C21E9F" w:rsidRPr="0076333A">
        <w:rPr>
          <w:sz w:val="28"/>
          <w:szCs w:val="28"/>
        </w:rPr>
        <w:t>,</w:t>
      </w:r>
      <w:r w:rsidR="00A11B1E" w:rsidRPr="0076333A">
        <w:rPr>
          <w:sz w:val="28"/>
          <w:szCs w:val="28"/>
        </w:rPr>
        <w:t>9</w:t>
      </w:r>
      <w:r w:rsidR="0048031B" w:rsidRPr="0076333A">
        <w:rPr>
          <w:sz w:val="28"/>
          <w:szCs w:val="28"/>
        </w:rPr>
        <w:t>%</w:t>
      </w:r>
      <w:r w:rsidRPr="0076333A">
        <w:rPr>
          <w:sz w:val="28"/>
          <w:szCs w:val="28"/>
        </w:rPr>
        <w:t xml:space="preserve">), промышленных предприятий – </w:t>
      </w:r>
      <w:r w:rsidR="0076333A" w:rsidRPr="0076333A">
        <w:rPr>
          <w:sz w:val="28"/>
          <w:szCs w:val="28"/>
        </w:rPr>
        <w:t>2,7</w:t>
      </w:r>
      <w:r w:rsidR="00631007" w:rsidRPr="0076333A">
        <w:rPr>
          <w:sz w:val="28"/>
          <w:szCs w:val="28"/>
        </w:rPr>
        <w:t xml:space="preserve"> </w:t>
      </w:r>
      <w:r w:rsidR="00D70C53" w:rsidRPr="0076333A">
        <w:rPr>
          <w:sz w:val="28"/>
          <w:szCs w:val="28"/>
        </w:rPr>
        <w:t>млн</w:t>
      </w:r>
      <w:r w:rsidR="00631007" w:rsidRPr="0076333A">
        <w:rPr>
          <w:sz w:val="28"/>
          <w:szCs w:val="28"/>
        </w:rPr>
        <w:t>.</w:t>
      </w:r>
      <w:r w:rsidR="00C21E9F" w:rsidRPr="0076333A">
        <w:rPr>
          <w:sz w:val="28"/>
          <w:szCs w:val="28"/>
        </w:rPr>
        <w:t xml:space="preserve"> </w:t>
      </w:r>
      <w:r w:rsidRPr="0076333A">
        <w:rPr>
          <w:sz w:val="28"/>
          <w:szCs w:val="28"/>
        </w:rPr>
        <w:t>руб.</w:t>
      </w:r>
      <w:r w:rsidR="00C21E9F" w:rsidRPr="0076333A">
        <w:rPr>
          <w:sz w:val="28"/>
          <w:szCs w:val="28"/>
        </w:rPr>
        <w:t xml:space="preserve"> </w:t>
      </w:r>
      <w:r w:rsidR="00D70C53" w:rsidRPr="0076333A">
        <w:rPr>
          <w:sz w:val="28"/>
          <w:szCs w:val="28"/>
        </w:rPr>
        <w:t>(</w:t>
      </w:r>
      <w:r w:rsidR="0076333A" w:rsidRPr="0076333A">
        <w:rPr>
          <w:sz w:val="28"/>
          <w:szCs w:val="28"/>
        </w:rPr>
        <w:t>42</w:t>
      </w:r>
      <w:r w:rsidR="00A11B1E" w:rsidRPr="0076333A">
        <w:rPr>
          <w:sz w:val="28"/>
          <w:szCs w:val="28"/>
        </w:rPr>
        <w:t>,2</w:t>
      </w:r>
      <w:r w:rsidR="00D70C53" w:rsidRPr="0076333A">
        <w:rPr>
          <w:sz w:val="28"/>
          <w:szCs w:val="28"/>
        </w:rPr>
        <w:t>%).</w:t>
      </w:r>
      <w:r w:rsidRPr="0076333A">
        <w:rPr>
          <w:sz w:val="28"/>
          <w:szCs w:val="28"/>
        </w:rPr>
        <w:t xml:space="preserve"> Доля прибыльных предприятий составила </w:t>
      </w:r>
      <w:r w:rsidR="00A11B1E" w:rsidRPr="0076333A">
        <w:rPr>
          <w:sz w:val="28"/>
          <w:szCs w:val="28"/>
        </w:rPr>
        <w:t>34,4</w:t>
      </w:r>
      <w:r w:rsidRPr="0076333A">
        <w:rPr>
          <w:sz w:val="28"/>
          <w:szCs w:val="28"/>
        </w:rPr>
        <w:t xml:space="preserve">%. </w:t>
      </w:r>
    </w:p>
    <w:p w14:paraId="4A94424C" w14:textId="056203D8" w:rsidR="0048031B" w:rsidRPr="0076333A" w:rsidRDefault="00631007" w:rsidP="00877328">
      <w:pPr>
        <w:ind w:firstLine="567"/>
        <w:jc w:val="both"/>
        <w:rPr>
          <w:sz w:val="28"/>
          <w:szCs w:val="28"/>
        </w:rPr>
      </w:pPr>
      <w:r w:rsidRPr="0076333A">
        <w:rPr>
          <w:sz w:val="28"/>
          <w:szCs w:val="28"/>
        </w:rPr>
        <w:t>У</w:t>
      </w:r>
      <w:r w:rsidR="004A3818" w:rsidRPr="0076333A">
        <w:rPr>
          <w:sz w:val="28"/>
          <w:szCs w:val="28"/>
        </w:rPr>
        <w:t>б</w:t>
      </w:r>
      <w:r w:rsidR="00877328" w:rsidRPr="0076333A">
        <w:rPr>
          <w:sz w:val="28"/>
          <w:szCs w:val="28"/>
        </w:rPr>
        <w:t xml:space="preserve">ытки организаций </w:t>
      </w:r>
      <w:r w:rsidRPr="0076333A">
        <w:rPr>
          <w:sz w:val="28"/>
          <w:szCs w:val="28"/>
        </w:rPr>
        <w:t>возросли</w:t>
      </w:r>
      <w:r w:rsidR="00526166" w:rsidRPr="0076333A">
        <w:rPr>
          <w:sz w:val="28"/>
          <w:szCs w:val="28"/>
        </w:rPr>
        <w:t xml:space="preserve"> </w:t>
      </w:r>
      <w:r w:rsidR="0048031B" w:rsidRPr="0076333A">
        <w:rPr>
          <w:sz w:val="28"/>
          <w:szCs w:val="28"/>
        </w:rPr>
        <w:t xml:space="preserve">по сравнению с </w:t>
      </w:r>
      <w:r w:rsidR="00A121ED" w:rsidRPr="0076333A">
        <w:rPr>
          <w:sz w:val="28"/>
          <w:szCs w:val="28"/>
        </w:rPr>
        <w:t>отчетным периодом 202</w:t>
      </w:r>
      <w:r w:rsidR="00D70C53" w:rsidRPr="0076333A">
        <w:rPr>
          <w:sz w:val="28"/>
          <w:szCs w:val="28"/>
        </w:rPr>
        <w:t>3</w:t>
      </w:r>
      <w:r w:rsidR="0048031B" w:rsidRPr="0076333A">
        <w:rPr>
          <w:sz w:val="28"/>
          <w:szCs w:val="28"/>
        </w:rPr>
        <w:t xml:space="preserve"> года </w:t>
      </w:r>
      <w:r w:rsidR="004A3818" w:rsidRPr="0076333A">
        <w:rPr>
          <w:sz w:val="28"/>
          <w:szCs w:val="28"/>
        </w:rPr>
        <w:t xml:space="preserve">на </w:t>
      </w:r>
      <w:r w:rsidR="0076333A" w:rsidRPr="0076333A">
        <w:rPr>
          <w:sz w:val="28"/>
          <w:szCs w:val="28"/>
        </w:rPr>
        <w:t>553,2</w:t>
      </w:r>
      <w:r w:rsidR="004A3818" w:rsidRPr="0076333A">
        <w:rPr>
          <w:sz w:val="28"/>
          <w:szCs w:val="28"/>
        </w:rPr>
        <w:t xml:space="preserve"> </w:t>
      </w:r>
      <w:proofErr w:type="spellStart"/>
      <w:r w:rsidR="00877328" w:rsidRPr="0076333A">
        <w:rPr>
          <w:sz w:val="28"/>
          <w:szCs w:val="28"/>
        </w:rPr>
        <w:t>млн.руб</w:t>
      </w:r>
      <w:proofErr w:type="spellEnd"/>
      <w:r w:rsidR="00877328" w:rsidRPr="0076333A">
        <w:rPr>
          <w:sz w:val="28"/>
          <w:szCs w:val="28"/>
        </w:rPr>
        <w:t>.</w:t>
      </w:r>
      <w:r w:rsidRPr="0076333A">
        <w:rPr>
          <w:sz w:val="28"/>
          <w:szCs w:val="28"/>
        </w:rPr>
        <w:t xml:space="preserve"> </w:t>
      </w:r>
      <w:r w:rsidR="003E6EB8" w:rsidRPr="0076333A">
        <w:rPr>
          <w:sz w:val="28"/>
          <w:szCs w:val="28"/>
        </w:rPr>
        <w:t>(</w:t>
      </w:r>
      <w:r w:rsidR="0076333A" w:rsidRPr="0076333A">
        <w:rPr>
          <w:sz w:val="28"/>
          <w:szCs w:val="28"/>
        </w:rPr>
        <w:t>126,2</w:t>
      </w:r>
      <w:r w:rsidR="00863FFD" w:rsidRPr="0076333A">
        <w:rPr>
          <w:sz w:val="28"/>
          <w:szCs w:val="28"/>
        </w:rPr>
        <w:t>%</w:t>
      </w:r>
      <w:r w:rsidR="003E6EB8" w:rsidRPr="0076333A">
        <w:rPr>
          <w:sz w:val="28"/>
          <w:szCs w:val="28"/>
        </w:rPr>
        <w:t>.)</w:t>
      </w:r>
      <w:r w:rsidR="0048031B" w:rsidRPr="0076333A">
        <w:rPr>
          <w:sz w:val="28"/>
          <w:szCs w:val="28"/>
        </w:rPr>
        <w:t>.</w:t>
      </w:r>
      <w:r w:rsidR="004A3818" w:rsidRPr="0076333A">
        <w:rPr>
          <w:sz w:val="28"/>
          <w:szCs w:val="28"/>
        </w:rPr>
        <w:t xml:space="preserve"> Убытки предприятий промышленности составили </w:t>
      </w:r>
      <w:r w:rsidR="0076333A" w:rsidRPr="0076333A">
        <w:rPr>
          <w:sz w:val="28"/>
          <w:szCs w:val="28"/>
        </w:rPr>
        <w:t>21,3</w:t>
      </w:r>
      <w:r w:rsidR="004A3818" w:rsidRPr="0076333A">
        <w:rPr>
          <w:sz w:val="28"/>
          <w:szCs w:val="28"/>
        </w:rPr>
        <w:t xml:space="preserve"> </w:t>
      </w:r>
      <w:proofErr w:type="spellStart"/>
      <w:r w:rsidR="0076333A" w:rsidRPr="0076333A">
        <w:rPr>
          <w:sz w:val="28"/>
          <w:szCs w:val="28"/>
        </w:rPr>
        <w:t>млн</w:t>
      </w:r>
      <w:r w:rsidR="004A3818" w:rsidRPr="0076333A">
        <w:rPr>
          <w:sz w:val="28"/>
          <w:szCs w:val="28"/>
        </w:rPr>
        <w:t>.руб</w:t>
      </w:r>
      <w:proofErr w:type="spellEnd"/>
      <w:r w:rsidR="004A3818" w:rsidRPr="0076333A">
        <w:rPr>
          <w:sz w:val="28"/>
          <w:szCs w:val="28"/>
        </w:rPr>
        <w:t xml:space="preserve">., сельского хозяйства – </w:t>
      </w:r>
      <w:r w:rsidR="00A11B1E" w:rsidRPr="0076333A">
        <w:rPr>
          <w:sz w:val="28"/>
          <w:szCs w:val="28"/>
        </w:rPr>
        <w:t>429,9</w:t>
      </w:r>
      <w:r w:rsidR="004A3818" w:rsidRPr="0076333A">
        <w:rPr>
          <w:sz w:val="28"/>
          <w:szCs w:val="28"/>
        </w:rPr>
        <w:t xml:space="preserve"> </w:t>
      </w:r>
      <w:proofErr w:type="spellStart"/>
      <w:r w:rsidR="004A3818" w:rsidRPr="0076333A">
        <w:rPr>
          <w:sz w:val="28"/>
          <w:szCs w:val="28"/>
        </w:rPr>
        <w:t>млн.руб</w:t>
      </w:r>
      <w:proofErr w:type="spellEnd"/>
      <w:r w:rsidR="004A3818" w:rsidRPr="0076333A">
        <w:rPr>
          <w:sz w:val="28"/>
          <w:szCs w:val="28"/>
        </w:rPr>
        <w:t>.</w:t>
      </w:r>
      <w:r w:rsidR="003E6EB8" w:rsidRPr="0076333A">
        <w:rPr>
          <w:sz w:val="28"/>
          <w:szCs w:val="28"/>
        </w:rPr>
        <w:t xml:space="preserve">, предприятий ЖКХ – </w:t>
      </w:r>
      <w:r w:rsidR="00C21E9F" w:rsidRPr="0076333A">
        <w:rPr>
          <w:sz w:val="28"/>
          <w:szCs w:val="28"/>
        </w:rPr>
        <w:t>102</w:t>
      </w:r>
      <w:r w:rsidR="003E6EB8" w:rsidRPr="0076333A">
        <w:rPr>
          <w:sz w:val="28"/>
          <w:szCs w:val="28"/>
        </w:rPr>
        <w:t xml:space="preserve"> млн.</w:t>
      </w:r>
      <w:r w:rsidR="00C21E9F" w:rsidRPr="0076333A">
        <w:rPr>
          <w:sz w:val="28"/>
          <w:szCs w:val="28"/>
        </w:rPr>
        <w:t xml:space="preserve"> </w:t>
      </w:r>
      <w:r w:rsidR="003E6EB8" w:rsidRPr="0076333A">
        <w:rPr>
          <w:sz w:val="28"/>
          <w:szCs w:val="28"/>
        </w:rPr>
        <w:t>рублей.</w:t>
      </w:r>
      <w:r w:rsidR="004A3818" w:rsidRPr="0076333A">
        <w:rPr>
          <w:sz w:val="28"/>
          <w:szCs w:val="28"/>
        </w:rPr>
        <w:t xml:space="preserve"> </w:t>
      </w:r>
    </w:p>
    <w:p w14:paraId="34C043D0" w14:textId="3CEC3FD7" w:rsidR="00877328" w:rsidRPr="0076333A" w:rsidRDefault="00877328" w:rsidP="00877328">
      <w:pPr>
        <w:ind w:firstLine="567"/>
        <w:jc w:val="both"/>
        <w:rPr>
          <w:sz w:val="28"/>
          <w:szCs w:val="28"/>
        </w:rPr>
      </w:pPr>
      <w:r w:rsidRPr="0076333A">
        <w:rPr>
          <w:sz w:val="28"/>
          <w:szCs w:val="28"/>
        </w:rPr>
        <w:t xml:space="preserve">Размер кредиторской задолженности предприятий </w:t>
      </w:r>
      <w:r w:rsidR="009F1BEF" w:rsidRPr="0076333A">
        <w:rPr>
          <w:sz w:val="28"/>
          <w:szCs w:val="28"/>
        </w:rPr>
        <w:t>уменьшился</w:t>
      </w:r>
      <w:r w:rsidR="00BB0586" w:rsidRPr="0076333A">
        <w:rPr>
          <w:sz w:val="28"/>
          <w:szCs w:val="28"/>
        </w:rPr>
        <w:t xml:space="preserve"> на </w:t>
      </w:r>
      <w:r w:rsidR="00AF7E6C">
        <w:rPr>
          <w:sz w:val="28"/>
          <w:szCs w:val="28"/>
        </w:rPr>
        <w:t>13,4</w:t>
      </w:r>
      <w:r w:rsidR="00BB0586" w:rsidRPr="0076333A">
        <w:rPr>
          <w:sz w:val="28"/>
          <w:szCs w:val="28"/>
        </w:rPr>
        <w:t>%</w:t>
      </w:r>
      <w:r w:rsidR="004E7D5C" w:rsidRPr="0076333A">
        <w:rPr>
          <w:sz w:val="28"/>
          <w:szCs w:val="28"/>
        </w:rPr>
        <w:t xml:space="preserve"> </w:t>
      </w:r>
      <w:r w:rsidR="00675699" w:rsidRPr="0076333A">
        <w:rPr>
          <w:sz w:val="28"/>
          <w:szCs w:val="28"/>
        </w:rPr>
        <w:t xml:space="preserve">и </w:t>
      </w:r>
      <w:r w:rsidR="00B046BE" w:rsidRPr="0076333A">
        <w:rPr>
          <w:sz w:val="28"/>
          <w:szCs w:val="28"/>
        </w:rPr>
        <w:t>составил</w:t>
      </w:r>
      <w:r w:rsidR="00675699" w:rsidRPr="0076333A">
        <w:rPr>
          <w:sz w:val="28"/>
          <w:szCs w:val="28"/>
        </w:rPr>
        <w:t xml:space="preserve"> </w:t>
      </w:r>
      <w:r w:rsidR="0076333A" w:rsidRPr="0076333A">
        <w:rPr>
          <w:sz w:val="28"/>
          <w:szCs w:val="28"/>
        </w:rPr>
        <w:t>1 364,1</w:t>
      </w:r>
      <w:r w:rsidR="002B7517" w:rsidRPr="0076333A">
        <w:rPr>
          <w:sz w:val="28"/>
          <w:szCs w:val="28"/>
        </w:rPr>
        <w:t xml:space="preserve"> </w:t>
      </w:r>
      <w:proofErr w:type="spellStart"/>
      <w:r w:rsidR="002B7517" w:rsidRPr="0076333A">
        <w:rPr>
          <w:sz w:val="28"/>
          <w:szCs w:val="28"/>
        </w:rPr>
        <w:t>млн.руб</w:t>
      </w:r>
      <w:proofErr w:type="spellEnd"/>
      <w:r w:rsidRPr="0076333A">
        <w:rPr>
          <w:sz w:val="28"/>
          <w:szCs w:val="28"/>
        </w:rPr>
        <w:t xml:space="preserve">. </w:t>
      </w:r>
      <w:r w:rsidR="004E7D5C" w:rsidRPr="0076333A">
        <w:rPr>
          <w:sz w:val="28"/>
          <w:szCs w:val="28"/>
        </w:rPr>
        <w:t xml:space="preserve">Сумма </w:t>
      </w:r>
      <w:r w:rsidR="004701A7" w:rsidRPr="0076333A">
        <w:rPr>
          <w:sz w:val="28"/>
          <w:szCs w:val="28"/>
        </w:rPr>
        <w:t xml:space="preserve">дебиторской задолженности </w:t>
      </w:r>
      <w:r w:rsidR="004A3818" w:rsidRPr="0076333A">
        <w:rPr>
          <w:sz w:val="28"/>
          <w:szCs w:val="28"/>
        </w:rPr>
        <w:t xml:space="preserve">составила </w:t>
      </w:r>
      <w:r w:rsidR="0076333A" w:rsidRPr="0076333A">
        <w:rPr>
          <w:sz w:val="28"/>
          <w:szCs w:val="28"/>
        </w:rPr>
        <w:t>582,7</w:t>
      </w:r>
      <w:r w:rsidRPr="0076333A">
        <w:rPr>
          <w:sz w:val="28"/>
          <w:szCs w:val="28"/>
        </w:rPr>
        <w:t xml:space="preserve"> млн.</w:t>
      </w:r>
      <w:r w:rsidR="00C21E9F" w:rsidRPr="0076333A">
        <w:rPr>
          <w:sz w:val="28"/>
          <w:szCs w:val="28"/>
        </w:rPr>
        <w:t xml:space="preserve"> </w:t>
      </w:r>
      <w:r w:rsidRPr="0076333A">
        <w:rPr>
          <w:sz w:val="28"/>
          <w:szCs w:val="28"/>
        </w:rPr>
        <w:t>руб</w:t>
      </w:r>
      <w:r w:rsidR="002C1DF8" w:rsidRPr="0076333A">
        <w:rPr>
          <w:sz w:val="28"/>
          <w:szCs w:val="28"/>
        </w:rPr>
        <w:t>.</w:t>
      </w:r>
      <w:r w:rsidR="00D70C53" w:rsidRPr="0076333A">
        <w:rPr>
          <w:sz w:val="28"/>
          <w:szCs w:val="28"/>
        </w:rPr>
        <w:t xml:space="preserve"> и </w:t>
      </w:r>
      <w:r w:rsidR="009F1BEF" w:rsidRPr="0076333A">
        <w:rPr>
          <w:sz w:val="28"/>
          <w:szCs w:val="28"/>
        </w:rPr>
        <w:t>уменьшилась</w:t>
      </w:r>
      <w:r w:rsidR="00D70C53" w:rsidRPr="0076333A">
        <w:rPr>
          <w:sz w:val="28"/>
          <w:szCs w:val="28"/>
        </w:rPr>
        <w:t xml:space="preserve"> на </w:t>
      </w:r>
      <w:r w:rsidR="00AF7E6C">
        <w:rPr>
          <w:sz w:val="28"/>
          <w:szCs w:val="28"/>
        </w:rPr>
        <w:t>16,3</w:t>
      </w:r>
      <w:r w:rsidR="00D70C53" w:rsidRPr="0076333A">
        <w:rPr>
          <w:sz w:val="28"/>
          <w:szCs w:val="28"/>
        </w:rPr>
        <w:t>%.</w:t>
      </w:r>
      <w:r w:rsidRPr="0076333A">
        <w:rPr>
          <w:sz w:val="28"/>
          <w:szCs w:val="28"/>
        </w:rPr>
        <w:t xml:space="preserve"> </w:t>
      </w:r>
    </w:p>
    <w:p w14:paraId="4EF6531C" w14:textId="5DF1FDF5" w:rsidR="004A3818" w:rsidRPr="0076333A" w:rsidRDefault="00877328" w:rsidP="00877328">
      <w:pPr>
        <w:ind w:firstLine="567"/>
        <w:jc w:val="both"/>
        <w:rPr>
          <w:sz w:val="28"/>
          <w:szCs w:val="28"/>
        </w:rPr>
      </w:pPr>
      <w:r w:rsidRPr="0076333A">
        <w:rPr>
          <w:sz w:val="28"/>
          <w:szCs w:val="28"/>
        </w:rPr>
        <w:t xml:space="preserve">Величина </w:t>
      </w:r>
      <w:r w:rsidR="00D70C53" w:rsidRPr="0076333A">
        <w:rPr>
          <w:sz w:val="28"/>
          <w:szCs w:val="28"/>
        </w:rPr>
        <w:t xml:space="preserve">кредиторской </w:t>
      </w:r>
      <w:r w:rsidRPr="0076333A">
        <w:rPr>
          <w:sz w:val="28"/>
          <w:szCs w:val="28"/>
        </w:rPr>
        <w:t>задолженности превышает</w:t>
      </w:r>
      <w:r w:rsidR="00D3225A" w:rsidRPr="0076333A">
        <w:rPr>
          <w:sz w:val="28"/>
          <w:szCs w:val="28"/>
        </w:rPr>
        <w:t xml:space="preserve"> </w:t>
      </w:r>
      <w:r w:rsidR="00D70C53" w:rsidRPr="0076333A">
        <w:rPr>
          <w:sz w:val="28"/>
          <w:szCs w:val="28"/>
        </w:rPr>
        <w:t>дебиторскую</w:t>
      </w:r>
      <w:r w:rsidR="00293450" w:rsidRPr="0076333A">
        <w:rPr>
          <w:sz w:val="28"/>
          <w:szCs w:val="28"/>
        </w:rPr>
        <w:t xml:space="preserve"> </w:t>
      </w:r>
      <w:r w:rsidRPr="0076333A">
        <w:rPr>
          <w:sz w:val="28"/>
          <w:szCs w:val="28"/>
        </w:rPr>
        <w:t xml:space="preserve">на </w:t>
      </w:r>
      <w:r w:rsidR="0076333A" w:rsidRPr="0076333A">
        <w:rPr>
          <w:sz w:val="28"/>
          <w:szCs w:val="28"/>
        </w:rPr>
        <w:t>781,4</w:t>
      </w:r>
      <w:r w:rsidR="002B7517" w:rsidRPr="0076333A">
        <w:rPr>
          <w:sz w:val="28"/>
          <w:szCs w:val="28"/>
        </w:rPr>
        <w:t xml:space="preserve"> </w:t>
      </w:r>
      <w:r w:rsidRPr="0076333A">
        <w:rPr>
          <w:sz w:val="28"/>
          <w:szCs w:val="28"/>
        </w:rPr>
        <w:t>млн.</w:t>
      </w:r>
      <w:r w:rsidR="00C21E9F" w:rsidRPr="0076333A">
        <w:rPr>
          <w:sz w:val="28"/>
          <w:szCs w:val="28"/>
        </w:rPr>
        <w:t xml:space="preserve"> </w:t>
      </w:r>
      <w:r w:rsidRPr="0076333A">
        <w:rPr>
          <w:sz w:val="28"/>
          <w:szCs w:val="28"/>
        </w:rPr>
        <w:t>руб</w:t>
      </w:r>
      <w:r w:rsidR="00680D89" w:rsidRPr="0076333A">
        <w:rPr>
          <w:sz w:val="28"/>
          <w:szCs w:val="28"/>
        </w:rPr>
        <w:t>лей</w:t>
      </w:r>
      <w:r w:rsidRPr="0076333A">
        <w:rPr>
          <w:sz w:val="28"/>
          <w:szCs w:val="28"/>
        </w:rPr>
        <w:t>.</w:t>
      </w:r>
    </w:p>
    <w:p w14:paraId="5ADF3D20" w14:textId="77777777" w:rsidR="00877328" w:rsidRPr="00457267" w:rsidRDefault="00877328" w:rsidP="00877328"/>
    <w:p w14:paraId="4138DA4E" w14:textId="77777777" w:rsidR="00877328" w:rsidRPr="00236A0A" w:rsidRDefault="00877328" w:rsidP="0039560C">
      <w:pPr>
        <w:jc w:val="both"/>
        <w:rPr>
          <w:b/>
          <w:sz w:val="28"/>
          <w:szCs w:val="28"/>
        </w:rPr>
      </w:pPr>
      <w:r w:rsidRPr="00EB2CFB">
        <w:rPr>
          <w:b/>
          <w:sz w:val="28"/>
          <w:szCs w:val="28"/>
        </w:rPr>
        <w:t xml:space="preserve">Консолидированный </w:t>
      </w:r>
      <w:r w:rsidRPr="00236A0A">
        <w:rPr>
          <w:b/>
          <w:sz w:val="28"/>
          <w:szCs w:val="28"/>
        </w:rPr>
        <w:t>бюджет</w:t>
      </w:r>
    </w:p>
    <w:p w14:paraId="3D1BA878" w14:textId="7131A11C" w:rsidR="00877328" w:rsidRPr="00236A0A" w:rsidRDefault="00877328" w:rsidP="00877328">
      <w:pPr>
        <w:pStyle w:val="aa"/>
        <w:ind w:left="0" w:firstLine="567"/>
        <w:jc w:val="both"/>
        <w:rPr>
          <w:b/>
          <w:sz w:val="28"/>
          <w:szCs w:val="28"/>
        </w:rPr>
      </w:pPr>
      <w:r w:rsidRPr="00236A0A">
        <w:rPr>
          <w:sz w:val="28"/>
          <w:szCs w:val="28"/>
        </w:rPr>
        <w:t>Доходы</w:t>
      </w:r>
      <w:r w:rsidRPr="00236A0A">
        <w:rPr>
          <w:b/>
          <w:sz w:val="28"/>
          <w:szCs w:val="28"/>
        </w:rPr>
        <w:t xml:space="preserve"> </w:t>
      </w:r>
      <w:r w:rsidRPr="00236A0A">
        <w:rPr>
          <w:sz w:val="28"/>
          <w:szCs w:val="28"/>
        </w:rPr>
        <w:t>бюджета района за январь-</w:t>
      </w:r>
      <w:r w:rsidR="009F1BEF">
        <w:rPr>
          <w:sz w:val="28"/>
          <w:szCs w:val="28"/>
        </w:rPr>
        <w:t>декабрь</w:t>
      </w:r>
      <w:r w:rsidRPr="00236A0A">
        <w:rPr>
          <w:sz w:val="28"/>
          <w:szCs w:val="28"/>
        </w:rPr>
        <w:t xml:space="preserve"> 20</w:t>
      </w:r>
      <w:r w:rsidR="00510D77">
        <w:rPr>
          <w:sz w:val="28"/>
          <w:szCs w:val="28"/>
        </w:rPr>
        <w:t>2</w:t>
      </w:r>
      <w:r w:rsidR="002B589A">
        <w:rPr>
          <w:sz w:val="28"/>
          <w:szCs w:val="28"/>
        </w:rPr>
        <w:t>4</w:t>
      </w:r>
      <w:r w:rsidR="008A015E" w:rsidRPr="00236A0A">
        <w:rPr>
          <w:sz w:val="28"/>
          <w:szCs w:val="28"/>
        </w:rPr>
        <w:t xml:space="preserve"> </w:t>
      </w:r>
      <w:r w:rsidRPr="00236A0A">
        <w:rPr>
          <w:sz w:val="28"/>
          <w:szCs w:val="28"/>
        </w:rPr>
        <w:t xml:space="preserve">года </w:t>
      </w:r>
      <w:r w:rsidR="00B175C6" w:rsidRPr="00236A0A">
        <w:rPr>
          <w:sz w:val="28"/>
          <w:szCs w:val="28"/>
        </w:rPr>
        <w:t xml:space="preserve">сложились </w:t>
      </w:r>
      <w:r w:rsidRPr="00236A0A">
        <w:rPr>
          <w:sz w:val="28"/>
          <w:szCs w:val="28"/>
        </w:rPr>
        <w:t xml:space="preserve">в </w:t>
      </w:r>
      <w:r w:rsidR="00B175C6" w:rsidRPr="00236A0A">
        <w:rPr>
          <w:sz w:val="28"/>
          <w:szCs w:val="28"/>
        </w:rPr>
        <w:t xml:space="preserve">размере </w:t>
      </w:r>
      <w:r w:rsidR="009F1BEF">
        <w:rPr>
          <w:sz w:val="28"/>
          <w:szCs w:val="28"/>
        </w:rPr>
        <w:t xml:space="preserve">2 450,8 </w:t>
      </w:r>
      <w:r w:rsidRPr="00236A0A">
        <w:rPr>
          <w:sz w:val="28"/>
          <w:szCs w:val="28"/>
        </w:rPr>
        <w:t>млн</w:t>
      </w:r>
      <w:r w:rsidR="0050559E">
        <w:rPr>
          <w:sz w:val="28"/>
          <w:szCs w:val="28"/>
        </w:rPr>
        <w:t>.</w:t>
      </w:r>
      <w:r w:rsidR="00C21E9F">
        <w:rPr>
          <w:sz w:val="28"/>
          <w:szCs w:val="28"/>
        </w:rPr>
        <w:t xml:space="preserve"> </w:t>
      </w:r>
      <w:r w:rsidR="0050559E">
        <w:rPr>
          <w:sz w:val="28"/>
          <w:szCs w:val="28"/>
        </w:rPr>
        <w:t xml:space="preserve">руб. </w:t>
      </w:r>
      <w:r w:rsidRPr="00236A0A">
        <w:rPr>
          <w:sz w:val="28"/>
          <w:szCs w:val="28"/>
        </w:rPr>
        <w:t>Бюджетная обеспеченность на 1</w:t>
      </w:r>
      <w:r w:rsidR="00504BAA" w:rsidRPr="00236A0A">
        <w:rPr>
          <w:sz w:val="28"/>
          <w:szCs w:val="28"/>
        </w:rPr>
        <w:t xml:space="preserve"> </w:t>
      </w:r>
      <w:r w:rsidRPr="00236A0A">
        <w:rPr>
          <w:sz w:val="28"/>
          <w:szCs w:val="28"/>
        </w:rPr>
        <w:t>человека</w:t>
      </w:r>
      <w:r w:rsidR="00B175C6" w:rsidRPr="00236A0A">
        <w:rPr>
          <w:sz w:val="28"/>
          <w:szCs w:val="28"/>
        </w:rPr>
        <w:t xml:space="preserve"> </w:t>
      </w:r>
      <w:r w:rsidR="0017287C">
        <w:rPr>
          <w:sz w:val="28"/>
          <w:szCs w:val="28"/>
        </w:rPr>
        <w:t>составила</w:t>
      </w:r>
      <w:r w:rsidR="00B175C6" w:rsidRPr="00236A0A">
        <w:rPr>
          <w:sz w:val="28"/>
          <w:szCs w:val="28"/>
        </w:rPr>
        <w:t xml:space="preserve"> </w:t>
      </w:r>
      <w:r w:rsidR="00012836" w:rsidRPr="00012836">
        <w:rPr>
          <w:sz w:val="28"/>
          <w:szCs w:val="28"/>
        </w:rPr>
        <w:t>92396</w:t>
      </w:r>
      <w:r w:rsidR="00B175C6" w:rsidRPr="00012836">
        <w:rPr>
          <w:sz w:val="28"/>
          <w:szCs w:val="28"/>
        </w:rPr>
        <w:t xml:space="preserve"> руб.</w:t>
      </w:r>
      <w:r w:rsidR="00012836">
        <w:rPr>
          <w:sz w:val="28"/>
          <w:szCs w:val="28"/>
        </w:rPr>
        <w:t>, что выше на 7% прошлого года.</w:t>
      </w:r>
      <w:r w:rsidR="00B175C6" w:rsidRPr="00236A0A">
        <w:rPr>
          <w:sz w:val="28"/>
          <w:szCs w:val="28"/>
        </w:rPr>
        <w:t xml:space="preserve"> </w:t>
      </w:r>
    </w:p>
    <w:p w14:paraId="691ADE08" w14:textId="243F9E56" w:rsidR="002B7517" w:rsidRDefault="00877328" w:rsidP="00877328">
      <w:pPr>
        <w:pStyle w:val="a8"/>
        <w:spacing w:after="0"/>
        <w:ind w:firstLine="567"/>
        <w:jc w:val="both"/>
        <w:rPr>
          <w:sz w:val="28"/>
          <w:szCs w:val="28"/>
        </w:rPr>
      </w:pPr>
      <w:r w:rsidRPr="00236A0A">
        <w:rPr>
          <w:sz w:val="28"/>
          <w:szCs w:val="28"/>
        </w:rPr>
        <w:lastRenderedPageBreak/>
        <w:t xml:space="preserve">Собственные доходы, включая безвозмездные поступления, кроме субвенций, получены в сумме </w:t>
      </w:r>
      <w:r w:rsidR="009F1BEF">
        <w:rPr>
          <w:sz w:val="28"/>
          <w:szCs w:val="28"/>
        </w:rPr>
        <w:t>1 569,4</w:t>
      </w:r>
      <w:r w:rsidRPr="00236A0A">
        <w:rPr>
          <w:sz w:val="28"/>
          <w:szCs w:val="28"/>
        </w:rPr>
        <w:t xml:space="preserve"> </w:t>
      </w:r>
      <w:proofErr w:type="spellStart"/>
      <w:r w:rsidRPr="00236A0A">
        <w:rPr>
          <w:sz w:val="28"/>
          <w:szCs w:val="28"/>
        </w:rPr>
        <w:t>млн.руб</w:t>
      </w:r>
      <w:proofErr w:type="spellEnd"/>
      <w:r w:rsidR="00F455B9" w:rsidRPr="00236A0A">
        <w:rPr>
          <w:sz w:val="28"/>
          <w:szCs w:val="28"/>
        </w:rPr>
        <w:t>.</w:t>
      </w:r>
      <w:r w:rsidRPr="00236A0A">
        <w:rPr>
          <w:sz w:val="28"/>
          <w:szCs w:val="28"/>
        </w:rPr>
        <w:t xml:space="preserve">, или </w:t>
      </w:r>
      <w:r w:rsidR="009F1BEF">
        <w:rPr>
          <w:sz w:val="28"/>
          <w:szCs w:val="28"/>
        </w:rPr>
        <w:t>95</w:t>
      </w:r>
      <w:r w:rsidR="00510D77">
        <w:rPr>
          <w:sz w:val="28"/>
          <w:szCs w:val="28"/>
        </w:rPr>
        <w:t>% к отчетному периоду 202</w:t>
      </w:r>
      <w:r w:rsidR="002B589A">
        <w:rPr>
          <w:sz w:val="28"/>
          <w:szCs w:val="28"/>
        </w:rPr>
        <w:t>3</w:t>
      </w:r>
      <w:r w:rsidRPr="00236A0A">
        <w:rPr>
          <w:sz w:val="28"/>
          <w:szCs w:val="28"/>
        </w:rPr>
        <w:t xml:space="preserve"> года. </w:t>
      </w:r>
    </w:p>
    <w:p w14:paraId="46C4BBF6" w14:textId="50273A53" w:rsidR="00877328" w:rsidRPr="00236A0A" w:rsidRDefault="00877328" w:rsidP="00877328">
      <w:pPr>
        <w:pStyle w:val="a8"/>
        <w:spacing w:after="0"/>
        <w:ind w:firstLine="567"/>
        <w:jc w:val="both"/>
        <w:rPr>
          <w:sz w:val="28"/>
          <w:szCs w:val="28"/>
        </w:rPr>
      </w:pPr>
      <w:r w:rsidRPr="00236A0A">
        <w:rPr>
          <w:sz w:val="28"/>
          <w:szCs w:val="28"/>
        </w:rPr>
        <w:t xml:space="preserve">Налоговые и неналоговые доходы составили </w:t>
      </w:r>
      <w:r w:rsidR="00442964">
        <w:rPr>
          <w:sz w:val="28"/>
          <w:szCs w:val="28"/>
        </w:rPr>
        <w:t>422,3</w:t>
      </w:r>
      <w:r w:rsidRPr="00236A0A">
        <w:rPr>
          <w:sz w:val="28"/>
          <w:szCs w:val="28"/>
        </w:rPr>
        <w:t xml:space="preserve"> </w:t>
      </w:r>
      <w:proofErr w:type="spellStart"/>
      <w:r w:rsidRPr="00236A0A">
        <w:rPr>
          <w:sz w:val="28"/>
          <w:szCs w:val="28"/>
        </w:rPr>
        <w:t>млн.руб</w:t>
      </w:r>
      <w:proofErr w:type="spellEnd"/>
      <w:r w:rsidRPr="00236A0A">
        <w:rPr>
          <w:sz w:val="28"/>
          <w:szCs w:val="28"/>
        </w:rPr>
        <w:t xml:space="preserve">. </w:t>
      </w:r>
      <w:r w:rsidR="00060802" w:rsidRPr="00236A0A">
        <w:rPr>
          <w:sz w:val="28"/>
          <w:szCs w:val="28"/>
        </w:rPr>
        <w:t xml:space="preserve">или </w:t>
      </w:r>
      <w:r w:rsidR="00442964">
        <w:rPr>
          <w:sz w:val="28"/>
          <w:szCs w:val="28"/>
        </w:rPr>
        <w:t>134</w:t>
      </w:r>
      <w:r w:rsidR="0050559E">
        <w:rPr>
          <w:sz w:val="28"/>
          <w:szCs w:val="28"/>
        </w:rPr>
        <w:t xml:space="preserve"> </w:t>
      </w:r>
      <w:r w:rsidR="00060802" w:rsidRPr="00236A0A">
        <w:rPr>
          <w:sz w:val="28"/>
          <w:szCs w:val="28"/>
        </w:rPr>
        <w:t xml:space="preserve">% к </w:t>
      </w:r>
      <w:r w:rsidR="00442964">
        <w:rPr>
          <w:sz w:val="28"/>
          <w:szCs w:val="28"/>
        </w:rPr>
        <w:t>12</w:t>
      </w:r>
      <w:r w:rsidR="00504BAA" w:rsidRPr="00236A0A">
        <w:rPr>
          <w:sz w:val="28"/>
          <w:szCs w:val="28"/>
        </w:rPr>
        <w:t xml:space="preserve"> </w:t>
      </w:r>
      <w:r w:rsidR="00C21E9F">
        <w:rPr>
          <w:sz w:val="28"/>
          <w:szCs w:val="28"/>
        </w:rPr>
        <w:t>месяцам</w:t>
      </w:r>
      <w:r w:rsidRPr="00236A0A">
        <w:rPr>
          <w:sz w:val="28"/>
          <w:szCs w:val="28"/>
        </w:rPr>
        <w:t xml:space="preserve"> 20</w:t>
      </w:r>
      <w:r w:rsidR="00510D77">
        <w:rPr>
          <w:sz w:val="28"/>
          <w:szCs w:val="28"/>
        </w:rPr>
        <w:t>2</w:t>
      </w:r>
      <w:r w:rsidR="002B589A">
        <w:rPr>
          <w:sz w:val="28"/>
          <w:szCs w:val="28"/>
        </w:rPr>
        <w:t>3</w:t>
      </w:r>
      <w:r w:rsidRPr="00236A0A">
        <w:rPr>
          <w:sz w:val="28"/>
          <w:szCs w:val="28"/>
        </w:rPr>
        <w:t xml:space="preserve"> года. Бюджетная обеспеченность налоговыми и неналоговыми доходами на душу населения </w:t>
      </w:r>
      <w:r w:rsidR="008A015E" w:rsidRPr="00236A0A">
        <w:rPr>
          <w:sz w:val="28"/>
          <w:szCs w:val="28"/>
        </w:rPr>
        <w:t xml:space="preserve">составила </w:t>
      </w:r>
      <w:r w:rsidR="00D97087">
        <w:rPr>
          <w:sz w:val="28"/>
          <w:szCs w:val="28"/>
        </w:rPr>
        <w:t>13499</w:t>
      </w:r>
      <w:r w:rsidRPr="00236A0A">
        <w:rPr>
          <w:sz w:val="28"/>
          <w:szCs w:val="28"/>
        </w:rPr>
        <w:t xml:space="preserve"> руб.</w:t>
      </w:r>
      <w:r w:rsidR="00504BAA" w:rsidRPr="00236A0A">
        <w:rPr>
          <w:sz w:val="28"/>
          <w:szCs w:val="28"/>
        </w:rPr>
        <w:t xml:space="preserve"> (</w:t>
      </w:r>
      <w:r w:rsidR="00012836">
        <w:rPr>
          <w:sz w:val="28"/>
          <w:szCs w:val="28"/>
        </w:rPr>
        <w:t>11</w:t>
      </w:r>
      <w:r w:rsidR="00D97087">
        <w:rPr>
          <w:sz w:val="28"/>
          <w:szCs w:val="28"/>
        </w:rPr>
        <w:t>9</w:t>
      </w:r>
      <w:r w:rsidR="00012836">
        <w:rPr>
          <w:sz w:val="28"/>
          <w:szCs w:val="28"/>
        </w:rPr>
        <w:t>,0</w:t>
      </w:r>
      <w:r w:rsidR="00504BAA" w:rsidRPr="00236A0A">
        <w:rPr>
          <w:sz w:val="28"/>
          <w:szCs w:val="28"/>
        </w:rPr>
        <w:t xml:space="preserve">% к </w:t>
      </w:r>
      <w:r w:rsidR="00F455B9" w:rsidRPr="00236A0A">
        <w:rPr>
          <w:sz w:val="28"/>
          <w:szCs w:val="28"/>
        </w:rPr>
        <w:t>январю-</w:t>
      </w:r>
      <w:r w:rsidR="00442964">
        <w:rPr>
          <w:sz w:val="28"/>
          <w:szCs w:val="28"/>
        </w:rPr>
        <w:t>декабрю</w:t>
      </w:r>
      <w:r w:rsidR="00F455B9" w:rsidRPr="00236A0A">
        <w:rPr>
          <w:sz w:val="28"/>
          <w:szCs w:val="28"/>
        </w:rPr>
        <w:t xml:space="preserve"> </w:t>
      </w:r>
      <w:r w:rsidR="00510D77">
        <w:rPr>
          <w:sz w:val="28"/>
          <w:szCs w:val="28"/>
        </w:rPr>
        <w:t>202</w:t>
      </w:r>
      <w:r w:rsidR="002B589A">
        <w:rPr>
          <w:sz w:val="28"/>
          <w:szCs w:val="28"/>
        </w:rPr>
        <w:t>3</w:t>
      </w:r>
      <w:r w:rsidR="00504BAA" w:rsidRPr="00236A0A">
        <w:rPr>
          <w:sz w:val="28"/>
          <w:szCs w:val="28"/>
        </w:rPr>
        <w:t xml:space="preserve"> года).</w:t>
      </w:r>
    </w:p>
    <w:p w14:paraId="046BAB28" w14:textId="03D6862B" w:rsidR="00877328" w:rsidRPr="00236A0A" w:rsidRDefault="00877328" w:rsidP="00877328">
      <w:pPr>
        <w:pStyle w:val="a8"/>
        <w:spacing w:after="0"/>
        <w:ind w:firstLine="567"/>
        <w:jc w:val="both"/>
        <w:rPr>
          <w:sz w:val="28"/>
          <w:szCs w:val="28"/>
        </w:rPr>
      </w:pPr>
      <w:r w:rsidRPr="00236A0A">
        <w:rPr>
          <w:sz w:val="28"/>
          <w:szCs w:val="28"/>
        </w:rPr>
        <w:t xml:space="preserve">Расходы консолидированного бюджета за </w:t>
      </w:r>
      <w:r w:rsidR="00442964">
        <w:rPr>
          <w:sz w:val="28"/>
          <w:szCs w:val="28"/>
        </w:rPr>
        <w:t>12</w:t>
      </w:r>
      <w:r w:rsidR="009B2F8D">
        <w:rPr>
          <w:sz w:val="28"/>
          <w:szCs w:val="28"/>
        </w:rPr>
        <w:t xml:space="preserve"> месяцев</w:t>
      </w:r>
      <w:r w:rsidRPr="00236A0A">
        <w:rPr>
          <w:sz w:val="28"/>
          <w:szCs w:val="28"/>
        </w:rPr>
        <w:t xml:space="preserve"> 20</w:t>
      </w:r>
      <w:r w:rsidR="00510D77">
        <w:rPr>
          <w:sz w:val="28"/>
          <w:szCs w:val="28"/>
        </w:rPr>
        <w:t>2</w:t>
      </w:r>
      <w:r w:rsidR="002B589A">
        <w:rPr>
          <w:sz w:val="28"/>
          <w:szCs w:val="28"/>
        </w:rPr>
        <w:t>4</w:t>
      </w:r>
      <w:r w:rsidRPr="00236A0A">
        <w:rPr>
          <w:sz w:val="28"/>
          <w:szCs w:val="28"/>
        </w:rPr>
        <w:t xml:space="preserve"> года составили </w:t>
      </w:r>
      <w:r w:rsidR="00442964">
        <w:rPr>
          <w:sz w:val="28"/>
          <w:szCs w:val="28"/>
        </w:rPr>
        <w:t>2 460,3</w:t>
      </w:r>
      <w:r w:rsidR="00510D77">
        <w:rPr>
          <w:sz w:val="28"/>
          <w:szCs w:val="28"/>
        </w:rPr>
        <w:t xml:space="preserve"> </w:t>
      </w:r>
      <w:r w:rsidRPr="00236A0A">
        <w:rPr>
          <w:sz w:val="28"/>
          <w:szCs w:val="28"/>
        </w:rPr>
        <w:t>млн.</w:t>
      </w:r>
      <w:r w:rsidR="003D0E6A">
        <w:rPr>
          <w:sz w:val="28"/>
          <w:szCs w:val="28"/>
        </w:rPr>
        <w:t xml:space="preserve"> </w:t>
      </w:r>
      <w:r w:rsidRPr="00236A0A">
        <w:rPr>
          <w:sz w:val="28"/>
          <w:szCs w:val="28"/>
        </w:rPr>
        <w:t>руб</w:t>
      </w:r>
      <w:r w:rsidR="00795D69" w:rsidRPr="00236A0A">
        <w:rPr>
          <w:sz w:val="28"/>
          <w:szCs w:val="28"/>
        </w:rPr>
        <w:t>.</w:t>
      </w:r>
      <w:r w:rsidRPr="00236A0A">
        <w:rPr>
          <w:sz w:val="28"/>
          <w:szCs w:val="28"/>
        </w:rPr>
        <w:t xml:space="preserve">, что на </w:t>
      </w:r>
      <w:r w:rsidR="00442964">
        <w:rPr>
          <w:sz w:val="28"/>
          <w:szCs w:val="28"/>
        </w:rPr>
        <w:t>105</w:t>
      </w:r>
      <w:r w:rsidRPr="00236A0A">
        <w:rPr>
          <w:sz w:val="28"/>
          <w:szCs w:val="28"/>
        </w:rPr>
        <w:t xml:space="preserve">% </w:t>
      </w:r>
      <w:r w:rsidR="00B8130A" w:rsidRPr="00236A0A">
        <w:rPr>
          <w:sz w:val="28"/>
          <w:szCs w:val="28"/>
        </w:rPr>
        <w:t>больше</w:t>
      </w:r>
      <w:r w:rsidRPr="00236A0A">
        <w:rPr>
          <w:sz w:val="28"/>
          <w:szCs w:val="28"/>
        </w:rPr>
        <w:t xml:space="preserve"> расхо</w:t>
      </w:r>
      <w:r w:rsidR="0050559E">
        <w:rPr>
          <w:sz w:val="28"/>
          <w:szCs w:val="28"/>
        </w:rPr>
        <w:t xml:space="preserve">дов соответствующего </w:t>
      </w:r>
      <w:r w:rsidR="00510D77">
        <w:rPr>
          <w:sz w:val="28"/>
          <w:szCs w:val="28"/>
        </w:rPr>
        <w:t>периода 202</w:t>
      </w:r>
      <w:r w:rsidR="002B589A">
        <w:rPr>
          <w:sz w:val="28"/>
          <w:szCs w:val="28"/>
        </w:rPr>
        <w:t>3</w:t>
      </w:r>
      <w:r w:rsidR="00B8130A" w:rsidRPr="00236A0A">
        <w:rPr>
          <w:sz w:val="28"/>
          <w:szCs w:val="28"/>
        </w:rPr>
        <w:t xml:space="preserve"> </w:t>
      </w:r>
      <w:r w:rsidRPr="00236A0A">
        <w:rPr>
          <w:sz w:val="28"/>
          <w:szCs w:val="28"/>
        </w:rPr>
        <w:t>года.</w:t>
      </w:r>
    </w:p>
    <w:p w14:paraId="3191C864" w14:textId="1E8CBF37" w:rsidR="00877328" w:rsidRPr="00236A0A" w:rsidRDefault="00877328" w:rsidP="00877328">
      <w:pPr>
        <w:pStyle w:val="a8"/>
        <w:spacing w:after="0"/>
        <w:ind w:firstLine="567"/>
        <w:jc w:val="both"/>
        <w:rPr>
          <w:sz w:val="28"/>
          <w:szCs w:val="28"/>
        </w:rPr>
      </w:pPr>
      <w:r w:rsidRPr="00236A0A">
        <w:rPr>
          <w:sz w:val="28"/>
          <w:szCs w:val="28"/>
        </w:rPr>
        <w:t xml:space="preserve">Из общей суммы расходной части бюджета на образование затрачено </w:t>
      </w:r>
      <w:r w:rsidR="00442964">
        <w:rPr>
          <w:sz w:val="28"/>
          <w:szCs w:val="28"/>
        </w:rPr>
        <w:t>1 270,2</w:t>
      </w:r>
      <w:r w:rsidR="00906A3D" w:rsidRPr="00236A0A">
        <w:rPr>
          <w:sz w:val="28"/>
          <w:szCs w:val="28"/>
        </w:rPr>
        <w:t xml:space="preserve"> </w:t>
      </w:r>
      <w:r w:rsidRPr="00236A0A">
        <w:rPr>
          <w:sz w:val="28"/>
          <w:szCs w:val="28"/>
        </w:rPr>
        <w:t>млн.</w:t>
      </w:r>
      <w:r w:rsidR="003D0E6A">
        <w:rPr>
          <w:sz w:val="28"/>
          <w:szCs w:val="28"/>
        </w:rPr>
        <w:t xml:space="preserve"> </w:t>
      </w:r>
      <w:r w:rsidRPr="00236A0A">
        <w:rPr>
          <w:sz w:val="28"/>
          <w:szCs w:val="28"/>
        </w:rPr>
        <w:t>руб.</w:t>
      </w:r>
      <w:r w:rsidR="003D0E6A">
        <w:rPr>
          <w:sz w:val="28"/>
          <w:szCs w:val="28"/>
        </w:rPr>
        <w:t xml:space="preserve"> </w:t>
      </w:r>
      <w:r w:rsidRPr="00236A0A">
        <w:rPr>
          <w:sz w:val="28"/>
          <w:szCs w:val="28"/>
        </w:rPr>
        <w:t>(</w:t>
      </w:r>
      <w:r w:rsidR="003D0E6A">
        <w:rPr>
          <w:sz w:val="28"/>
          <w:szCs w:val="28"/>
        </w:rPr>
        <w:t>115</w:t>
      </w:r>
      <w:r w:rsidR="00A82E10" w:rsidRPr="00236A0A">
        <w:rPr>
          <w:sz w:val="28"/>
          <w:szCs w:val="28"/>
        </w:rPr>
        <w:t>%)</w:t>
      </w:r>
      <w:r w:rsidRPr="00236A0A">
        <w:rPr>
          <w:sz w:val="28"/>
          <w:szCs w:val="28"/>
        </w:rPr>
        <w:t xml:space="preserve">; </w:t>
      </w:r>
      <w:r w:rsidR="00286261" w:rsidRPr="00236A0A">
        <w:rPr>
          <w:sz w:val="28"/>
          <w:szCs w:val="28"/>
        </w:rPr>
        <w:t xml:space="preserve">на культуру – </w:t>
      </w:r>
      <w:r w:rsidR="00442964">
        <w:rPr>
          <w:sz w:val="28"/>
          <w:szCs w:val="28"/>
        </w:rPr>
        <w:t>223,1</w:t>
      </w:r>
      <w:r w:rsidR="00286261" w:rsidRPr="00236A0A">
        <w:rPr>
          <w:sz w:val="28"/>
          <w:szCs w:val="28"/>
        </w:rPr>
        <w:t xml:space="preserve"> млн.</w:t>
      </w:r>
      <w:r w:rsidR="003D0E6A">
        <w:rPr>
          <w:sz w:val="28"/>
          <w:szCs w:val="28"/>
        </w:rPr>
        <w:t xml:space="preserve"> </w:t>
      </w:r>
      <w:r w:rsidR="00286261" w:rsidRPr="00236A0A">
        <w:rPr>
          <w:sz w:val="28"/>
          <w:szCs w:val="28"/>
        </w:rPr>
        <w:t>руб. (</w:t>
      </w:r>
      <w:r w:rsidR="00442964">
        <w:rPr>
          <w:sz w:val="28"/>
          <w:szCs w:val="28"/>
        </w:rPr>
        <w:t>99</w:t>
      </w:r>
      <w:r w:rsidR="002B589A">
        <w:rPr>
          <w:sz w:val="28"/>
          <w:szCs w:val="28"/>
        </w:rPr>
        <w:t>%</w:t>
      </w:r>
      <w:r w:rsidR="00286261" w:rsidRPr="00236A0A">
        <w:rPr>
          <w:sz w:val="28"/>
          <w:szCs w:val="28"/>
        </w:rPr>
        <w:t>)</w:t>
      </w:r>
      <w:r w:rsidR="00286261">
        <w:rPr>
          <w:sz w:val="28"/>
          <w:szCs w:val="28"/>
        </w:rPr>
        <w:t xml:space="preserve">; </w:t>
      </w:r>
      <w:r w:rsidR="00286261" w:rsidRPr="00236A0A">
        <w:rPr>
          <w:sz w:val="28"/>
          <w:szCs w:val="28"/>
        </w:rPr>
        <w:t xml:space="preserve">на муниципальное управление – </w:t>
      </w:r>
      <w:r w:rsidR="00442964">
        <w:rPr>
          <w:sz w:val="28"/>
          <w:szCs w:val="28"/>
        </w:rPr>
        <w:t>299,8</w:t>
      </w:r>
      <w:r w:rsidR="00286261" w:rsidRPr="00236A0A">
        <w:rPr>
          <w:sz w:val="28"/>
          <w:szCs w:val="28"/>
        </w:rPr>
        <w:t xml:space="preserve"> млн.</w:t>
      </w:r>
      <w:r w:rsidR="003D0E6A">
        <w:rPr>
          <w:sz w:val="28"/>
          <w:szCs w:val="28"/>
        </w:rPr>
        <w:t xml:space="preserve"> </w:t>
      </w:r>
      <w:r w:rsidR="00286261" w:rsidRPr="00236A0A">
        <w:rPr>
          <w:sz w:val="28"/>
          <w:szCs w:val="28"/>
        </w:rPr>
        <w:t>руб. (</w:t>
      </w:r>
      <w:r w:rsidR="00442964">
        <w:rPr>
          <w:sz w:val="28"/>
          <w:szCs w:val="28"/>
        </w:rPr>
        <w:t>118</w:t>
      </w:r>
      <w:r w:rsidR="00863FFD">
        <w:rPr>
          <w:sz w:val="28"/>
          <w:szCs w:val="28"/>
        </w:rPr>
        <w:t xml:space="preserve"> </w:t>
      </w:r>
      <w:r w:rsidR="00286261" w:rsidRPr="00236A0A">
        <w:rPr>
          <w:sz w:val="28"/>
          <w:szCs w:val="28"/>
        </w:rPr>
        <w:t>%);</w:t>
      </w:r>
      <w:r w:rsidR="00286261">
        <w:rPr>
          <w:sz w:val="28"/>
          <w:szCs w:val="28"/>
        </w:rPr>
        <w:t xml:space="preserve"> </w:t>
      </w:r>
      <w:r w:rsidRPr="00236A0A">
        <w:rPr>
          <w:sz w:val="28"/>
          <w:szCs w:val="28"/>
        </w:rPr>
        <w:t xml:space="preserve">на ЖКХ – </w:t>
      </w:r>
      <w:r w:rsidR="00442964">
        <w:rPr>
          <w:sz w:val="28"/>
          <w:szCs w:val="28"/>
        </w:rPr>
        <w:t>276,2</w:t>
      </w:r>
      <w:r w:rsidRPr="00236A0A">
        <w:rPr>
          <w:sz w:val="28"/>
          <w:szCs w:val="28"/>
        </w:rPr>
        <w:t xml:space="preserve"> млн.</w:t>
      </w:r>
      <w:r w:rsidR="003D0E6A">
        <w:rPr>
          <w:sz w:val="28"/>
          <w:szCs w:val="28"/>
        </w:rPr>
        <w:t xml:space="preserve"> </w:t>
      </w:r>
      <w:r w:rsidRPr="00236A0A">
        <w:rPr>
          <w:sz w:val="28"/>
          <w:szCs w:val="28"/>
        </w:rPr>
        <w:t>руб. (</w:t>
      </w:r>
      <w:r w:rsidR="00012836">
        <w:rPr>
          <w:sz w:val="28"/>
          <w:szCs w:val="28"/>
        </w:rPr>
        <w:t>89</w:t>
      </w:r>
      <w:r w:rsidRPr="00236A0A">
        <w:rPr>
          <w:sz w:val="28"/>
          <w:szCs w:val="28"/>
        </w:rPr>
        <w:t xml:space="preserve">%). </w:t>
      </w:r>
    </w:p>
    <w:p w14:paraId="40C17A45" w14:textId="77777777" w:rsidR="00877328" w:rsidRDefault="00877328" w:rsidP="00877328">
      <w:pPr>
        <w:pStyle w:val="a8"/>
        <w:spacing w:after="0"/>
        <w:ind w:firstLine="567"/>
        <w:jc w:val="both"/>
        <w:rPr>
          <w:sz w:val="28"/>
          <w:szCs w:val="28"/>
        </w:rPr>
      </w:pPr>
    </w:p>
    <w:p w14:paraId="597C9004" w14:textId="77777777" w:rsidR="0013320F" w:rsidRPr="0007039B" w:rsidRDefault="0013320F" w:rsidP="0013320F">
      <w:pPr>
        <w:jc w:val="both"/>
        <w:rPr>
          <w:b/>
          <w:sz w:val="28"/>
        </w:rPr>
      </w:pPr>
      <w:r w:rsidRPr="0007039B">
        <w:rPr>
          <w:b/>
          <w:sz w:val="28"/>
        </w:rPr>
        <w:t>Жилищно-коммунальное хозяйство</w:t>
      </w:r>
    </w:p>
    <w:p w14:paraId="1AADD953" w14:textId="77BC535E" w:rsidR="0013320F" w:rsidRPr="0007039B" w:rsidRDefault="0013320F" w:rsidP="0013320F">
      <w:pPr>
        <w:ind w:firstLine="567"/>
        <w:jc w:val="both"/>
        <w:rPr>
          <w:sz w:val="28"/>
        </w:rPr>
      </w:pPr>
      <w:r w:rsidRPr="0007039B">
        <w:rPr>
          <w:sz w:val="28"/>
        </w:rPr>
        <w:t>Жилой фонд на 01.</w:t>
      </w:r>
      <w:r w:rsidR="00442964">
        <w:rPr>
          <w:sz w:val="28"/>
        </w:rPr>
        <w:t>01</w:t>
      </w:r>
      <w:r w:rsidRPr="0007039B">
        <w:rPr>
          <w:sz w:val="28"/>
        </w:rPr>
        <w:t>.20</w:t>
      </w:r>
      <w:r w:rsidR="00510D77">
        <w:rPr>
          <w:sz w:val="28"/>
        </w:rPr>
        <w:t>2</w:t>
      </w:r>
      <w:r w:rsidR="00442964">
        <w:rPr>
          <w:sz w:val="28"/>
        </w:rPr>
        <w:t>5</w:t>
      </w:r>
      <w:r w:rsidRPr="0007039B">
        <w:rPr>
          <w:sz w:val="28"/>
        </w:rPr>
        <w:t xml:space="preserve"> года состав</w:t>
      </w:r>
      <w:r>
        <w:rPr>
          <w:sz w:val="28"/>
        </w:rPr>
        <w:t>ил</w:t>
      </w:r>
      <w:r w:rsidRPr="0007039B">
        <w:rPr>
          <w:sz w:val="28"/>
        </w:rPr>
        <w:t xml:space="preserve"> </w:t>
      </w:r>
      <w:r w:rsidR="002B589A">
        <w:rPr>
          <w:sz w:val="28"/>
        </w:rPr>
        <w:t>84</w:t>
      </w:r>
      <w:r w:rsidR="001248D9">
        <w:rPr>
          <w:sz w:val="28"/>
        </w:rPr>
        <w:t>6</w:t>
      </w:r>
      <w:r w:rsidR="002B589A">
        <w:rPr>
          <w:sz w:val="28"/>
        </w:rPr>
        <w:t>,4</w:t>
      </w:r>
      <w:r w:rsidR="002B7517">
        <w:rPr>
          <w:sz w:val="28"/>
        </w:rPr>
        <w:t xml:space="preserve"> </w:t>
      </w:r>
      <w:proofErr w:type="spellStart"/>
      <w:r w:rsidRPr="0007039B">
        <w:rPr>
          <w:sz w:val="28"/>
        </w:rPr>
        <w:t>тыс.кв.м</w:t>
      </w:r>
      <w:proofErr w:type="spellEnd"/>
      <w:r w:rsidRPr="0007039B">
        <w:rPr>
          <w:sz w:val="28"/>
        </w:rPr>
        <w:t xml:space="preserve">. В среднем на одного жителя района приходится </w:t>
      </w:r>
      <w:r w:rsidR="00012836">
        <w:rPr>
          <w:sz w:val="28"/>
        </w:rPr>
        <w:t>31,3</w:t>
      </w:r>
      <w:r>
        <w:rPr>
          <w:sz w:val="28"/>
        </w:rPr>
        <w:t xml:space="preserve"> </w:t>
      </w:r>
      <w:r w:rsidRPr="0007039B">
        <w:rPr>
          <w:sz w:val="28"/>
        </w:rPr>
        <w:t xml:space="preserve">кв.м. общей площади жилья. </w:t>
      </w:r>
    </w:p>
    <w:p w14:paraId="1A76FFE6" w14:textId="55C1FE56" w:rsidR="00D11EF2" w:rsidRPr="00293450" w:rsidRDefault="0013320F" w:rsidP="009A1174">
      <w:pPr>
        <w:ind w:firstLine="567"/>
        <w:jc w:val="both"/>
        <w:rPr>
          <w:color w:val="000000" w:themeColor="text1"/>
          <w:sz w:val="28"/>
          <w:szCs w:val="28"/>
        </w:rPr>
      </w:pPr>
      <w:r w:rsidRPr="00F01AE2">
        <w:rPr>
          <w:color w:val="000000" w:themeColor="text1"/>
          <w:sz w:val="28"/>
        </w:rPr>
        <w:t xml:space="preserve">За отчетный период жилищно-коммунальных услуг предоставлено на сумму </w:t>
      </w:r>
      <w:r w:rsidR="00442964">
        <w:rPr>
          <w:color w:val="000000" w:themeColor="text1"/>
          <w:sz w:val="28"/>
        </w:rPr>
        <w:t>93,9</w:t>
      </w:r>
      <w:r w:rsidRPr="00F01AE2">
        <w:rPr>
          <w:color w:val="000000" w:themeColor="text1"/>
          <w:sz w:val="28"/>
        </w:rPr>
        <w:t xml:space="preserve"> </w:t>
      </w:r>
      <w:proofErr w:type="spellStart"/>
      <w:r w:rsidRPr="00F01AE2">
        <w:rPr>
          <w:color w:val="000000" w:themeColor="text1"/>
          <w:sz w:val="28"/>
        </w:rPr>
        <w:t>млн.руб</w:t>
      </w:r>
      <w:proofErr w:type="spellEnd"/>
      <w:r w:rsidRPr="00F01AE2">
        <w:rPr>
          <w:color w:val="000000" w:themeColor="text1"/>
          <w:sz w:val="28"/>
        </w:rPr>
        <w:t xml:space="preserve">. </w:t>
      </w:r>
      <w:r w:rsidR="00DE0E6F" w:rsidRPr="00FE6FF3">
        <w:rPr>
          <w:color w:val="000000" w:themeColor="text1"/>
          <w:sz w:val="28"/>
        </w:rPr>
        <w:t>Н</w:t>
      </w:r>
      <w:r w:rsidRPr="00FE6FF3">
        <w:rPr>
          <w:color w:val="000000" w:themeColor="text1"/>
          <w:sz w:val="28"/>
        </w:rPr>
        <w:t>аселени</w:t>
      </w:r>
      <w:r w:rsidR="00DE0E6F" w:rsidRPr="00FE6FF3">
        <w:rPr>
          <w:color w:val="000000" w:themeColor="text1"/>
          <w:sz w:val="28"/>
        </w:rPr>
        <w:t>ю</w:t>
      </w:r>
      <w:r w:rsidRPr="00FE6FF3">
        <w:rPr>
          <w:color w:val="000000" w:themeColor="text1"/>
          <w:sz w:val="28"/>
        </w:rPr>
        <w:t xml:space="preserve"> направлено </w:t>
      </w:r>
      <w:r w:rsidR="00442964">
        <w:rPr>
          <w:color w:val="000000" w:themeColor="text1"/>
          <w:sz w:val="28"/>
        </w:rPr>
        <w:t>1 200</w:t>
      </w:r>
      <w:r w:rsidRPr="00FE6FF3">
        <w:rPr>
          <w:color w:val="000000" w:themeColor="text1"/>
          <w:sz w:val="28"/>
        </w:rPr>
        <w:t xml:space="preserve"> </w:t>
      </w:r>
      <w:proofErr w:type="spellStart"/>
      <w:r w:rsidRPr="00FE6FF3">
        <w:rPr>
          <w:color w:val="000000" w:themeColor="text1"/>
          <w:sz w:val="28"/>
        </w:rPr>
        <w:t>тыс.руб</w:t>
      </w:r>
      <w:proofErr w:type="spellEnd"/>
      <w:r w:rsidRPr="00FE6FF3">
        <w:rPr>
          <w:color w:val="000000" w:themeColor="text1"/>
          <w:sz w:val="28"/>
        </w:rPr>
        <w:t>. в виде субсидий</w:t>
      </w:r>
      <w:r w:rsidR="00DE0E6F" w:rsidRPr="00FE6FF3">
        <w:rPr>
          <w:color w:val="000000" w:themeColor="text1"/>
          <w:sz w:val="28"/>
        </w:rPr>
        <w:t xml:space="preserve"> по оплате жилищно-коммунальных услуг</w:t>
      </w:r>
      <w:r w:rsidRPr="00FE6FF3">
        <w:rPr>
          <w:color w:val="000000" w:themeColor="text1"/>
          <w:sz w:val="28"/>
        </w:rPr>
        <w:t>.</w:t>
      </w:r>
      <w:r w:rsidRPr="00293450">
        <w:rPr>
          <w:color w:val="000000" w:themeColor="text1"/>
          <w:sz w:val="28"/>
        </w:rPr>
        <w:t xml:space="preserve"> </w:t>
      </w:r>
    </w:p>
    <w:p w14:paraId="6243DD9D" w14:textId="77777777" w:rsidR="00D11EF2" w:rsidRPr="00C25905" w:rsidRDefault="00D11EF2" w:rsidP="00877328">
      <w:pPr>
        <w:pStyle w:val="a8"/>
        <w:spacing w:after="0"/>
        <w:ind w:firstLine="567"/>
        <w:jc w:val="both"/>
        <w:rPr>
          <w:color w:val="FF0000"/>
          <w:sz w:val="28"/>
          <w:szCs w:val="28"/>
        </w:rPr>
      </w:pPr>
    </w:p>
    <w:p w14:paraId="6099BFAD" w14:textId="77777777" w:rsidR="00A73694" w:rsidRPr="00B91FD6" w:rsidRDefault="00A73694" w:rsidP="0039560C">
      <w:pPr>
        <w:pStyle w:val="a3"/>
        <w:tabs>
          <w:tab w:val="clear" w:pos="4153"/>
          <w:tab w:val="center" w:pos="993"/>
        </w:tabs>
        <w:ind w:right="1"/>
        <w:jc w:val="both"/>
        <w:rPr>
          <w:b/>
          <w:sz w:val="28"/>
          <w:szCs w:val="28"/>
        </w:rPr>
      </w:pPr>
      <w:r w:rsidRPr="00B91FD6">
        <w:rPr>
          <w:b/>
          <w:sz w:val="28"/>
          <w:szCs w:val="28"/>
        </w:rPr>
        <w:t>Социальная инфраструктура</w:t>
      </w:r>
    </w:p>
    <w:p w14:paraId="055B426B" w14:textId="77777777" w:rsidR="0012759D" w:rsidRDefault="0012759D" w:rsidP="008F60BE">
      <w:pPr>
        <w:ind w:firstLine="567"/>
        <w:jc w:val="both"/>
        <w:rPr>
          <w:sz w:val="28"/>
          <w:szCs w:val="28"/>
        </w:rPr>
      </w:pPr>
    </w:p>
    <w:p w14:paraId="190FABEF" w14:textId="77777777" w:rsidR="005B619D" w:rsidRPr="0007039B" w:rsidRDefault="005B619D" w:rsidP="005B619D">
      <w:pPr>
        <w:jc w:val="both"/>
        <w:rPr>
          <w:b/>
          <w:sz w:val="28"/>
          <w:szCs w:val="28"/>
        </w:rPr>
      </w:pPr>
      <w:r w:rsidRPr="00FB3D35">
        <w:rPr>
          <w:b/>
          <w:sz w:val="28"/>
          <w:szCs w:val="28"/>
        </w:rPr>
        <w:t>Культура</w:t>
      </w:r>
    </w:p>
    <w:p w14:paraId="1BB07F3E" w14:textId="6138E2D9" w:rsidR="003D0E6A" w:rsidRPr="004E2F06" w:rsidRDefault="00B727DC" w:rsidP="003D0E6A">
      <w:pPr>
        <w:shd w:val="clear" w:color="auto" w:fill="FFFFFF"/>
        <w:spacing w:before="120"/>
        <w:ind w:firstLine="426"/>
        <w:jc w:val="both"/>
        <w:rPr>
          <w:bCs/>
          <w:color w:val="000000" w:themeColor="text1"/>
          <w:sz w:val="28"/>
          <w:szCs w:val="28"/>
        </w:rPr>
      </w:pPr>
      <w:r w:rsidRPr="003D0E6A">
        <w:rPr>
          <w:color w:val="000000" w:themeColor="text1"/>
          <w:sz w:val="28"/>
          <w:szCs w:val="28"/>
        </w:rPr>
        <w:t xml:space="preserve">  </w:t>
      </w:r>
      <w:r w:rsidR="00403771" w:rsidRPr="003D0E6A">
        <w:rPr>
          <w:color w:val="000000" w:themeColor="text1"/>
          <w:sz w:val="28"/>
          <w:szCs w:val="28"/>
        </w:rPr>
        <w:t xml:space="preserve">  </w:t>
      </w:r>
      <w:r w:rsidR="004E2F06" w:rsidRPr="004E2F06">
        <w:rPr>
          <w:color w:val="000000" w:themeColor="text1"/>
          <w:sz w:val="28"/>
          <w:szCs w:val="28"/>
        </w:rPr>
        <w:t>Сеть учреждений культуры Краснозерского района составляет</w:t>
      </w:r>
      <w:r w:rsidR="0009696E">
        <w:rPr>
          <w:bCs/>
          <w:color w:val="000000" w:themeColor="text1"/>
          <w:sz w:val="28"/>
          <w:szCs w:val="28"/>
        </w:rPr>
        <w:t xml:space="preserve"> </w:t>
      </w:r>
      <w:r w:rsidR="004E2F06" w:rsidRPr="004E2F06">
        <w:rPr>
          <w:bCs/>
          <w:color w:val="000000" w:themeColor="text1"/>
          <w:sz w:val="28"/>
          <w:szCs w:val="28"/>
        </w:rPr>
        <w:t xml:space="preserve">4 юридических лица: МКУК «Культурно-досуговое объединение Краснозерского района» и 32 структурных подразделения в   селах района, МКУК «Краснозерский художественно-краеведческий музей им. </w:t>
      </w:r>
      <w:proofErr w:type="spellStart"/>
      <w:r w:rsidR="004E2F06" w:rsidRPr="004E2F06">
        <w:rPr>
          <w:bCs/>
          <w:color w:val="000000" w:themeColor="text1"/>
          <w:sz w:val="28"/>
          <w:szCs w:val="28"/>
        </w:rPr>
        <w:t>В.И.Коробейникова</w:t>
      </w:r>
      <w:proofErr w:type="spellEnd"/>
      <w:r w:rsidR="004E2F06" w:rsidRPr="004E2F06">
        <w:rPr>
          <w:bCs/>
          <w:color w:val="000000" w:themeColor="text1"/>
          <w:sz w:val="28"/>
          <w:szCs w:val="28"/>
        </w:rPr>
        <w:t>» с Петропавловским и Коневским музеями, Централизованная библиотечная система с 29 структурными подразделениями и ДШИ с 3 учебными площадками.</w:t>
      </w:r>
    </w:p>
    <w:p w14:paraId="401E1517" w14:textId="1EFEC4F6" w:rsidR="004E2F06" w:rsidRPr="004E2F06" w:rsidRDefault="004E2F06" w:rsidP="004E2F06">
      <w:pPr>
        <w:shd w:val="clear" w:color="auto" w:fill="FFFFFF"/>
        <w:ind w:firstLine="426"/>
        <w:jc w:val="both"/>
        <w:rPr>
          <w:color w:val="000000" w:themeColor="text1"/>
          <w:sz w:val="28"/>
          <w:szCs w:val="28"/>
        </w:rPr>
      </w:pPr>
      <w:r w:rsidRPr="004E2F06">
        <w:rPr>
          <w:color w:val="000000" w:themeColor="text1"/>
          <w:sz w:val="28"/>
          <w:szCs w:val="28"/>
        </w:rPr>
        <w:t xml:space="preserve">По итогам 2024 года число читателей составляет 19321 человек. Количество посещений составило 340753 книговыдача –454 783 экземпляров. Все плановые показатели выполнены. Книжный фонд пополнился на 775 экземпляров, на сумму46 698 ,32 за счёт проведения акций </w:t>
      </w:r>
      <w:proofErr w:type="spellStart"/>
      <w:r w:rsidRPr="004E2F06">
        <w:rPr>
          <w:color w:val="000000" w:themeColor="text1"/>
          <w:sz w:val="28"/>
          <w:szCs w:val="28"/>
        </w:rPr>
        <w:t>книгодарения</w:t>
      </w:r>
      <w:proofErr w:type="spellEnd"/>
      <w:r w:rsidRPr="004E2F06">
        <w:rPr>
          <w:color w:val="000000" w:themeColor="text1"/>
          <w:sz w:val="28"/>
          <w:szCs w:val="28"/>
        </w:rPr>
        <w:t>.</w:t>
      </w:r>
    </w:p>
    <w:p w14:paraId="3E0072AF" w14:textId="47B992D1" w:rsidR="003D0E6A" w:rsidRPr="003D0E6A" w:rsidRDefault="003D0E6A" w:rsidP="003D0E6A">
      <w:pPr>
        <w:shd w:val="clear" w:color="auto" w:fill="FFFFFF"/>
        <w:ind w:firstLine="708"/>
        <w:jc w:val="both"/>
        <w:rPr>
          <w:color w:val="1A1A1A"/>
          <w:sz w:val="28"/>
          <w:szCs w:val="28"/>
        </w:rPr>
      </w:pPr>
      <w:r w:rsidRPr="003D0E6A">
        <w:rPr>
          <w:color w:val="1A1A1A"/>
          <w:sz w:val="28"/>
          <w:szCs w:val="28"/>
        </w:rPr>
        <w:t>Сотрудниками методико-библиографического отдела проведен районный семинар: «Библиотека – территория добра и творчества», 16 занятий в Школе начинающего библиотекаря «Ступени».</w:t>
      </w:r>
    </w:p>
    <w:p w14:paraId="48AA52C8" w14:textId="1B8E618D" w:rsidR="00A307D9" w:rsidRDefault="004E2F06" w:rsidP="00A307D9">
      <w:pPr>
        <w:shd w:val="clear" w:color="auto" w:fill="FFFFFF"/>
        <w:ind w:firstLine="708"/>
        <w:jc w:val="both"/>
        <w:rPr>
          <w:color w:val="000000" w:themeColor="text1"/>
        </w:rPr>
      </w:pPr>
      <w:r w:rsidRPr="004E2F06">
        <w:rPr>
          <w:color w:val="000000" w:themeColor="text1"/>
          <w:sz w:val="28"/>
          <w:szCs w:val="28"/>
        </w:rPr>
        <w:t>Ярким событием 2024 года стала реализация проекта «ZOV сердец» МОО КБО «</w:t>
      </w:r>
      <w:proofErr w:type="spellStart"/>
      <w:r w:rsidRPr="004E2F06">
        <w:rPr>
          <w:color w:val="000000" w:themeColor="text1"/>
          <w:sz w:val="28"/>
          <w:szCs w:val="28"/>
        </w:rPr>
        <w:t>ПоЧитатели</w:t>
      </w:r>
      <w:proofErr w:type="spellEnd"/>
      <w:r w:rsidRPr="004E2F06">
        <w:rPr>
          <w:color w:val="000000" w:themeColor="text1"/>
          <w:sz w:val="28"/>
          <w:szCs w:val="28"/>
        </w:rPr>
        <w:t xml:space="preserve">» совместно с Краснозерской центральной библиотекой при </w:t>
      </w:r>
      <w:r w:rsidRPr="00A307D9">
        <w:rPr>
          <w:color w:val="000000" w:themeColor="text1"/>
          <w:sz w:val="28"/>
          <w:szCs w:val="28"/>
        </w:rPr>
        <w:t>поддержке Министерства региональной политики Новосибирской области.</w:t>
      </w:r>
      <w:r w:rsidR="003D0E6A" w:rsidRPr="00A307D9">
        <w:rPr>
          <w:color w:val="1A1A1A"/>
          <w:sz w:val="28"/>
          <w:szCs w:val="28"/>
        </w:rPr>
        <w:t xml:space="preserve"> </w:t>
      </w:r>
      <w:r w:rsidR="00A307D9" w:rsidRPr="00A307D9">
        <w:rPr>
          <w:color w:val="000000" w:themeColor="text1"/>
          <w:sz w:val="28"/>
          <w:szCs w:val="28"/>
        </w:rPr>
        <w:t xml:space="preserve">Читатели ЦБС принимали активное участие в  международных, областных, районных творческих конкурсах .Самые лучшие работы: Областной фотоконкурс «Путешествуем всей семьей» - ЦБ - 2 место, Районный творческий конкурс </w:t>
      </w:r>
      <w:r w:rsidR="00A307D9" w:rsidRPr="00A307D9">
        <w:rPr>
          <w:color w:val="000000" w:themeColor="text1"/>
          <w:sz w:val="28"/>
          <w:szCs w:val="28"/>
        </w:rPr>
        <w:lastRenderedPageBreak/>
        <w:t>«Семейные истории» - 25 победителей, Областной патриотический конкурс «ZОV сердец» - 37 победителей</w:t>
      </w:r>
      <w:r w:rsidR="00A307D9">
        <w:rPr>
          <w:color w:val="000000" w:themeColor="text1"/>
          <w:sz w:val="28"/>
          <w:szCs w:val="28"/>
        </w:rPr>
        <w:t>.</w:t>
      </w:r>
      <w:r w:rsidR="00A307D9">
        <w:rPr>
          <w:color w:val="000000" w:themeColor="text1"/>
        </w:rPr>
        <w:t xml:space="preserve"> </w:t>
      </w:r>
    </w:p>
    <w:p w14:paraId="0970A06A" w14:textId="17A24E2F" w:rsidR="00A307D9" w:rsidRDefault="00A307D9" w:rsidP="003D0E6A">
      <w:pPr>
        <w:spacing w:before="120"/>
        <w:ind w:firstLine="708"/>
        <w:jc w:val="both"/>
        <w:rPr>
          <w:rFonts w:eastAsia="Calibri"/>
          <w:color w:val="000000" w:themeColor="text1"/>
          <w:sz w:val="28"/>
          <w:szCs w:val="28"/>
        </w:rPr>
      </w:pPr>
      <w:r w:rsidRPr="00A307D9">
        <w:rPr>
          <w:rFonts w:eastAsia="Calibri"/>
          <w:color w:val="000000" w:themeColor="text1"/>
          <w:sz w:val="28"/>
          <w:szCs w:val="28"/>
        </w:rPr>
        <w:t>Краснозерский район уникален тем, что на его территории работают три музея: Краснозерский, Петропавловский и Коневский. Основной фонд муниципальных музеев насчитывает</w:t>
      </w:r>
      <w:r>
        <w:rPr>
          <w:rFonts w:eastAsia="Calibri"/>
          <w:color w:val="000000" w:themeColor="text1"/>
          <w:sz w:val="28"/>
          <w:szCs w:val="28"/>
        </w:rPr>
        <w:t xml:space="preserve"> </w:t>
      </w:r>
      <w:r w:rsidRPr="00A307D9">
        <w:rPr>
          <w:rFonts w:eastAsia="Calibri"/>
          <w:color w:val="000000" w:themeColor="text1"/>
          <w:sz w:val="28"/>
          <w:szCs w:val="28"/>
        </w:rPr>
        <w:t xml:space="preserve">14184 единиц хранения.  Краснозерским ХКМ занесено в </w:t>
      </w:r>
      <w:proofErr w:type="spellStart"/>
      <w:r w:rsidRPr="00A307D9">
        <w:rPr>
          <w:rFonts w:eastAsia="Calibri"/>
          <w:color w:val="000000" w:themeColor="text1"/>
          <w:sz w:val="28"/>
          <w:szCs w:val="28"/>
        </w:rPr>
        <w:t>Госкаталог</w:t>
      </w:r>
      <w:proofErr w:type="spellEnd"/>
      <w:r w:rsidRPr="00A307D9">
        <w:rPr>
          <w:rFonts w:eastAsia="Calibri"/>
          <w:color w:val="000000" w:themeColor="text1"/>
          <w:sz w:val="28"/>
          <w:szCs w:val="28"/>
        </w:rPr>
        <w:t xml:space="preserve"> за 2024 год 711 единиц хранения.</w:t>
      </w:r>
      <w:r>
        <w:rPr>
          <w:rFonts w:eastAsia="Calibri"/>
          <w:color w:val="000000" w:themeColor="text1"/>
          <w:sz w:val="28"/>
          <w:szCs w:val="28"/>
        </w:rPr>
        <w:t xml:space="preserve"> </w:t>
      </w:r>
    </w:p>
    <w:p w14:paraId="6005E740" w14:textId="3CDB152D" w:rsidR="00A307D9" w:rsidRDefault="00A307D9" w:rsidP="00A307D9">
      <w:pPr>
        <w:ind w:firstLine="708"/>
        <w:jc w:val="both"/>
        <w:rPr>
          <w:rFonts w:eastAsia="Calibri"/>
          <w:color w:val="000000" w:themeColor="text1"/>
          <w:sz w:val="28"/>
          <w:szCs w:val="28"/>
        </w:rPr>
      </w:pPr>
      <w:r w:rsidRPr="00A307D9">
        <w:rPr>
          <w:rFonts w:eastAsia="Calibri"/>
          <w:color w:val="000000" w:themeColor="text1"/>
          <w:sz w:val="28"/>
          <w:szCs w:val="28"/>
        </w:rPr>
        <w:t xml:space="preserve">За 2024 год выставки в музеях Краснозерского района, а также вне музея и мероприятия посетили 29976 человек, в том числе 17764 детей, 12200 чел. льготной категории (члены многодетных семей, инвалиды и др.)  В музеях и за его пределами было организовано 141 выставка, проведено 795 экскурсий. </w:t>
      </w:r>
    </w:p>
    <w:p w14:paraId="24C35520" w14:textId="1F22562A" w:rsidR="00A307D9" w:rsidRDefault="00A307D9" w:rsidP="00A64EFA">
      <w:pPr>
        <w:suppressAutoHyphens/>
        <w:ind w:firstLine="708"/>
        <w:jc w:val="both"/>
        <w:rPr>
          <w:sz w:val="28"/>
          <w:szCs w:val="28"/>
        </w:rPr>
      </w:pPr>
      <w:r w:rsidRPr="00A307D9">
        <w:rPr>
          <w:color w:val="000000" w:themeColor="text1"/>
          <w:sz w:val="28"/>
          <w:szCs w:val="28"/>
        </w:rPr>
        <w:t xml:space="preserve">Количество учащихся в МБУДО ДШИ Краснозерского района на отчетную дату 605 человек. Из них учащихся </w:t>
      </w:r>
      <w:proofErr w:type="spellStart"/>
      <w:r w:rsidRPr="00A307D9">
        <w:rPr>
          <w:color w:val="000000" w:themeColor="text1"/>
          <w:sz w:val="28"/>
          <w:szCs w:val="28"/>
        </w:rPr>
        <w:t>предпрофпрограмм</w:t>
      </w:r>
      <w:proofErr w:type="spellEnd"/>
      <w:r w:rsidRPr="00A307D9">
        <w:rPr>
          <w:color w:val="000000" w:themeColor="text1"/>
          <w:sz w:val="28"/>
          <w:szCs w:val="28"/>
        </w:rPr>
        <w:t xml:space="preserve"> – 363 человека, что составляет 60% от общего количества обучающихся (народные инструменты (баян, гитара), хоровое пение, хореографическое искусство, музыкальный фольклор, фортепиано, дизайн, декоративно-прикладное творчество, искусство театра).</w:t>
      </w:r>
      <w:r w:rsidRPr="00F90421">
        <w:rPr>
          <w:color w:val="000000" w:themeColor="text1"/>
        </w:rPr>
        <w:t xml:space="preserve"> </w:t>
      </w:r>
    </w:p>
    <w:p w14:paraId="28A96463" w14:textId="1789DE50" w:rsidR="00A64EFA" w:rsidRPr="00A307D9" w:rsidRDefault="00A307D9" w:rsidP="00A64EFA">
      <w:pPr>
        <w:suppressAutoHyphens/>
        <w:ind w:firstLine="708"/>
        <w:jc w:val="both"/>
        <w:rPr>
          <w:sz w:val="28"/>
          <w:szCs w:val="28"/>
        </w:rPr>
      </w:pPr>
      <w:r w:rsidRPr="00A307D9">
        <w:rPr>
          <w:color w:val="000000" w:themeColor="text1"/>
          <w:sz w:val="28"/>
          <w:szCs w:val="28"/>
        </w:rPr>
        <w:t xml:space="preserve">Работают 3 учебных площадки в селах Веселовское, Садовое, Мохнатый Лог, </w:t>
      </w:r>
      <w:r w:rsidR="0009696E" w:rsidRPr="00A307D9">
        <w:rPr>
          <w:color w:val="000000" w:themeColor="text1"/>
          <w:sz w:val="28"/>
          <w:szCs w:val="28"/>
        </w:rPr>
        <w:t>кроме</w:t>
      </w:r>
      <w:r w:rsidR="0009696E">
        <w:rPr>
          <w:color w:val="000000" w:themeColor="text1"/>
          <w:sz w:val="28"/>
          <w:szCs w:val="28"/>
        </w:rPr>
        <w:t xml:space="preserve"> </w:t>
      </w:r>
      <w:r w:rsidR="0009696E" w:rsidRPr="00A307D9">
        <w:rPr>
          <w:color w:val="000000" w:themeColor="text1"/>
          <w:sz w:val="28"/>
          <w:szCs w:val="28"/>
        </w:rPr>
        <w:t>этого,</w:t>
      </w:r>
      <w:r w:rsidRPr="00A307D9">
        <w:rPr>
          <w:color w:val="000000" w:themeColor="text1"/>
          <w:sz w:val="28"/>
          <w:szCs w:val="28"/>
        </w:rPr>
        <w:t xml:space="preserve"> дети обучаются в селах Майское, Половинное и Конево.</w:t>
      </w:r>
      <w:r w:rsidRPr="00A307D9">
        <w:rPr>
          <w:color w:val="000000" w:themeColor="text1"/>
          <w:sz w:val="28"/>
          <w:szCs w:val="28"/>
          <w:lang w:eastAsia="zh-CN"/>
        </w:rPr>
        <w:t xml:space="preserve"> Достигнут показатель «Обеспечение охвата учащихся дополнительными общеобразовательными предпрофессиональными программами» 50% от общего числа учащихся ДШИ Краснозерского района.</w:t>
      </w:r>
    </w:p>
    <w:p w14:paraId="54B366FD" w14:textId="77777777" w:rsidR="00A307D9" w:rsidRDefault="00A307D9" w:rsidP="00A307D9">
      <w:pPr>
        <w:ind w:firstLine="708"/>
        <w:jc w:val="both"/>
        <w:rPr>
          <w:rFonts w:eastAsia="SimSun"/>
          <w:sz w:val="28"/>
          <w:szCs w:val="28"/>
        </w:rPr>
      </w:pPr>
      <w:r w:rsidRPr="00A307D9">
        <w:rPr>
          <w:color w:val="000000" w:themeColor="text1"/>
          <w:sz w:val="28"/>
          <w:szCs w:val="28"/>
        </w:rPr>
        <w:t>В ДШИ  создано 16 творческих коллективов, в том числе: Оркестр преподавателей, вокальный ансамбль преподавателей «ЭЛЕГИЯ», трио баянистов (преподаватели), образцовый детский фольклорный ансамбль «Гусельки», образцовый детский творческий коллектив декоративно-прикладного искусства «Радуга», образцовый вокальный ансамбль «Аллегро», хор «Радуга», эстрадный вокальный ансамбль «Серпантин», ансамбль русских народных инструментов (детский)  и др., 3 коллектива носят звание образцового.</w:t>
      </w:r>
      <w:r w:rsidRPr="00F90421">
        <w:rPr>
          <w:color w:val="000000" w:themeColor="text1"/>
        </w:rPr>
        <w:t xml:space="preserve"> </w:t>
      </w:r>
      <w:r w:rsidR="00B727DC" w:rsidRPr="00A64EFA">
        <w:rPr>
          <w:rFonts w:eastAsia="SimSun"/>
          <w:sz w:val="28"/>
          <w:szCs w:val="28"/>
        </w:rPr>
        <w:t xml:space="preserve">            </w:t>
      </w:r>
    </w:p>
    <w:p w14:paraId="3F428AAA" w14:textId="76CE6436" w:rsidR="00A307D9" w:rsidRDefault="00A307D9" w:rsidP="00A307D9">
      <w:pPr>
        <w:ind w:firstLine="708"/>
        <w:jc w:val="both"/>
        <w:rPr>
          <w:color w:val="000000" w:themeColor="text1"/>
          <w:sz w:val="28"/>
          <w:szCs w:val="28"/>
        </w:rPr>
      </w:pPr>
      <w:r w:rsidRPr="00A307D9">
        <w:rPr>
          <w:rFonts w:eastAsia="SimSun"/>
          <w:color w:val="000000" w:themeColor="text1"/>
          <w:sz w:val="28"/>
          <w:szCs w:val="28"/>
        </w:rPr>
        <w:t xml:space="preserve">Охват населения Краснозерского района занятиями в кружках и любительских объединениях составляет 29,1 %.   В 627 кружках и любительских объединениях занимается 7984 человека. </w:t>
      </w:r>
      <w:r w:rsidRPr="00A307D9">
        <w:rPr>
          <w:rFonts w:eastAsia="SimSun"/>
          <w:bCs/>
          <w:color w:val="000000" w:themeColor="text1"/>
          <w:sz w:val="28"/>
          <w:szCs w:val="28"/>
        </w:rPr>
        <w:t xml:space="preserve">Детей от 0 до 15 лет охвачено кружками и любительскими объединениями 3238 человек. </w:t>
      </w:r>
      <w:r w:rsidRPr="00A307D9">
        <w:rPr>
          <w:rFonts w:eastAsia="SimSun"/>
          <w:color w:val="000000" w:themeColor="text1"/>
          <w:sz w:val="28"/>
          <w:szCs w:val="28"/>
        </w:rPr>
        <w:t>10 творческих коллективов района носят    звание «народный» (образцовый) самодеятельный коллектив</w:t>
      </w:r>
      <w:r w:rsidRPr="00A307D9">
        <w:rPr>
          <w:color w:val="000000" w:themeColor="text1"/>
          <w:sz w:val="28"/>
          <w:szCs w:val="28"/>
        </w:rPr>
        <w:t>, в том числе 3 творческих коллектива ДШИ.</w:t>
      </w:r>
    </w:p>
    <w:p w14:paraId="4F83ECC5" w14:textId="100D204B" w:rsidR="00A307D9" w:rsidRPr="00A307D9" w:rsidRDefault="00A307D9" w:rsidP="00A307D9">
      <w:pPr>
        <w:ind w:firstLine="708"/>
        <w:jc w:val="both"/>
        <w:rPr>
          <w:rStyle w:val="af1"/>
          <w:b w:val="0"/>
          <w:bCs w:val="0"/>
          <w:sz w:val="28"/>
          <w:szCs w:val="28"/>
        </w:rPr>
      </w:pPr>
      <w:r w:rsidRPr="00A307D9">
        <w:rPr>
          <w:color w:val="000000" w:themeColor="text1"/>
          <w:sz w:val="28"/>
          <w:szCs w:val="28"/>
        </w:rPr>
        <w:t xml:space="preserve">За 2024 год    мероприятия для жителей район посетили </w:t>
      </w:r>
      <w:r w:rsidRPr="00A307D9">
        <w:rPr>
          <w:b/>
          <w:color w:val="000000" w:themeColor="text1"/>
          <w:sz w:val="28"/>
          <w:szCs w:val="28"/>
        </w:rPr>
        <w:t xml:space="preserve">409653 </w:t>
      </w:r>
      <w:r w:rsidRPr="00A307D9">
        <w:rPr>
          <w:color w:val="000000" w:themeColor="text1"/>
          <w:sz w:val="28"/>
          <w:szCs w:val="28"/>
        </w:rPr>
        <w:t>человека.  В том числе 11436 человек побывал на 47 мероприятиях в 21 селе района благодаря работе автоклуба.</w:t>
      </w:r>
    </w:p>
    <w:p w14:paraId="2177521E" w14:textId="77777777" w:rsidR="00B727DC" w:rsidRPr="00B727DC" w:rsidRDefault="00B727DC" w:rsidP="00B727DC">
      <w:pPr>
        <w:suppressAutoHyphens/>
        <w:jc w:val="both"/>
        <w:rPr>
          <w:sz w:val="28"/>
          <w:szCs w:val="28"/>
        </w:rPr>
      </w:pPr>
    </w:p>
    <w:p w14:paraId="7996000B" w14:textId="77777777" w:rsidR="00D4718C" w:rsidRPr="0007039B" w:rsidRDefault="004674D0" w:rsidP="00B727DC">
      <w:pPr>
        <w:suppressAutoHyphens/>
        <w:jc w:val="both"/>
        <w:rPr>
          <w:sz w:val="28"/>
          <w:szCs w:val="28"/>
        </w:rPr>
      </w:pPr>
      <w:r w:rsidRPr="00B727DC">
        <w:rPr>
          <w:b/>
          <w:sz w:val="28"/>
          <w:szCs w:val="28"/>
        </w:rPr>
        <w:t xml:space="preserve"> </w:t>
      </w:r>
      <w:r w:rsidR="00D4718C" w:rsidRPr="00FB3D35">
        <w:rPr>
          <w:b/>
          <w:sz w:val="28"/>
          <w:szCs w:val="28"/>
        </w:rPr>
        <w:t>Социальная п</w:t>
      </w:r>
      <w:r w:rsidR="00D4718C" w:rsidRPr="00903D96">
        <w:rPr>
          <w:b/>
          <w:sz w:val="28"/>
          <w:szCs w:val="28"/>
        </w:rPr>
        <w:t>оддержка населения</w:t>
      </w:r>
    </w:p>
    <w:p w14:paraId="0A8C9A37" w14:textId="77777777" w:rsidR="00D16FCE" w:rsidRDefault="00D16FCE" w:rsidP="00180EF6">
      <w:pPr>
        <w:pStyle w:val="a3"/>
        <w:ind w:right="1" w:firstLine="567"/>
        <w:jc w:val="both"/>
        <w:rPr>
          <w:sz w:val="28"/>
          <w:szCs w:val="28"/>
        </w:rPr>
      </w:pPr>
      <w:r>
        <w:rPr>
          <w:rFonts w:eastAsiaTheme="minorEastAsia"/>
          <w:sz w:val="28"/>
          <w:szCs w:val="28"/>
        </w:rPr>
        <w:t xml:space="preserve">В целях оказания </w:t>
      </w:r>
      <w:r>
        <w:rPr>
          <w:sz w:val="28"/>
          <w:szCs w:val="28"/>
        </w:rPr>
        <w:t>семьям и отдельным гражданам рай</w:t>
      </w:r>
      <w:r w:rsidRPr="001F4A2A">
        <w:rPr>
          <w:sz w:val="28"/>
          <w:szCs w:val="28"/>
        </w:rPr>
        <w:t>о</w:t>
      </w:r>
      <w:r>
        <w:rPr>
          <w:sz w:val="28"/>
          <w:szCs w:val="28"/>
        </w:rPr>
        <w:t>на, попавшим в трудную жизненную ситуацию, помощи в определении социального статуса, реализации законных прав и интересов, содействия в улучшении психолого-эмоционального состояния и материального положения</w:t>
      </w:r>
      <w:r>
        <w:rPr>
          <w:rFonts w:eastAsiaTheme="minorEastAsia"/>
          <w:sz w:val="28"/>
          <w:szCs w:val="28"/>
        </w:rPr>
        <w:t xml:space="preserve"> </w:t>
      </w:r>
      <w:r w:rsidR="009A2580">
        <w:rPr>
          <w:rFonts w:eastAsiaTheme="minorEastAsia"/>
          <w:sz w:val="28"/>
          <w:szCs w:val="28"/>
        </w:rPr>
        <w:t>активную работу ведет</w:t>
      </w:r>
      <w:r w:rsidR="00334A2A" w:rsidRPr="0007039B">
        <w:rPr>
          <w:rFonts w:eastAsiaTheme="minorEastAsia"/>
          <w:sz w:val="28"/>
          <w:szCs w:val="28"/>
        </w:rPr>
        <w:t xml:space="preserve"> </w:t>
      </w:r>
      <w:r w:rsidR="009A2580">
        <w:rPr>
          <w:sz w:val="28"/>
          <w:szCs w:val="28"/>
        </w:rPr>
        <w:t>МБУ «КЦСОН К</w:t>
      </w:r>
      <w:r w:rsidR="009A1174">
        <w:rPr>
          <w:sz w:val="28"/>
          <w:szCs w:val="28"/>
        </w:rPr>
        <w:t>раснозерского</w:t>
      </w:r>
      <w:r w:rsidR="009A2580">
        <w:rPr>
          <w:sz w:val="28"/>
          <w:szCs w:val="28"/>
        </w:rPr>
        <w:t xml:space="preserve"> района»</w:t>
      </w:r>
      <w:r w:rsidR="00334A2A" w:rsidRPr="0007039B">
        <w:rPr>
          <w:rFonts w:eastAsiaTheme="minorEastAsia"/>
          <w:sz w:val="28"/>
          <w:szCs w:val="28"/>
        </w:rPr>
        <w:t>.</w:t>
      </w:r>
      <w:r w:rsidR="009A2580">
        <w:rPr>
          <w:rFonts w:eastAsiaTheme="minorEastAsia"/>
          <w:sz w:val="28"/>
          <w:szCs w:val="28"/>
        </w:rPr>
        <w:t xml:space="preserve"> </w:t>
      </w:r>
    </w:p>
    <w:p w14:paraId="4F04D8F7" w14:textId="51E0F63E" w:rsidR="00566563" w:rsidRPr="002A6293" w:rsidRDefault="00566563" w:rsidP="00566563">
      <w:pPr>
        <w:jc w:val="both"/>
        <w:rPr>
          <w:sz w:val="28"/>
          <w:szCs w:val="28"/>
        </w:rPr>
      </w:pPr>
      <w:r w:rsidRPr="002A6293">
        <w:rPr>
          <w:sz w:val="28"/>
          <w:szCs w:val="28"/>
        </w:rPr>
        <w:lastRenderedPageBreak/>
        <w:t xml:space="preserve">   </w:t>
      </w:r>
      <w:r w:rsidR="00030621">
        <w:rPr>
          <w:sz w:val="28"/>
          <w:szCs w:val="28"/>
        </w:rPr>
        <w:tab/>
      </w:r>
      <w:r w:rsidRPr="002A6293">
        <w:rPr>
          <w:sz w:val="28"/>
          <w:szCs w:val="28"/>
        </w:rPr>
        <w:t>В МБУ Краснозёрского района «Комплексный центр социального об</w:t>
      </w:r>
      <w:r w:rsidR="008C05D5">
        <w:rPr>
          <w:sz w:val="28"/>
          <w:szCs w:val="28"/>
        </w:rPr>
        <w:t>служивания населения» работают 6</w:t>
      </w:r>
      <w:r w:rsidRPr="002A6293">
        <w:rPr>
          <w:sz w:val="28"/>
          <w:szCs w:val="28"/>
        </w:rPr>
        <w:t xml:space="preserve"> отделений:</w:t>
      </w:r>
    </w:p>
    <w:p w14:paraId="08046349" w14:textId="77777777" w:rsidR="00566563" w:rsidRPr="002A6293" w:rsidRDefault="00566563" w:rsidP="00566563">
      <w:pPr>
        <w:jc w:val="both"/>
        <w:rPr>
          <w:sz w:val="28"/>
          <w:szCs w:val="28"/>
        </w:rPr>
      </w:pPr>
      <w:r w:rsidRPr="002A6293">
        <w:rPr>
          <w:sz w:val="28"/>
          <w:szCs w:val="28"/>
        </w:rPr>
        <w:t xml:space="preserve">   1.Петропавловское отделение милосердия для престарелых и инвалидов;</w:t>
      </w:r>
    </w:p>
    <w:p w14:paraId="2B619C0C" w14:textId="77777777" w:rsidR="00566563" w:rsidRPr="002A6293" w:rsidRDefault="00566563" w:rsidP="00566563">
      <w:pPr>
        <w:jc w:val="both"/>
        <w:rPr>
          <w:sz w:val="28"/>
          <w:szCs w:val="28"/>
        </w:rPr>
      </w:pPr>
      <w:r w:rsidRPr="002A6293">
        <w:rPr>
          <w:sz w:val="28"/>
          <w:szCs w:val="28"/>
        </w:rPr>
        <w:t xml:space="preserve">   2.Отделение социальной реабилитации инвалидов;</w:t>
      </w:r>
    </w:p>
    <w:p w14:paraId="5AAC387F" w14:textId="77777777" w:rsidR="00566563" w:rsidRPr="002A6293" w:rsidRDefault="00566563" w:rsidP="00566563">
      <w:pPr>
        <w:jc w:val="both"/>
        <w:rPr>
          <w:sz w:val="28"/>
          <w:szCs w:val="28"/>
        </w:rPr>
      </w:pPr>
      <w:r w:rsidRPr="002A6293">
        <w:rPr>
          <w:sz w:val="28"/>
          <w:szCs w:val="28"/>
        </w:rPr>
        <w:t xml:space="preserve">   3.Отделение помощи семье и детям;</w:t>
      </w:r>
    </w:p>
    <w:p w14:paraId="1C004C8F" w14:textId="77777777" w:rsidR="00566563" w:rsidRDefault="00566563" w:rsidP="00566563">
      <w:pPr>
        <w:pStyle w:val="a3"/>
        <w:ind w:right="1"/>
        <w:jc w:val="both"/>
        <w:rPr>
          <w:sz w:val="28"/>
          <w:szCs w:val="28"/>
        </w:rPr>
      </w:pPr>
      <w:r>
        <w:rPr>
          <w:sz w:val="28"/>
          <w:szCs w:val="28"/>
        </w:rPr>
        <w:t xml:space="preserve">   </w:t>
      </w:r>
      <w:r w:rsidRPr="002A6293">
        <w:rPr>
          <w:sz w:val="28"/>
          <w:szCs w:val="28"/>
        </w:rPr>
        <w:t>4. Два отделения социального обслуживания на дому</w:t>
      </w:r>
      <w:r>
        <w:rPr>
          <w:sz w:val="28"/>
          <w:szCs w:val="28"/>
        </w:rPr>
        <w:t>.</w:t>
      </w:r>
    </w:p>
    <w:p w14:paraId="322DC05F" w14:textId="21D72ED1" w:rsidR="00030621" w:rsidRPr="006C5252" w:rsidRDefault="000251E1" w:rsidP="00030621">
      <w:pPr>
        <w:jc w:val="both"/>
        <w:rPr>
          <w:sz w:val="28"/>
          <w:szCs w:val="28"/>
        </w:rPr>
      </w:pPr>
      <w:r w:rsidRPr="00A22C40">
        <w:rPr>
          <w:sz w:val="28"/>
          <w:szCs w:val="28"/>
        </w:rPr>
        <w:t xml:space="preserve">      </w:t>
      </w:r>
      <w:r w:rsidR="00030621" w:rsidRPr="00A22C40">
        <w:rPr>
          <w:sz w:val="28"/>
          <w:szCs w:val="28"/>
        </w:rPr>
        <w:t xml:space="preserve">      </w:t>
      </w:r>
      <w:r w:rsidR="006A522C" w:rsidRPr="006A522C">
        <w:rPr>
          <w:sz w:val="28"/>
          <w:szCs w:val="28"/>
        </w:rPr>
        <w:t>В КЦСОН 2 отделения надомного обслуживания. На надомном обслужено за 2024 год - 291 человек (за 2023 год -294 человек). Им оказано за 2024 год 221,32 тысяч услуг (за 2023 год – 210,6 тыс. услуг).  Количество оказанных услуг колеблется и зависит от количества граждан, находящихся на обслуживании.  В отделении гражданам пожилого возраста и инвалидам оказываются услуги, согласно индивидуальной программ</w:t>
      </w:r>
      <w:r w:rsidR="006A522C">
        <w:rPr>
          <w:sz w:val="28"/>
          <w:szCs w:val="28"/>
        </w:rPr>
        <w:t>е</w:t>
      </w:r>
      <w:r w:rsidR="006A522C" w:rsidRPr="006A522C">
        <w:rPr>
          <w:sz w:val="28"/>
          <w:szCs w:val="28"/>
        </w:rPr>
        <w:t xml:space="preserve"> получения социальных услуг –154,22 тыс. услуг (за 2023 год – 136,6 тыс. услуг) количество услуг сверх перечня индивидуальной программы – 67,1 тыс. услуг (за 2023 год – 74,0 тыс. услуг). Услуги оказываются на основе частичной оплаты и полностью за плату. Есть граждане, которым услуги оказываются бесплатно. За 2024 год 79 гражданина пожилого возраста обслужено бесплатно (за 2023 год – 88 гражданина), с частичной оплатой и на полной оплате 212 граждан (за 2023 год – 209 гражданина).</w:t>
      </w:r>
    </w:p>
    <w:p w14:paraId="5D6021DE" w14:textId="0F723D93" w:rsidR="00030621" w:rsidRDefault="00A0486D" w:rsidP="00030621">
      <w:pPr>
        <w:ind w:firstLine="709"/>
        <w:jc w:val="both"/>
        <w:rPr>
          <w:sz w:val="28"/>
          <w:szCs w:val="28"/>
        </w:rPr>
      </w:pPr>
      <w:r w:rsidRPr="00562983">
        <w:rPr>
          <w:sz w:val="28"/>
          <w:szCs w:val="28"/>
        </w:rPr>
        <w:t xml:space="preserve">   </w:t>
      </w:r>
      <w:r w:rsidR="00030621" w:rsidRPr="00A22C40">
        <w:rPr>
          <w:sz w:val="28"/>
          <w:szCs w:val="28"/>
        </w:rPr>
        <w:t xml:space="preserve">   На 01.</w:t>
      </w:r>
      <w:r w:rsidR="00030621">
        <w:rPr>
          <w:sz w:val="28"/>
          <w:szCs w:val="28"/>
        </w:rPr>
        <w:t>10</w:t>
      </w:r>
      <w:r w:rsidR="00030621" w:rsidRPr="00A22C40">
        <w:rPr>
          <w:sz w:val="28"/>
          <w:szCs w:val="28"/>
        </w:rPr>
        <w:t xml:space="preserve">.2024 год на учете как испытывающие трудности в социальной адаптации состоит </w:t>
      </w:r>
      <w:r w:rsidR="00030621" w:rsidRPr="00A22C40">
        <w:rPr>
          <w:color w:val="000000" w:themeColor="text1"/>
          <w:sz w:val="28"/>
          <w:szCs w:val="28"/>
        </w:rPr>
        <w:t>4</w:t>
      </w:r>
      <w:r w:rsidR="00030621">
        <w:rPr>
          <w:color w:val="000000" w:themeColor="text1"/>
          <w:sz w:val="28"/>
          <w:szCs w:val="28"/>
        </w:rPr>
        <w:t>7</w:t>
      </w:r>
      <w:r w:rsidR="00030621" w:rsidRPr="00A22C40">
        <w:rPr>
          <w:sz w:val="28"/>
          <w:szCs w:val="28"/>
        </w:rPr>
        <w:t xml:space="preserve"> семьи (14</w:t>
      </w:r>
      <w:r w:rsidR="00030621">
        <w:rPr>
          <w:sz w:val="28"/>
          <w:szCs w:val="28"/>
        </w:rPr>
        <w:t>5</w:t>
      </w:r>
      <w:r w:rsidR="00030621" w:rsidRPr="00A22C40">
        <w:rPr>
          <w:sz w:val="28"/>
          <w:szCs w:val="28"/>
        </w:rPr>
        <w:t xml:space="preserve"> детей), в 2023 году за аналогичный период </w:t>
      </w:r>
      <w:r w:rsidR="00030621">
        <w:rPr>
          <w:sz w:val="28"/>
          <w:szCs w:val="28"/>
        </w:rPr>
        <w:t>43</w:t>
      </w:r>
      <w:r w:rsidR="00030621" w:rsidRPr="00A22C40">
        <w:rPr>
          <w:sz w:val="28"/>
          <w:szCs w:val="28"/>
        </w:rPr>
        <w:t xml:space="preserve"> семь</w:t>
      </w:r>
      <w:r w:rsidR="00030621">
        <w:rPr>
          <w:sz w:val="28"/>
          <w:szCs w:val="28"/>
        </w:rPr>
        <w:t>и</w:t>
      </w:r>
      <w:r w:rsidR="00030621" w:rsidRPr="00A22C40">
        <w:rPr>
          <w:sz w:val="28"/>
          <w:szCs w:val="28"/>
        </w:rPr>
        <w:t xml:space="preserve"> (1</w:t>
      </w:r>
      <w:r w:rsidR="00030621">
        <w:rPr>
          <w:sz w:val="28"/>
          <w:szCs w:val="28"/>
        </w:rPr>
        <w:t>21</w:t>
      </w:r>
      <w:r w:rsidR="00030621" w:rsidRPr="00A22C40">
        <w:rPr>
          <w:sz w:val="28"/>
          <w:szCs w:val="28"/>
        </w:rPr>
        <w:t xml:space="preserve"> </w:t>
      </w:r>
      <w:r w:rsidR="00030621">
        <w:rPr>
          <w:sz w:val="28"/>
          <w:szCs w:val="28"/>
        </w:rPr>
        <w:t>ребенок</w:t>
      </w:r>
      <w:r w:rsidR="00030621" w:rsidRPr="00A22C40">
        <w:rPr>
          <w:sz w:val="28"/>
          <w:szCs w:val="28"/>
        </w:rPr>
        <w:t>). В КЦСОН проводится большая работа с малообеспеченными семьями, имеющими детей.  На 01.</w:t>
      </w:r>
      <w:r w:rsidR="00030621">
        <w:rPr>
          <w:sz w:val="28"/>
          <w:szCs w:val="28"/>
        </w:rPr>
        <w:t>10</w:t>
      </w:r>
      <w:r w:rsidR="00030621" w:rsidRPr="00A22C40">
        <w:rPr>
          <w:sz w:val="28"/>
          <w:szCs w:val="28"/>
        </w:rPr>
        <w:t xml:space="preserve">.2024 год на учёте состоит 2 </w:t>
      </w:r>
      <w:r w:rsidR="0009696E" w:rsidRPr="00A22C40">
        <w:rPr>
          <w:sz w:val="28"/>
          <w:szCs w:val="28"/>
        </w:rPr>
        <w:t>малообеспеченные</w:t>
      </w:r>
      <w:r w:rsidR="0009696E">
        <w:rPr>
          <w:sz w:val="28"/>
          <w:szCs w:val="28"/>
        </w:rPr>
        <w:t xml:space="preserve"> </w:t>
      </w:r>
      <w:r w:rsidR="0009696E" w:rsidRPr="00A22C40">
        <w:rPr>
          <w:sz w:val="28"/>
          <w:szCs w:val="28"/>
        </w:rPr>
        <w:t>семьи,</w:t>
      </w:r>
      <w:r w:rsidR="00030621" w:rsidRPr="00A22C40">
        <w:rPr>
          <w:sz w:val="28"/>
          <w:szCs w:val="28"/>
        </w:rPr>
        <w:t xml:space="preserve"> в которых 2 ребенка, признано малоимущими - 2</w:t>
      </w:r>
      <w:r w:rsidR="00030621">
        <w:rPr>
          <w:sz w:val="28"/>
          <w:szCs w:val="28"/>
        </w:rPr>
        <w:t>19</w:t>
      </w:r>
      <w:r w:rsidR="00030621" w:rsidRPr="00A22C40">
        <w:rPr>
          <w:sz w:val="28"/>
          <w:szCs w:val="28"/>
        </w:rPr>
        <w:t xml:space="preserve"> сем</w:t>
      </w:r>
      <w:r w:rsidR="00030621">
        <w:rPr>
          <w:sz w:val="28"/>
          <w:szCs w:val="28"/>
        </w:rPr>
        <w:t>ей</w:t>
      </w:r>
      <w:r w:rsidR="00030621" w:rsidRPr="00A22C40">
        <w:rPr>
          <w:sz w:val="28"/>
          <w:szCs w:val="28"/>
        </w:rPr>
        <w:t xml:space="preserve"> в которых 3</w:t>
      </w:r>
      <w:r w:rsidR="00030621">
        <w:rPr>
          <w:sz w:val="28"/>
          <w:szCs w:val="28"/>
        </w:rPr>
        <w:t>66</w:t>
      </w:r>
      <w:r w:rsidR="00030621" w:rsidRPr="00A22C40">
        <w:rPr>
          <w:sz w:val="28"/>
          <w:szCs w:val="28"/>
        </w:rPr>
        <w:t xml:space="preserve"> детей.  В 2023 году за аналогичный период </w:t>
      </w:r>
      <w:proofErr w:type="spellStart"/>
      <w:r w:rsidR="00030621" w:rsidRPr="00A22C40">
        <w:rPr>
          <w:sz w:val="28"/>
          <w:szCs w:val="28"/>
        </w:rPr>
        <w:t>период</w:t>
      </w:r>
      <w:proofErr w:type="spellEnd"/>
      <w:r w:rsidR="00030621" w:rsidRPr="00A22C40">
        <w:rPr>
          <w:sz w:val="28"/>
          <w:szCs w:val="28"/>
        </w:rPr>
        <w:t xml:space="preserve"> </w:t>
      </w:r>
      <w:r w:rsidR="00030621">
        <w:rPr>
          <w:sz w:val="28"/>
          <w:szCs w:val="28"/>
        </w:rPr>
        <w:t>385</w:t>
      </w:r>
      <w:r w:rsidR="00030621" w:rsidRPr="00A22C40">
        <w:rPr>
          <w:sz w:val="28"/>
          <w:szCs w:val="28"/>
        </w:rPr>
        <w:t xml:space="preserve"> семей, признанных малоимущими в них детей </w:t>
      </w:r>
      <w:r w:rsidR="00030621">
        <w:rPr>
          <w:sz w:val="28"/>
          <w:szCs w:val="28"/>
        </w:rPr>
        <w:t>717</w:t>
      </w:r>
      <w:r w:rsidR="00030621" w:rsidRPr="00A22C40">
        <w:rPr>
          <w:sz w:val="28"/>
          <w:szCs w:val="28"/>
        </w:rPr>
        <w:t>.  Доля малоимущих граждан 72</w:t>
      </w:r>
      <w:r w:rsidR="00030621">
        <w:rPr>
          <w:sz w:val="28"/>
          <w:szCs w:val="28"/>
        </w:rPr>
        <w:t>8</w:t>
      </w:r>
      <w:r w:rsidR="00030621" w:rsidRPr="00A22C40">
        <w:rPr>
          <w:sz w:val="28"/>
          <w:szCs w:val="28"/>
        </w:rPr>
        <w:t xml:space="preserve"> человек с признанными из общей численности населения (27773 чел.) составляет 2,6 %.  В 2023 году за аналогичный период   4,</w:t>
      </w:r>
      <w:r w:rsidR="00030621">
        <w:rPr>
          <w:sz w:val="28"/>
          <w:szCs w:val="28"/>
        </w:rPr>
        <w:t>0</w:t>
      </w:r>
      <w:r w:rsidR="00030621" w:rsidRPr="00A22C40">
        <w:rPr>
          <w:sz w:val="28"/>
          <w:szCs w:val="28"/>
        </w:rPr>
        <w:t xml:space="preserve"> %.  Доля колеблется в зависимости от обращений граждан.  </w:t>
      </w:r>
    </w:p>
    <w:p w14:paraId="42755FC5" w14:textId="0969018F" w:rsidR="000251E1" w:rsidRPr="00A22C40" w:rsidRDefault="006A522C" w:rsidP="000251E1">
      <w:pPr>
        <w:ind w:firstLine="567"/>
        <w:jc w:val="both"/>
        <w:rPr>
          <w:color w:val="000000" w:themeColor="text1"/>
          <w:sz w:val="28"/>
          <w:szCs w:val="28"/>
        </w:rPr>
      </w:pPr>
      <w:r w:rsidRPr="00302438">
        <w:rPr>
          <w:color w:val="FF0000"/>
          <w:sz w:val="28"/>
          <w:szCs w:val="28"/>
        </w:rPr>
        <w:t xml:space="preserve">      </w:t>
      </w:r>
      <w:r w:rsidRPr="004808F5">
        <w:rPr>
          <w:color w:val="000000" w:themeColor="text1"/>
          <w:sz w:val="28"/>
          <w:szCs w:val="28"/>
        </w:rPr>
        <w:t>За отчетный период в отделении социальной реабилитации инвалидов прошли реабилитацию 468 человек (241 взрослых, из них трудоспособного возраста - 105 человек; 227 детей, в том числе 97 детей - инвалидов и 130 детей без статуса) (за 2023 год обслужено 511 человек (313 взрослых, в т.ч. 107 трудоспособного возраста и 198 детей, в т.ч. 96 детей инвалидов и 102 ребенка без статуса).</w:t>
      </w:r>
    </w:p>
    <w:p w14:paraId="3BCE0355" w14:textId="77777777" w:rsidR="006A522C" w:rsidRDefault="006A522C" w:rsidP="00030621">
      <w:pPr>
        <w:pStyle w:val="a3"/>
        <w:ind w:right="1"/>
        <w:jc w:val="both"/>
        <w:rPr>
          <w:sz w:val="28"/>
          <w:szCs w:val="28"/>
        </w:rPr>
      </w:pPr>
      <w:r w:rsidRPr="00A22C40">
        <w:rPr>
          <w:sz w:val="28"/>
          <w:szCs w:val="28"/>
        </w:rPr>
        <w:t xml:space="preserve">       За 2024 год в </w:t>
      </w:r>
      <w:r>
        <w:rPr>
          <w:sz w:val="28"/>
          <w:szCs w:val="28"/>
        </w:rPr>
        <w:t>группе</w:t>
      </w:r>
      <w:r w:rsidRPr="00A22C40">
        <w:rPr>
          <w:sz w:val="28"/>
          <w:szCs w:val="28"/>
        </w:rPr>
        <w:t xml:space="preserve"> дневного пребывания прошли реабилитацию </w:t>
      </w:r>
      <w:r>
        <w:rPr>
          <w:sz w:val="28"/>
          <w:szCs w:val="28"/>
        </w:rPr>
        <w:t xml:space="preserve">112 </w:t>
      </w:r>
      <w:r w:rsidRPr="00A22C40">
        <w:rPr>
          <w:sz w:val="28"/>
          <w:szCs w:val="28"/>
        </w:rPr>
        <w:t xml:space="preserve">граждан (женщин - </w:t>
      </w:r>
      <w:r>
        <w:rPr>
          <w:sz w:val="28"/>
          <w:szCs w:val="28"/>
        </w:rPr>
        <w:t>105</w:t>
      </w:r>
      <w:r w:rsidRPr="00A22C40">
        <w:rPr>
          <w:sz w:val="28"/>
          <w:szCs w:val="28"/>
        </w:rPr>
        <w:t xml:space="preserve">, мужчин – </w:t>
      </w:r>
      <w:r>
        <w:rPr>
          <w:sz w:val="28"/>
          <w:szCs w:val="28"/>
        </w:rPr>
        <w:t>7)</w:t>
      </w:r>
      <w:r w:rsidRPr="00A22C40">
        <w:rPr>
          <w:sz w:val="28"/>
          <w:szCs w:val="28"/>
        </w:rPr>
        <w:t xml:space="preserve">. За 2024 год   получено денежных средств – </w:t>
      </w:r>
      <w:r>
        <w:rPr>
          <w:sz w:val="28"/>
          <w:szCs w:val="28"/>
        </w:rPr>
        <w:t>69,5</w:t>
      </w:r>
      <w:r w:rsidRPr="00A22C40">
        <w:rPr>
          <w:color w:val="FF0000"/>
          <w:sz w:val="28"/>
          <w:szCs w:val="28"/>
        </w:rPr>
        <w:t xml:space="preserve"> </w:t>
      </w:r>
      <w:r w:rsidRPr="00A22C40">
        <w:rPr>
          <w:sz w:val="28"/>
          <w:szCs w:val="28"/>
        </w:rPr>
        <w:t xml:space="preserve">тыс. руб. (за аналогичный период 2023 года – </w:t>
      </w:r>
      <w:r>
        <w:rPr>
          <w:sz w:val="28"/>
          <w:szCs w:val="28"/>
        </w:rPr>
        <w:t>85,6</w:t>
      </w:r>
      <w:r w:rsidRPr="00A22C40">
        <w:rPr>
          <w:sz w:val="28"/>
          <w:szCs w:val="28"/>
        </w:rPr>
        <w:t xml:space="preserve"> тыс. руб.). </w:t>
      </w:r>
    </w:p>
    <w:p w14:paraId="094AA20C" w14:textId="77777777" w:rsidR="006A522C" w:rsidRDefault="006A522C" w:rsidP="00030621">
      <w:pPr>
        <w:pStyle w:val="a3"/>
        <w:ind w:right="1"/>
        <w:jc w:val="both"/>
        <w:rPr>
          <w:sz w:val="28"/>
          <w:szCs w:val="28"/>
        </w:rPr>
      </w:pPr>
    </w:p>
    <w:p w14:paraId="4FC9207C" w14:textId="6962AB18" w:rsidR="00082A43" w:rsidRPr="0007039B" w:rsidRDefault="00F355ED" w:rsidP="00030621">
      <w:pPr>
        <w:pStyle w:val="a3"/>
        <w:ind w:right="1"/>
        <w:jc w:val="both"/>
        <w:rPr>
          <w:sz w:val="28"/>
          <w:szCs w:val="28"/>
        </w:rPr>
      </w:pPr>
      <w:r w:rsidRPr="00FB3D35">
        <w:rPr>
          <w:b/>
          <w:sz w:val="28"/>
          <w:szCs w:val="28"/>
        </w:rPr>
        <w:t>Опека и попечительство</w:t>
      </w:r>
    </w:p>
    <w:p w14:paraId="71F01148" w14:textId="03CEF0C8" w:rsidR="00CB4EC5" w:rsidRDefault="005E7C69" w:rsidP="00A5351C">
      <w:pPr>
        <w:ind w:firstLine="708"/>
        <w:jc w:val="both"/>
        <w:rPr>
          <w:color w:val="000000" w:themeColor="text1"/>
          <w:sz w:val="28"/>
          <w:szCs w:val="28"/>
        </w:rPr>
      </w:pPr>
      <w:r w:rsidRPr="001430BB">
        <w:rPr>
          <w:color w:val="000000" w:themeColor="text1"/>
          <w:sz w:val="28"/>
          <w:szCs w:val="28"/>
        </w:rPr>
        <w:t xml:space="preserve">На территории района зарегистрирован </w:t>
      </w:r>
      <w:r w:rsidR="00CB4EC5" w:rsidRPr="001430BB">
        <w:rPr>
          <w:color w:val="000000" w:themeColor="text1"/>
          <w:sz w:val="28"/>
          <w:szCs w:val="28"/>
        </w:rPr>
        <w:t xml:space="preserve">на </w:t>
      </w:r>
      <w:r w:rsidR="00B817A4" w:rsidRPr="001430BB">
        <w:rPr>
          <w:color w:val="000000" w:themeColor="text1"/>
          <w:sz w:val="28"/>
          <w:szCs w:val="28"/>
        </w:rPr>
        <w:t>01.</w:t>
      </w:r>
      <w:r w:rsidR="006A522C">
        <w:rPr>
          <w:color w:val="000000" w:themeColor="text1"/>
          <w:sz w:val="28"/>
          <w:szCs w:val="28"/>
        </w:rPr>
        <w:t>01</w:t>
      </w:r>
      <w:r w:rsidR="00B817A4" w:rsidRPr="001430BB">
        <w:rPr>
          <w:color w:val="000000" w:themeColor="text1"/>
          <w:sz w:val="28"/>
          <w:szCs w:val="28"/>
        </w:rPr>
        <w:t>.202</w:t>
      </w:r>
      <w:r w:rsidR="006A522C">
        <w:rPr>
          <w:color w:val="000000" w:themeColor="text1"/>
          <w:sz w:val="28"/>
          <w:szCs w:val="28"/>
        </w:rPr>
        <w:t>5</w:t>
      </w:r>
      <w:r w:rsidR="00CB4EC5" w:rsidRPr="001430BB">
        <w:rPr>
          <w:color w:val="000000" w:themeColor="text1"/>
          <w:sz w:val="28"/>
          <w:szCs w:val="28"/>
        </w:rPr>
        <w:t xml:space="preserve"> г. состоят на учете </w:t>
      </w:r>
      <w:r w:rsidR="00030621">
        <w:rPr>
          <w:color w:val="000000" w:themeColor="text1"/>
          <w:sz w:val="28"/>
          <w:szCs w:val="28"/>
        </w:rPr>
        <w:t>1</w:t>
      </w:r>
      <w:r w:rsidR="006A522C">
        <w:rPr>
          <w:color w:val="000000" w:themeColor="text1"/>
          <w:sz w:val="28"/>
          <w:szCs w:val="28"/>
        </w:rPr>
        <w:t>24</w:t>
      </w:r>
      <w:r w:rsidR="00A5351C" w:rsidRPr="001430BB">
        <w:rPr>
          <w:color w:val="000000" w:themeColor="text1"/>
          <w:sz w:val="28"/>
          <w:szCs w:val="28"/>
        </w:rPr>
        <w:t xml:space="preserve"> несовершеннолетний</w:t>
      </w:r>
      <w:r w:rsidR="008364EB" w:rsidRPr="001430BB">
        <w:rPr>
          <w:color w:val="000000" w:themeColor="text1"/>
          <w:sz w:val="28"/>
          <w:szCs w:val="28"/>
        </w:rPr>
        <w:t xml:space="preserve">, из них </w:t>
      </w:r>
      <w:r w:rsidR="00AC7A7B">
        <w:rPr>
          <w:color w:val="000000" w:themeColor="text1"/>
          <w:sz w:val="28"/>
          <w:szCs w:val="28"/>
        </w:rPr>
        <w:t>7</w:t>
      </w:r>
      <w:r w:rsidR="006A522C">
        <w:rPr>
          <w:color w:val="000000" w:themeColor="text1"/>
          <w:sz w:val="28"/>
          <w:szCs w:val="28"/>
        </w:rPr>
        <w:t>5</w:t>
      </w:r>
      <w:r w:rsidR="008364EB" w:rsidRPr="001430BB">
        <w:rPr>
          <w:color w:val="000000" w:themeColor="text1"/>
          <w:sz w:val="28"/>
          <w:szCs w:val="28"/>
        </w:rPr>
        <w:t xml:space="preserve"> </w:t>
      </w:r>
      <w:r w:rsidR="00CB4EC5" w:rsidRPr="001430BB">
        <w:rPr>
          <w:color w:val="000000" w:themeColor="text1"/>
          <w:sz w:val="28"/>
          <w:szCs w:val="28"/>
        </w:rPr>
        <w:t>- проживают и вос</w:t>
      </w:r>
      <w:r w:rsidR="008364EB" w:rsidRPr="001430BB">
        <w:rPr>
          <w:color w:val="000000" w:themeColor="text1"/>
          <w:sz w:val="28"/>
          <w:szCs w:val="28"/>
        </w:rPr>
        <w:t xml:space="preserve">питываются в приемных семьях, </w:t>
      </w:r>
      <w:r w:rsidR="006A522C">
        <w:rPr>
          <w:color w:val="000000" w:themeColor="text1"/>
          <w:sz w:val="28"/>
          <w:szCs w:val="28"/>
        </w:rPr>
        <w:t>49</w:t>
      </w:r>
      <w:r w:rsidR="008364EB" w:rsidRPr="001430BB">
        <w:rPr>
          <w:color w:val="000000" w:themeColor="text1"/>
          <w:sz w:val="28"/>
          <w:szCs w:val="28"/>
        </w:rPr>
        <w:t xml:space="preserve"> </w:t>
      </w:r>
      <w:r w:rsidR="00CB4EC5" w:rsidRPr="001430BB">
        <w:rPr>
          <w:color w:val="000000" w:themeColor="text1"/>
          <w:sz w:val="28"/>
          <w:szCs w:val="28"/>
        </w:rPr>
        <w:t>- опек</w:t>
      </w:r>
      <w:r w:rsidR="001430BB" w:rsidRPr="001430BB">
        <w:rPr>
          <w:color w:val="000000" w:themeColor="text1"/>
          <w:sz w:val="28"/>
          <w:szCs w:val="28"/>
        </w:rPr>
        <w:t>а (попечительство). Действу</w:t>
      </w:r>
      <w:r w:rsidR="006A522C">
        <w:rPr>
          <w:color w:val="000000" w:themeColor="text1"/>
          <w:sz w:val="28"/>
          <w:szCs w:val="28"/>
        </w:rPr>
        <w:t>ют</w:t>
      </w:r>
      <w:r w:rsidR="001430BB" w:rsidRPr="001430BB">
        <w:rPr>
          <w:color w:val="000000" w:themeColor="text1"/>
          <w:sz w:val="28"/>
          <w:szCs w:val="28"/>
        </w:rPr>
        <w:t xml:space="preserve"> 3</w:t>
      </w:r>
      <w:r w:rsidR="006A522C">
        <w:rPr>
          <w:color w:val="000000" w:themeColor="text1"/>
          <w:sz w:val="28"/>
          <w:szCs w:val="28"/>
        </w:rPr>
        <w:t>3</w:t>
      </w:r>
      <w:r w:rsidR="00CB4EC5" w:rsidRPr="001430BB">
        <w:rPr>
          <w:color w:val="000000" w:themeColor="text1"/>
          <w:sz w:val="28"/>
          <w:szCs w:val="28"/>
        </w:rPr>
        <w:t xml:space="preserve"> </w:t>
      </w:r>
      <w:r w:rsidR="008364EB" w:rsidRPr="001430BB">
        <w:rPr>
          <w:color w:val="000000" w:themeColor="text1"/>
          <w:sz w:val="28"/>
          <w:szCs w:val="28"/>
        </w:rPr>
        <w:t>приемн</w:t>
      </w:r>
      <w:r w:rsidR="006A522C">
        <w:rPr>
          <w:color w:val="000000" w:themeColor="text1"/>
          <w:sz w:val="28"/>
          <w:szCs w:val="28"/>
        </w:rPr>
        <w:t>ых</w:t>
      </w:r>
      <w:r w:rsidR="00AC7A7B">
        <w:rPr>
          <w:color w:val="000000" w:themeColor="text1"/>
          <w:sz w:val="28"/>
          <w:szCs w:val="28"/>
        </w:rPr>
        <w:t xml:space="preserve"> семь</w:t>
      </w:r>
      <w:r w:rsidR="006A522C">
        <w:rPr>
          <w:color w:val="000000" w:themeColor="text1"/>
          <w:sz w:val="28"/>
          <w:szCs w:val="28"/>
        </w:rPr>
        <w:t>и</w:t>
      </w:r>
      <w:r w:rsidR="00030621">
        <w:rPr>
          <w:color w:val="000000" w:themeColor="text1"/>
          <w:sz w:val="28"/>
          <w:szCs w:val="28"/>
        </w:rPr>
        <w:t>, 11 детей – опека по заявлению родителей.</w:t>
      </w:r>
    </w:p>
    <w:p w14:paraId="7234072D" w14:textId="40958691" w:rsidR="006A522C" w:rsidRPr="001430BB" w:rsidRDefault="006A522C" w:rsidP="00A5351C">
      <w:pPr>
        <w:ind w:firstLine="708"/>
        <w:jc w:val="both"/>
        <w:rPr>
          <w:color w:val="000000" w:themeColor="text1"/>
          <w:sz w:val="28"/>
          <w:szCs w:val="28"/>
        </w:rPr>
      </w:pPr>
      <w:r>
        <w:rPr>
          <w:color w:val="000000" w:themeColor="text1"/>
          <w:sz w:val="28"/>
          <w:szCs w:val="28"/>
        </w:rPr>
        <w:lastRenderedPageBreak/>
        <w:t xml:space="preserve">Уменьшилось количество детей-сирот и детей, оставшихся без попечения родителей, проживающих и воспитывающихся </w:t>
      </w:r>
      <w:r w:rsidR="00C81ADD">
        <w:rPr>
          <w:color w:val="000000" w:themeColor="text1"/>
          <w:sz w:val="28"/>
          <w:szCs w:val="28"/>
        </w:rPr>
        <w:t xml:space="preserve">в семьях опекунов и попечителей, в связи с достижением возраста 18-ти лет. </w:t>
      </w:r>
      <w:r>
        <w:rPr>
          <w:color w:val="000000" w:themeColor="text1"/>
          <w:sz w:val="28"/>
          <w:szCs w:val="28"/>
        </w:rPr>
        <w:t xml:space="preserve"> </w:t>
      </w:r>
    </w:p>
    <w:p w14:paraId="21D3E800" w14:textId="52C4C87B" w:rsidR="00CB4EC5" w:rsidRPr="001430BB" w:rsidRDefault="00CB4EC5" w:rsidP="00AC7A7B">
      <w:pPr>
        <w:ind w:firstLine="708"/>
        <w:jc w:val="both"/>
        <w:rPr>
          <w:color w:val="000000" w:themeColor="text1"/>
          <w:sz w:val="28"/>
          <w:szCs w:val="28"/>
        </w:rPr>
      </w:pPr>
      <w:r w:rsidRPr="001430BB">
        <w:rPr>
          <w:color w:val="000000" w:themeColor="text1"/>
          <w:sz w:val="28"/>
          <w:szCs w:val="28"/>
        </w:rPr>
        <w:t xml:space="preserve">Количество детей, находящихся под опекой (попечительством) </w:t>
      </w:r>
      <w:r w:rsidR="00030621">
        <w:rPr>
          <w:color w:val="000000" w:themeColor="text1"/>
          <w:sz w:val="28"/>
          <w:szCs w:val="28"/>
        </w:rPr>
        <w:t>по заявлению</w:t>
      </w:r>
      <w:r w:rsidR="006A522C">
        <w:rPr>
          <w:color w:val="000000" w:themeColor="text1"/>
          <w:sz w:val="28"/>
          <w:szCs w:val="28"/>
        </w:rPr>
        <w:t xml:space="preserve"> </w:t>
      </w:r>
      <w:r w:rsidR="00C81ADD">
        <w:rPr>
          <w:color w:val="000000" w:themeColor="text1"/>
          <w:sz w:val="28"/>
          <w:szCs w:val="28"/>
        </w:rPr>
        <w:t>родителей,</w:t>
      </w:r>
      <w:r w:rsidR="00030621">
        <w:rPr>
          <w:color w:val="000000" w:themeColor="text1"/>
          <w:sz w:val="28"/>
          <w:szCs w:val="28"/>
        </w:rPr>
        <w:t xml:space="preserve"> </w:t>
      </w:r>
      <w:r w:rsidR="006A522C">
        <w:rPr>
          <w:color w:val="000000" w:themeColor="text1"/>
          <w:sz w:val="28"/>
          <w:szCs w:val="28"/>
        </w:rPr>
        <w:t>не изменилось</w:t>
      </w:r>
      <w:r w:rsidR="00030621">
        <w:rPr>
          <w:color w:val="000000" w:themeColor="text1"/>
          <w:sz w:val="28"/>
          <w:szCs w:val="28"/>
        </w:rPr>
        <w:t>.</w:t>
      </w:r>
    </w:p>
    <w:p w14:paraId="597810C1" w14:textId="77777777" w:rsidR="00CB4EC5" w:rsidRPr="001430BB" w:rsidRDefault="00CB4EC5" w:rsidP="00AC7A7B">
      <w:pPr>
        <w:ind w:firstLine="708"/>
        <w:jc w:val="both"/>
        <w:rPr>
          <w:color w:val="000000" w:themeColor="text1"/>
          <w:sz w:val="28"/>
          <w:szCs w:val="28"/>
        </w:rPr>
      </w:pPr>
      <w:r w:rsidRPr="001430BB">
        <w:rPr>
          <w:color w:val="000000" w:themeColor="text1"/>
          <w:sz w:val="28"/>
          <w:szCs w:val="28"/>
        </w:rPr>
        <w:t>Все несовершеннолетние, выявленные на территории администрации</w:t>
      </w:r>
      <w:r w:rsidR="00AC7A7B">
        <w:rPr>
          <w:color w:val="000000" w:themeColor="text1"/>
          <w:sz w:val="28"/>
          <w:szCs w:val="28"/>
        </w:rPr>
        <w:t xml:space="preserve"> </w:t>
      </w:r>
      <w:r w:rsidRPr="001430BB">
        <w:rPr>
          <w:color w:val="000000" w:themeColor="text1"/>
          <w:sz w:val="28"/>
          <w:szCs w:val="28"/>
        </w:rPr>
        <w:t>Краснозерского района, которые относятся к категории детей-сирот и детей,</w:t>
      </w:r>
      <w:r w:rsidR="00AC7A7B">
        <w:rPr>
          <w:color w:val="000000" w:themeColor="text1"/>
          <w:sz w:val="28"/>
          <w:szCs w:val="28"/>
        </w:rPr>
        <w:t xml:space="preserve"> </w:t>
      </w:r>
      <w:r w:rsidRPr="001430BB">
        <w:rPr>
          <w:color w:val="000000" w:themeColor="text1"/>
          <w:sz w:val="28"/>
          <w:szCs w:val="28"/>
        </w:rPr>
        <w:t>оставшихся без попечения родителей, устроены в семьи.</w:t>
      </w:r>
    </w:p>
    <w:p w14:paraId="1727CACD" w14:textId="2FDCB917" w:rsidR="00D76F14" w:rsidRPr="00D76F14" w:rsidRDefault="00D76F14" w:rsidP="00D76F14">
      <w:pPr>
        <w:tabs>
          <w:tab w:val="center" w:pos="4153"/>
          <w:tab w:val="right" w:pos="8306"/>
        </w:tabs>
        <w:ind w:right="1" w:firstLine="567"/>
        <w:jc w:val="both"/>
        <w:rPr>
          <w:sz w:val="28"/>
          <w:szCs w:val="28"/>
        </w:rPr>
      </w:pPr>
      <w:r w:rsidRPr="00D76F14">
        <w:rPr>
          <w:sz w:val="28"/>
          <w:szCs w:val="28"/>
        </w:rPr>
        <w:t xml:space="preserve">За 2024 год предоставлено </w:t>
      </w:r>
      <w:r>
        <w:rPr>
          <w:sz w:val="28"/>
          <w:szCs w:val="28"/>
        </w:rPr>
        <w:t>12</w:t>
      </w:r>
      <w:r w:rsidRPr="00D76F14">
        <w:rPr>
          <w:sz w:val="28"/>
          <w:szCs w:val="28"/>
        </w:rPr>
        <w:t xml:space="preserve"> благоустроенных квартир детям из категории детей-сирот и детей, </w:t>
      </w:r>
      <w:proofErr w:type="gramStart"/>
      <w:r w:rsidRPr="00D76F14">
        <w:rPr>
          <w:sz w:val="28"/>
          <w:szCs w:val="28"/>
        </w:rPr>
        <w:t>оставшихся без попечения родителей</w:t>
      </w:r>
      <w:proofErr w:type="gramEnd"/>
      <w:r w:rsidRPr="00D76F14">
        <w:rPr>
          <w:sz w:val="28"/>
          <w:szCs w:val="28"/>
        </w:rPr>
        <w:t xml:space="preserve"> которые подлежат обеспечению жилыми помещениями. </w:t>
      </w:r>
    </w:p>
    <w:p w14:paraId="6E27A443" w14:textId="77777777" w:rsidR="00112BAE" w:rsidRPr="00B817A4" w:rsidRDefault="00112BAE" w:rsidP="00CB4EC5">
      <w:pPr>
        <w:ind w:firstLine="567"/>
        <w:jc w:val="both"/>
        <w:rPr>
          <w:color w:val="FF0000"/>
          <w:spacing w:val="-6"/>
          <w:sz w:val="28"/>
          <w:szCs w:val="28"/>
        </w:rPr>
      </w:pPr>
    </w:p>
    <w:sectPr w:rsidR="00112BAE" w:rsidRPr="00B817A4" w:rsidSect="00D9232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D9E9" w14:textId="77777777" w:rsidR="007847CE" w:rsidRDefault="007847CE" w:rsidP="009A5609">
      <w:r>
        <w:separator/>
      </w:r>
    </w:p>
  </w:endnote>
  <w:endnote w:type="continuationSeparator" w:id="0">
    <w:p w14:paraId="3361A5CA" w14:textId="77777777" w:rsidR="007847CE" w:rsidRDefault="007847CE" w:rsidP="009A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BFEE" w14:textId="77777777" w:rsidR="007847CE" w:rsidRDefault="007847CE" w:rsidP="009A5609">
      <w:r>
        <w:separator/>
      </w:r>
    </w:p>
  </w:footnote>
  <w:footnote w:type="continuationSeparator" w:id="0">
    <w:p w14:paraId="58F0C970" w14:textId="77777777" w:rsidR="007847CE" w:rsidRDefault="007847CE" w:rsidP="009A5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D50"/>
    <w:multiLevelType w:val="hybridMultilevel"/>
    <w:tmpl w:val="5630FD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74B16"/>
    <w:multiLevelType w:val="hybridMultilevel"/>
    <w:tmpl w:val="07A24C2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15:restartNumberingAfterBreak="0">
    <w:nsid w:val="126E2E49"/>
    <w:multiLevelType w:val="hybridMultilevel"/>
    <w:tmpl w:val="89F636EA"/>
    <w:lvl w:ilvl="0" w:tplc="0419000B">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C8E3038"/>
    <w:multiLevelType w:val="hybridMultilevel"/>
    <w:tmpl w:val="2EFC0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73C36"/>
    <w:multiLevelType w:val="hybridMultilevel"/>
    <w:tmpl w:val="5B8C5B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FA933C8"/>
    <w:multiLevelType w:val="hybridMultilevel"/>
    <w:tmpl w:val="18408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2817E5"/>
    <w:multiLevelType w:val="hybridMultilevel"/>
    <w:tmpl w:val="C00AB982"/>
    <w:lvl w:ilvl="0" w:tplc="30B646C0">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D9F0E72"/>
    <w:multiLevelType w:val="hybridMultilevel"/>
    <w:tmpl w:val="279CD7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6D0303B"/>
    <w:multiLevelType w:val="hybridMultilevel"/>
    <w:tmpl w:val="C00AB982"/>
    <w:lvl w:ilvl="0" w:tplc="30B646C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D0316"/>
    <w:multiLevelType w:val="hybridMultilevel"/>
    <w:tmpl w:val="86A6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7D2618"/>
    <w:multiLevelType w:val="hybridMultilevel"/>
    <w:tmpl w:val="334E943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6217500E"/>
    <w:multiLevelType w:val="hybridMultilevel"/>
    <w:tmpl w:val="DEA4E9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9AF0926"/>
    <w:multiLevelType w:val="hybridMultilevel"/>
    <w:tmpl w:val="86A6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991DD9"/>
    <w:multiLevelType w:val="hybridMultilevel"/>
    <w:tmpl w:val="82B2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66116591">
    <w:abstractNumId w:val="6"/>
  </w:num>
  <w:num w:numId="2" w16cid:durableId="618268124">
    <w:abstractNumId w:val="9"/>
  </w:num>
  <w:num w:numId="3" w16cid:durableId="1109929137">
    <w:abstractNumId w:val="12"/>
  </w:num>
  <w:num w:numId="4" w16cid:durableId="36777591">
    <w:abstractNumId w:val="5"/>
  </w:num>
  <w:num w:numId="5" w16cid:durableId="20495248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429686">
    <w:abstractNumId w:val="1"/>
  </w:num>
  <w:num w:numId="7" w16cid:durableId="1992637558">
    <w:abstractNumId w:val="7"/>
  </w:num>
  <w:num w:numId="8" w16cid:durableId="171338111">
    <w:abstractNumId w:val="8"/>
  </w:num>
  <w:num w:numId="9" w16cid:durableId="214968425">
    <w:abstractNumId w:val="10"/>
  </w:num>
  <w:num w:numId="10" w16cid:durableId="205071165">
    <w:abstractNumId w:val="2"/>
  </w:num>
  <w:num w:numId="11" w16cid:durableId="901058512">
    <w:abstractNumId w:val="4"/>
  </w:num>
  <w:num w:numId="12" w16cid:durableId="1069885854">
    <w:abstractNumId w:val="11"/>
  </w:num>
  <w:num w:numId="13" w16cid:durableId="797384016">
    <w:abstractNumId w:val="13"/>
  </w:num>
  <w:num w:numId="14" w16cid:durableId="1398238560">
    <w:abstractNumId w:val="3"/>
  </w:num>
  <w:num w:numId="15" w16cid:durableId="47430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32B6"/>
    <w:rsid w:val="0000110F"/>
    <w:rsid w:val="000035C9"/>
    <w:rsid w:val="00004AE6"/>
    <w:rsid w:val="000059CD"/>
    <w:rsid w:val="000111B8"/>
    <w:rsid w:val="000119D2"/>
    <w:rsid w:val="00012836"/>
    <w:rsid w:val="00012B91"/>
    <w:rsid w:val="00013551"/>
    <w:rsid w:val="000157C5"/>
    <w:rsid w:val="00015A57"/>
    <w:rsid w:val="00017CC9"/>
    <w:rsid w:val="0002006B"/>
    <w:rsid w:val="0002017D"/>
    <w:rsid w:val="0002294C"/>
    <w:rsid w:val="000233FA"/>
    <w:rsid w:val="00024CFD"/>
    <w:rsid w:val="000251E1"/>
    <w:rsid w:val="0002636B"/>
    <w:rsid w:val="00027B80"/>
    <w:rsid w:val="00030621"/>
    <w:rsid w:val="000309F9"/>
    <w:rsid w:val="000319AA"/>
    <w:rsid w:val="00032BA3"/>
    <w:rsid w:val="00033333"/>
    <w:rsid w:val="000351C2"/>
    <w:rsid w:val="0003589C"/>
    <w:rsid w:val="00035ED4"/>
    <w:rsid w:val="00037748"/>
    <w:rsid w:val="0004102F"/>
    <w:rsid w:val="00042128"/>
    <w:rsid w:val="000450FD"/>
    <w:rsid w:val="00047725"/>
    <w:rsid w:val="00050DED"/>
    <w:rsid w:val="00052802"/>
    <w:rsid w:val="00052F63"/>
    <w:rsid w:val="00053274"/>
    <w:rsid w:val="0005341C"/>
    <w:rsid w:val="000546BA"/>
    <w:rsid w:val="00054810"/>
    <w:rsid w:val="00060802"/>
    <w:rsid w:val="000623D2"/>
    <w:rsid w:val="00062A10"/>
    <w:rsid w:val="00063DED"/>
    <w:rsid w:val="000640BC"/>
    <w:rsid w:val="00065809"/>
    <w:rsid w:val="00067C9D"/>
    <w:rsid w:val="0007039B"/>
    <w:rsid w:val="0007124C"/>
    <w:rsid w:val="000713A7"/>
    <w:rsid w:val="00072CCC"/>
    <w:rsid w:val="00076026"/>
    <w:rsid w:val="000766EB"/>
    <w:rsid w:val="00080FC9"/>
    <w:rsid w:val="00082A43"/>
    <w:rsid w:val="00083149"/>
    <w:rsid w:val="00084DE5"/>
    <w:rsid w:val="00086AAD"/>
    <w:rsid w:val="00090ECE"/>
    <w:rsid w:val="0009134C"/>
    <w:rsid w:val="00093384"/>
    <w:rsid w:val="00094D76"/>
    <w:rsid w:val="0009696E"/>
    <w:rsid w:val="00096CB0"/>
    <w:rsid w:val="00097CF8"/>
    <w:rsid w:val="000A113F"/>
    <w:rsid w:val="000A23A5"/>
    <w:rsid w:val="000A2561"/>
    <w:rsid w:val="000A6B62"/>
    <w:rsid w:val="000A76B8"/>
    <w:rsid w:val="000A7C65"/>
    <w:rsid w:val="000B0C25"/>
    <w:rsid w:val="000B1142"/>
    <w:rsid w:val="000B13DB"/>
    <w:rsid w:val="000B2864"/>
    <w:rsid w:val="000B52C5"/>
    <w:rsid w:val="000B7AFD"/>
    <w:rsid w:val="000C0202"/>
    <w:rsid w:val="000C03BE"/>
    <w:rsid w:val="000C1319"/>
    <w:rsid w:val="000C1A26"/>
    <w:rsid w:val="000C20D9"/>
    <w:rsid w:val="000C379B"/>
    <w:rsid w:val="000C4888"/>
    <w:rsid w:val="000C4A51"/>
    <w:rsid w:val="000C5277"/>
    <w:rsid w:val="000C6E2D"/>
    <w:rsid w:val="000C731C"/>
    <w:rsid w:val="000D0D1F"/>
    <w:rsid w:val="000D1496"/>
    <w:rsid w:val="000D1975"/>
    <w:rsid w:val="000D2301"/>
    <w:rsid w:val="000D30E5"/>
    <w:rsid w:val="000D3D88"/>
    <w:rsid w:val="000E1BB4"/>
    <w:rsid w:val="000E632F"/>
    <w:rsid w:val="000F0EA4"/>
    <w:rsid w:val="000F18EA"/>
    <w:rsid w:val="000F3B2D"/>
    <w:rsid w:val="000F46F1"/>
    <w:rsid w:val="00100317"/>
    <w:rsid w:val="001016DE"/>
    <w:rsid w:val="00104213"/>
    <w:rsid w:val="00105257"/>
    <w:rsid w:val="001062F3"/>
    <w:rsid w:val="00111D27"/>
    <w:rsid w:val="00112BAE"/>
    <w:rsid w:val="00113516"/>
    <w:rsid w:val="001140BA"/>
    <w:rsid w:val="0011462D"/>
    <w:rsid w:val="00114F3C"/>
    <w:rsid w:val="00114FCA"/>
    <w:rsid w:val="0011631B"/>
    <w:rsid w:val="00120055"/>
    <w:rsid w:val="00123282"/>
    <w:rsid w:val="001248D9"/>
    <w:rsid w:val="0012522E"/>
    <w:rsid w:val="00125CC8"/>
    <w:rsid w:val="001266FF"/>
    <w:rsid w:val="0012759D"/>
    <w:rsid w:val="001278CB"/>
    <w:rsid w:val="001310E5"/>
    <w:rsid w:val="00131186"/>
    <w:rsid w:val="001316BF"/>
    <w:rsid w:val="0013320F"/>
    <w:rsid w:val="00135BB2"/>
    <w:rsid w:val="00135BBE"/>
    <w:rsid w:val="001364F6"/>
    <w:rsid w:val="001402C9"/>
    <w:rsid w:val="00142136"/>
    <w:rsid w:val="001430BB"/>
    <w:rsid w:val="00144E01"/>
    <w:rsid w:val="00145569"/>
    <w:rsid w:val="0014677D"/>
    <w:rsid w:val="00147D2F"/>
    <w:rsid w:val="001516AD"/>
    <w:rsid w:val="001543BE"/>
    <w:rsid w:val="00154BF1"/>
    <w:rsid w:val="00161EB7"/>
    <w:rsid w:val="001630EC"/>
    <w:rsid w:val="001651EC"/>
    <w:rsid w:val="00165405"/>
    <w:rsid w:val="0016567E"/>
    <w:rsid w:val="0016741B"/>
    <w:rsid w:val="001708AB"/>
    <w:rsid w:val="00170DC9"/>
    <w:rsid w:val="00171DE1"/>
    <w:rsid w:val="0017287C"/>
    <w:rsid w:val="00173DDC"/>
    <w:rsid w:val="001745B8"/>
    <w:rsid w:val="00174CF5"/>
    <w:rsid w:val="001761D0"/>
    <w:rsid w:val="00177C19"/>
    <w:rsid w:val="00180EF6"/>
    <w:rsid w:val="00182FC9"/>
    <w:rsid w:val="001836DA"/>
    <w:rsid w:val="001842BC"/>
    <w:rsid w:val="001854C7"/>
    <w:rsid w:val="00185E5D"/>
    <w:rsid w:val="001906CC"/>
    <w:rsid w:val="00190756"/>
    <w:rsid w:val="0019084D"/>
    <w:rsid w:val="00191286"/>
    <w:rsid w:val="00192137"/>
    <w:rsid w:val="00192DA0"/>
    <w:rsid w:val="00193639"/>
    <w:rsid w:val="00194645"/>
    <w:rsid w:val="00194E3A"/>
    <w:rsid w:val="001952E6"/>
    <w:rsid w:val="00197085"/>
    <w:rsid w:val="00197228"/>
    <w:rsid w:val="00197271"/>
    <w:rsid w:val="001A0C36"/>
    <w:rsid w:val="001A1D9B"/>
    <w:rsid w:val="001A264B"/>
    <w:rsid w:val="001B14EE"/>
    <w:rsid w:val="001B177D"/>
    <w:rsid w:val="001B18B4"/>
    <w:rsid w:val="001B3E68"/>
    <w:rsid w:val="001B43F8"/>
    <w:rsid w:val="001B4450"/>
    <w:rsid w:val="001B7B94"/>
    <w:rsid w:val="001C17D8"/>
    <w:rsid w:val="001C2405"/>
    <w:rsid w:val="001C2521"/>
    <w:rsid w:val="001C2FA0"/>
    <w:rsid w:val="001C3FD8"/>
    <w:rsid w:val="001C4D95"/>
    <w:rsid w:val="001C561E"/>
    <w:rsid w:val="001D08AD"/>
    <w:rsid w:val="001D0B33"/>
    <w:rsid w:val="001D3468"/>
    <w:rsid w:val="001D3B0E"/>
    <w:rsid w:val="001D4E0E"/>
    <w:rsid w:val="001D7124"/>
    <w:rsid w:val="001E0841"/>
    <w:rsid w:val="001E35B7"/>
    <w:rsid w:val="001E4099"/>
    <w:rsid w:val="001E59DE"/>
    <w:rsid w:val="001E7C8F"/>
    <w:rsid w:val="001F0223"/>
    <w:rsid w:val="001F0575"/>
    <w:rsid w:val="001F06AF"/>
    <w:rsid w:val="001F1301"/>
    <w:rsid w:val="001F1CA4"/>
    <w:rsid w:val="001F2347"/>
    <w:rsid w:val="001F4065"/>
    <w:rsid w:val="001F6D32"/>
    <w:rsid w:val="001F6F7B"/>
    <w:rsid w:val="0020001D"/>
    <w:rsid w:val="00201757"/>
    <w:rsid w:val="00201996"/>
    <w:rsid w:val="00202EA0"/>
    <w:rsid w:val="00204B4B"/>
    <w:rsid w:val="00206654"/>
    <w:rsid w:val="002122F8"/>
    <w:rsid w:val="0021252F"/>
    <w:rsid w:val="00213121"/>
    <w:rsid w:val="002140F7"/>
    <w:rsid w:val="00215D3B"/>
    <w:rsid w:val="00215F79"/>
    <w:rsid w:val="00217310"/>
    <w:rsid w:val="0021782C"/>
    <w:rsid w:val="00220363"/>
    <w:rsid w:val="00221AB1"/>
    <w:rsid w:val="00222EE9"/>
    <w:rsid w:val="002256F8"/>
    <w:rsid w:val="00226BB7"/>
    <w:rsid w:val="00233ABF"/>
    <w:rsid w:val="0023463D"/>
    <w:rsid w:val="00234934"/>
    <w:rsid w:val="00235015"/>
    <w:rsid w:val="00235798"/>
    <w:rsid w:val="00236A0A"/>
    <w:rsid w:val="00240340"/>
    <w:rsid w:val="00240F0B"/>
    <w:rsid w:val="00241BE6"/>
    <w:rsid w:val="00243604"/>
    <w:rsid w:val="00243DEF"/>
    <w:rsid w:val="002442D5"/>
    <w:rsid w:val="00245211"/>
    <w:rsid w:val="00246F59"/>
    <w:rsid w:val="00246FBB"/>
    <w:rsid w:val="0024780D"/>
    <w:rsid w:val="002508DF"/>
    <w:rsid w:val="00250918"/>
    <w:rsid w:val="00252EA4"/>
    <w:rsid w:val="00253565"/>
    <w:rsid w:val="0025371F"/>
    <w:rsid w:val="00254FEA"/>
    <w:rsid w:val="00256FE1"/>
    <w:rsid w:val="00257057"/>
    <w:rsid w:val="00260E66"/>
    <w:rsid w:val="002623D0"/>
    <w:rsid w:val="00265126"/>
    <w:rsid w:val="00265745"/>
    <w:rsid w:val="00265930"/>
    <w:rsid w:val="00266C87"/>
    <w:rsid w:val="0026739A"/>
    <w:rsid w:val="00267A7D"/>
    <w:rsid w:val="0027048B"/>
    <w:rsid w:val="00270EFA"/>
    <w:rsid w:val="00271FC4"/>
    <w:rsid w:val="002736A4"/>
    <w:rsid w:val="00274225"/>
    <w:rsid w:val="00274B41"/>
    <w:rsid w:val="002762DC"/>
    <w:rsid w:val="002764E3"/>
    <w:rsid w:val="002779C2"/>
    <w:rsid w:val="00277AC7"/>
    <w:rsid w:val="00281684"/>
    <w:rsid w:val="00282527"/>
    <w:rsid w:val="00283468"/>
    <w:rsid w:val="00283B39"/>
    <w:rsid w:val="0028542F"/>
    <w:rsid w:val="00286261"/>
    <w:rsid w:val="00287AD9"/>
    <w:rsid w:val="00290459"/>
    <w:rsid w:val="00290B5C"/>
    <w:rsid w:val="00291C54"/>
    <w:rsid w:val="00292A4F"/>
    <w:rsid w:val="00292B11"/>
    <w:rsid w:val="00293450"/>
    <w:rsid w:val="0029345A"/>
    <w:rsid w:val="00293F0E"/>
    <w:rsid w:val="002958A5"/>
    <w:rsid w:val="00296536"/>
    <w:rsid w:val="00296C9F"/>
    <w:rsid w:val="0029705E"/>
    <w:rsid w:val="002A1CFF"/>
    <w:rsid w:val="002A1D89"/>
    <w:rsid w:val="002A2732"/>
    <w:rsid w:val="002A2E11"/>
    <w:rsid w:val="002A3948"/>
    <w:rsid w:val="002A5862"/>
    <w:rsid w:val="002A5E1A"/>
    <w:rsid w:val="002B0437"/>
    <w:rsid w:val="002B13FD"/>
    <w:rsid w:val="002B30ED"/>
    <w:rsid w:val="002B589A"/>
    <w:rsid w:val="002B7026"/>
    <w:rsid w:val="002B7517"/>
    <w:rsid w:val="002C00F0"/>
    <w:rsid w:val="002C1DF8"/>
    <w:rsid w:val="002C31E2"/>
    <w:rsid w:val="002C68C6"/>
    <w:rsid w:val="002C7EE4"/>
    <w:rsid w:val="002D0A71"/>
    <w:rsid w:val="002D4799"/>
    <w:rsid w:val="002D4942"/>
    <w:rsid w:val="002D64E9"/>
    <w:rsid w:val="002D7802"/>
    <w:rsid w:val="002D7D19"/>
    <w:rsid w:val="002D7EB8"/>
    <w:rsid w:val="002E2527"/>
    <w:rsid w:val="002E2C1E"/>
    <w:rsid w:val="002E2DA9"/>
    <w:rsid w:val="002E3E5D"/>
    <w:rsid w:val="002E408B"/>
    <w:rsid w:val="002E4B42"/>
    <w:rsid w:val="002E4B54"/>
    <w:rsid w:val="002F0588"/>
    <w:rsid w:val="002F0CFB"/>
    <w:rsid w:val="002F2946"/>
    <w:rsid w:val="002F371E"/>
    <w:rsid w:val="002F42C4"/>
    <w:rsid w:val="002F5054"/>
    <w:rsid w:val="002F6AA6"/>
    <w:rsid w:val="00301A30"/>
    <w:rsid w:val="003029FD"/>
    <w:rsid w:val="00303DD8"/>
    <w:rsid w:val="003047C7"/>
    <w:rsid w:val="00304C3C"/>
    <w:rsid w:val="00305CF3"/>
    <w:rsid w:val="00305E99"/>
    <w:rsid w:val="0030714F"/>
    <w:rsid w:val="00307281"/>
    <w:rsid w:val="00311571"/>
    <w:rsid w:val="00311B4B"/>
    <w:rsid w:val="00313656"/>
    <w:rsid w:val="00313ACC"/>
    <w:rsid w:val="003149C2"/>
    <w:rsid w:val="003153B0"/>
    <w:rsid w:val="00315D84"/>
    <w:rsid w:val="003211EB"/>
    <w:rsid w:val="0032389E"/>
    <w:rsid w:val="00324874"/>
    <w:rsid w:val="003311DB"/>
    <w:rsid w:val="0033126F"/>
    <w:rsid w:val="00332223"/>
    <w:rsid w:val="00332648"/>
    <w:rsid w:val="00332B26"/>
    <w:rsid w:val="0033438C"/>
    <w:rsid w:val="00334A2A"/>
    <w:rsid w:val="00335CF7"/>
    <w:rsid w:val="003362C9"/>
    <w:rsid w:val="00337F74"/>
    <w:rsid w:val="00341A61"/>
    <w:rsid w:val="00341BD1"/>
    <w:rsid w:val="00341D78"/>
    <w:rsid w:val="00341E13"/>
    <w:rsid w:val="0034303C"/>
    <w:rsid w:val="00343A14"/>
    <w:rsid w:val="003443B8"/>
    <w:rsid w:val="0034589D"/>
    <w:rsid w:val="003458E8"/>
    <w:rsid w:val="00345D19"/>
    <w:rsid w:val="003477BB"/>
    <w:rsid w:val="00347BD5"/>
    <w:rsid w:val="00350D7E"/>
    <w:rsid w:val="00353A2F"/>
    <w:rsid w:val="00354249"/>
    <w:rsid w:val="0035459C"/>
    <w:rsid w:val="003566F9"/>
    <w:rsid w:val="00360419"/>
    <w:rsid w:val="00361F62"/>
    <w:rsid w:val="003641FF"/>
    <w:rsid w:val="00366878"/>
    <w:rsid w:val="00373CC7"/>
    <w:rsid w:val="003755DE"/>
    <w:rsid w:val="00376190"/>
    <w:rsid w:val="003777F6"/>
    <w:rsid w:val="00377908"/>
    <w:rsid w:val="00377FA7"/>
    <w:rsid w:val="00381E12"/>
    <w:rsid w:val="00383EB1"/>
    <w:rsid w:val="00385882"/>
    <w:rsid w:val="00386911"/>
    <w:rsid w:val="003869C2"/>
    <w:rsid w:val="00391A20"/>
    <w:rsid w:val="0039333C"/>
    <w:rsid w:val="00393910"/>
    <w:rsid w:val="00393F65"/>
    <w:rsid w:val="00394DB7"/>
    <w:rsid w:val="0039560C"/>
    <w:rsid w:val="003962C8"/>
    <w:rsid w:val="003969AA"/>
    <w:rsid w:val="003A0821"/>
    <w:rsid w:val="003A2A73"/>
    <w:rsid w:val="003A6D9F"/>
    <w:rsid w:val="003A7712"/>
    <w:rsid w:val="003A7F0E"/>
    <w:rsid w:val="003B0554"/>
    <w:rsid w:val="003B0ED6"/>
    <w:rsid w:val="003B3B3C"/>
    <w:rsid w:val="003B5014"/>
    <w:rsid w:val="003B60F5"/>
    <w:rsid w:val="003C004F"/>
    <w:rsid w:val="003C1C2D"/>
    <w:rsid w:val="003C2A12"/>
    <w:rsid w:val="003C35A9"/>
    <w:rsid w:val="003C4597"/>
    <w:rsid w:val="003C5725"/>
    <w:rsid w:val="003C6677"/>
    <w:rsid w:val="003D0E6A"/>
    <w:rsid w:val="003D23C4"/>
    <w:rsid w:val="003D4D2D"/>
    <w:rsid w:val="003D69CD"/>
    <w:rsid w:val="003D73F3"/>
    <w:rsid w:val="003E0BB8"/>
    <w:rsid w:val="003E0D76"/>
    <w:rsid w:val="003E2640"/>
    <w:rsid w:val="003E2672"/>
    <w:rsid w:val="003E4788"/>
    <w:rsid w:val="003E6EB8"/>
    <w:rsid w:val="003F0A51"/>
    <w:rsid w:val="003F1344"/>
    <w:rsid w:val="003F19C1"/>
    <w:rsid w:val="003F445A"/>
    <w:rsid w:val="003F4565"/>
    <w:rsid w:val="003F45E9"/>
    <w:rsid w:val="003F5DD5"/>
    <w:rsid w:val="003F77A4"/>
    <w:rsid w:val="00400F7F"/>
    <w:rsid w:val="00401284"/>
    <w:rsid w:val="00401F00"/>
    <w:rsid w:val="0040211F"/>
    <w:rsid w:val="00402665"/>
    <w:rsid w:val="004036D8"/>
    <w:rsid w:val="00403771"/>
    <w:rsid w:val="004048C5"/>
    <w:rsid w:val="00404940"/>
    <w:rsid w:val="00404A47"/>
    <w:rsid w:val="00407D22"/>
    <w:rsid w:val="00412BFD"/>
    <w:rsid w:val="00413378"/>
    <w:rsid w:val="0041595A"/>
    <w:rsid w:val="00416745"/>
    <w:rsid w:val="00416773"/>
    <w:rsid w:val="00417BA3"/>
    <w:rsid w:val="00421B82"/>
    <w:rsid w:val="00421C09"/>
    <w:rsid w:val="0042210F"/>
    <w:rsid w:val="0042224F"/>
    <w:rsid w:val="00422944"/>
    <w:rsid w:val="00424574"/>
    <w:rsid w:val="00425E31"/>
    <w:rsid w:val="00426AEE"/>
    <w:rsid w:val="004271DE"/>
    <w:rsid w:val="00430401"/>
    <w:rsid w:val="00430775"/>
    <w:rsid w:val="00433362"/>
    <w:rsid w:val="00433C71"/>
    <w:rsid w:val="00435CCA"/>
    <w:rsid w:val="00442964"/>
    <w:rsid w:val="00442FE4"/>
    <w:rsid w:val="004465B6"/>
    <w:rsid w:val="00447770"/>
    <w:rsid w:val="00447A21"/>
    <w:rsid w:val="00450104"/>
    <w:rsid w:val="00450377"/>
    <w:rsid w:val="0045060A"/>
    <w:rsid w:val="00451853"/>
    <w:rsid w:val="00452384"/>
    <w:rsid w:val="004538EB"/>
    <w:rsid w:val="0045412B"/>
    <w:rsid w:val="00454415"/>
    <w:rsid w:val="00454FA3"/>
    <w:rsid w:val="00456B97"/>
    <w:rsid w:val="00457267"/>
    <w:rsid w:val="004573D2"/>
    <w:rsid w:val="004604B5"/>
    <w:rsid w:val="00461B2B"/>
    <w:rsid w:val="00463773"/>
    <w:rsid w:val="00464BF5"/>
    <w:rsid w:val="00464C71"/>
    <w:rsid w:val="00464CB8"/>
    <w:rsid w:val="004674D0"/>
    <w:rsid w:val="004701A7"/>
    <w:rsid w:val="00470F16"/>
    <w:rsid w:val="00471828"/>
    <w:rsid w:val="00471B31"/>
    <w:rsid w:val="00471C4C"/>
    <w:rsid w:val="004723E2"/>
    <w:rsid w:val="0047389E"/>
    <w:rsid w:val="00473F1A"/>
    <w:rsid w:val="00476F76"/>
    <w:rsid w:val="0048015C"/>
    <w:rsid w:val="0048031B"/>
    <w:rsid w:val="004838FC"/>
    <w:rsid w:val="004857FC"/>
    <w:rsid w:val="00485F2E"/>
    <w:rsid w:val="00486BE9"/>
    <w:rsid w:val="00487E1C"/>
    <w:rsid w:val="00490543"/>
    <w:rsid w:val="004912BA"/>
    <w:rsid w:val="00491E94"/>
    <w:rsid w:val="00492712"/>
    <w:rsid w:val="004A0D79"/>
    <w:rsid w:val="004A1059"/>
    <w:rsid w:val="004A125B"/>
    <w:rsid w:val="004A1BA5"/>
    <w:rsid w:val="004A24A2"/>
    <w:rsid w:val="004A3818"/>
    <w:rsid w:val="004A3FB1"/>
    <w:rsid w:val="004A3FD9"/>
    <w:rsid w:val="004A6786"/>
    <w:rsid w:val="004A76B3"/>
    <w:rsid w:val="004B0BDD"/>
    <w:rsid w:val="004B3976"/>
    <w:rsid w:val="004B4BC8"/>
    <w:rsid w:val="004B508B"/>
    <w:rsid w:val="004B6984"/>
    <w:rsid w:val="004C049F"/>
    <w:rsid w:val="004C1CC8"/>
    <w:rsid w:val="004C3010"/>
    <w:rsid w:val="004C3113"/>
    <w:rsid w:val="004C35DC"/>
    <w:rsid w:val="004C60F7"/>
    <w:rsid w:val="004D006F"/>
    <w:rsid w:val="004D0424"/>
    <w:rsid w:val="004D125E"/>
    <w:rsid w:val="004D1E1B"/>
    <w:rsid w:val="004D320D"/>
    <w:rsid w:val="004D4AF1"/>
    <w:rsid w:val="004D4BFA"/>
    <w:rsid w:val="004D69AB"/>
    <w:rsid w:val="004D7CB8"/>
    <w:rsid w:val="004E0766"/>
    <w:rsid w:val="004E1053"/>
    <w:rsid w:val="004E2F06"/>
    <w:rsid w:val="004E36AB"/>
    <w:rsid w:val="004E4416"/>
    <w:rsid w:val="004E7D5C"/>
    <w:rsid w:val="004E7ED0"/>
    <w:rsid w:val="004F1044"/>
    <w:rsid w:val="004F1B32"/>
    <w:rsid w:val="004F2188"/>
    <w:rsid w:val="004F24DB"/>
    <w:rsid w:val="004F2D91"/>
    <w:rsid w:val="004F3E61"/>
    <w:rsid w:val="004F4FE0"/>
    <w:rsid w:val="004F56B5"/>
    <w:rsid w:val="005007D3"/>
    <w:rsid w:val="00501DA0"/>
    <w:rsid w:val="0050274B"/>
    <w:rsid w:val="00503B0D"/>
    <w:rsid w:val="005048BF"/>
    <w:rsid w:val="00504BAA"/>
    <w:rsid w:val="0050559E"/>
    <w:rsid w:val="00505DAB"/>
    <w:rsid w:val="00505FC5"/>
    <w:rsid w:val="00507F3C"/>
    <w:rsid w:val="00510D77"/>
    <w:rsid w:val="00510DDE"/>
    <w:rsid w:val="005124CF"/>
    <w:rsid w:val="005148FB"/>
    <w:rsid w:val="00515B9A"/>
    <w:rsid w:val="00517200"/>
    <w:rsid w:val="005206C3"/>
    <w:rsid w:val="00522573"/>
    <w:rsid w:val="00522750"/>
    <w:rsid w:val="00523BE3"/>
    <w:rsid w:val="005240EF"/>
    <w:rsid w:val="005243D4"/>
    <w:rsid w:val="00525E64"/>
    <w:rsid w:val="00526166"/>
    <w:rsid w:val="00530788"/>
    <w:rsid w:val="005326E0"/>
    <w:rsid w:val="00532BE2"/>
    <w:rsid w:val="00532EE3"/>
    <w:rsid w:val="0053337A"/>
    <w:rsid w:val="00534E41"/>
    <w:rsid w:val="005352D5"/>
    <w:rsid w:val="00535D9F"/>
    <w:rsid w:val="00536AC5"/>
    <w:rsid w:val="00540301"/>
    <w:rsid w:val="00540DAB"/>
    <w:rsid w:val="00541DF7"/>
    <w:rsid w:val="00541EE3"/>
    <w:rsid w:val="00542C17"/>
    <w:rsid w:val="00542FB6"/>
    <w:rsid w:val="00542FD6"/>
    <w:rsid w:val="005438CC"/>
    <w:rsid w:val="00543953"/>
    <w:rsid w:val="005442C2"/>
    <w:rsid w:val="00544F05"/>
    <w:rsid w:val="00550400"/>
    <w:rsid w:val="00551FE4"/>
    <w:rsid w:val="0055453F"/>
    <w:rsid w:val="00555A5E"/>
    <w:rsid w:val="005578BE"/>
    <w:rsid w:val="0056055E"/>
    <w:rsid w:val="00562830"/>
    <w:rsid w:val="00562899"/>
    <w:rsid w:val="00566563"/>
    <w:rsid w:val="0056692E"/>
    <w:rsid w:val="00566A23"/>
    <w:rsid w:val="00570359"/>
    <w:rsid w:val="00571C74"/>
    <w:rsid w:val="00571E5C"/>
    <w:rsid w:val="005727CE"/>
    <w:rsid w:val="005736DF"/>
    <w:rsid w:val="0057502B"/>
    <w:rsid w:val="00576371"/>
    <w:rsid w:val="00577181"/>
    <w:rsid w:val="005777F1"/>
    <w:rsid w:val="00577AB5"/>
    <w:rsid w:val="00582205"/>
    <w:rsid w:val="00583AB2"/>
    <w:rsid w:val="00583C38"/>
    <w:rsid w:val="00585A64"/>
    <w:rsid w:val="00585B79"/>
    <w:rsid w:val="00586DE8"/>
    <w:rsid w:val="0058716F"/>
    <w:rsid w:val="0058773C"/>
    <w:rsid w:val="00590872"/>
    <w:rsid w:val="00593435"/>
    <w:rsid w:val="005950FA"/>
    <w:rsid w:val="00595D53"/>
    <w:rsid w:val="00595F3F"/>
    <w:rsid w:val="00596E00"/>
    <w:rsid w:val="005978B8"/>
    <w:rsid w:val="005A06BA"/>
    <w:rsid w:val="005A0F37"/>
    <w:rsid w:val="005A303A"/>
    <w:rsid w:val="005A34A5"/>
    <w:rsid w:val="005A4BAC"/>
    <w:rsid w:val="005A666B"/>
    <w:rsid w:val="005A6ACF"/>
    <w:rsid w:val="005B0B8D"/>
    <w:rsid w:val="005B0E66"/>
    <w:rsid w:val="005B0EF9"/>
    <w:rsid w:val="005B4C05"/>
    <w:rsid w:val="005B516D"/>
    <w:rsid w:val="005B590F"/>
    <w:rsid w:val="005B619D"/>
    <w:rsid w:val="005B6E19"/>
    <w:rsid w:val="005B6EC3"/>
    <w:rsid w:val="005C05BC"/>
    <w:rsid w:val="005C1FE7"/>
    <w:rsid w:val="005C29C8"/>
    <w:rsid w:val="005C2AAF"/>
    <w:rsid w:val="005C34E5"/>
    <w:rsid w:val="005C7035"/>
    <w:rsid w:val="005C7368"/>
    <w:rsid w:val="005C7BC6"/>
    <w:rsid w:val="005D01AE"/>
    <w:rsid w:val="005D12FB"/>
    <w:rsid w:val="005D2625"/>
    <w:rsid w:val="005D344E"/>
    <w:rsid w:val="005D5560"/>
    <w:rsid w:val="005D5618"/>
    <w:rsid w:val="005D569F"/>
    <w:rsid w:val="005D575C"/>
    <w:rsid w:val="005D612C"/>
    <w:rsid w:val="005D72F9"/>
    <w:rsid w:val="005E317F"/>
    <w:rsid w:val="005E3464"/>
    <w:rsid w:val="005E5F4D"/>
    <w:rsid w:val="005E64DF"/>
    <w:rsid w:val="005E7C69"/>
    <w:rsid w:val="005F029B"/>
    <w:rsid w:val="005F1D4D"/>
    <w:rsid w:val="005F1D6F"/>
    <w:rsid w:val="005F2125"/>
    <w:rsid w:val="005F2883"/>
    <w:rsid w:val="005F3EF2"/>
    <w:rsid w:val="005F6070"/>
    <w:rsid w:val="005F61CF"/>
    <w:rsid w:val="005F6A5F"/>
    <w:rsid w:val="005F6CD3"/>
    <w:rsid w:val="005F738B"/>
    <w:rsid w:val="00605862"/>
    <w:rsid w:val="00605B8B"/>
    <w:rsid w:val="00605D15"/>
    <w:rsid w:val="006060C6"/>
    <w:rsid w:val="00606FB7"/>
    <w:rsid w:val="00607CEA"/>
    <w:rsid w:val="00610E2A"/>
    <w:rsid w:val="006132E5"/>
    <w:rsid w:val="00613EB0"/>
    <w:rsid w:val="00614556"/>
    <w:rsid w:val="00614602"/>
    <w:rsid w:val="00616361"/>
    <w:rsid w:val="0061698D"/>
    <w:rsid w:val="00617EB2"/>
    <w:rsid w:val="006207AE"/>
    <w:rsid w:val="00621459"/>
    <w:rsid w:val="00621DD7"/>
    <w:rsid w:val="006229B5"/>
    <w:rsid w:val="00622CA0"/>
    <w:rsid w:val="00623152"/>
    <w:rsid w:val="00623AD2"/>
    <w:rsid w:val="00623DCF"/>
    <w:rsid w:val="00624F23"/>
    <w:rsid w:val="00625C70"/>
    <w:rsid w:val="00625F13"/>
    <w:rsid w:val="0062631C"/>
    <w:rsid w:val="00626342"/>
    <w:rsid w:val="00626FCE"/>
    <w:rsid w:val="00627E9A"/>
    <w:rsid w:val="00631007"/>
    <w:rsid w:val="00635D7E"/>
    <w:rsid w:val="00635E6D"/>
    <w:rsid w:val="0063614E"/>
    <w:rsid w:val="00640499"/>
    <w:rsid w:val="0064060B"/>
    <w:rsid w:val="0064589C"/>
    <w:rsid w:val="00645941"/>
    <w:rsid w:val="006459E1"/>
    <w:rsid w:val="006473A3"/>
    <w:rsid w:val="00647E51"/>
    <w:rsid w:val="006524C0"/>
    <w:rsid w:val="00653A0E"/>
    <w:rsid w:val="00654640"/>
    <w:rsid w:val="0065498C"/>
    <w:rsid w:val="00654C5C"/>
    <w:rsid w:val="00654F22"/>
    <w:rsid w:val="00655171"/>
    <w:rsid w:val="00655947"/>
    <w:rsid w:val="00656AD0"/>
    <w:rsid w:val="006575EF"/>
    <w:rsid w:val="006621C3"/>
    <w:rsid w:val="0066248F"/>
    <w:rsid w:val="00663864"/>
    <w:rsid w:val="00663BD0"/>
    <w:rsid w:val="006640C2"/>
    <w:rsid w:val="0066438B"/>
    <w:rsid w:val="00664B63"/>
    <w:rsid w:val="00665F45"/>
    <w:rsid w:val="00667B9F"/>
    <w:rsid w:val="006701CE"/>
    <w:rsid w:val="006711D9"/>
    <w:rsid w:val="006717B0"/>
    <w:rsid w:val="00672652"/>
    <w:rsid w:val="00674901"/>
    <w:rsid w:val="00674971"/>
    <w:rsid w:val="006749F2"/>
    <w:rsid w:val="00675280"/>
    <w:rsid w:val="006753CB"/>
    <w:rsid w:val="0067565B"/>
    <w:rsid w:val="00675699"/>
    <w:rsid w:val="00677469"/>
    <w:rsid w:val="00680D89"/>
    <w:rsid w:val="00681455"/>
    <w:rsid w:val="00683EB8"/>
    <w:rsid w:val="00686D4F"/>
    <w:rsid w:val="006876B1"/>
    <w:rsid w:val="00690A92"/>
    <w:rsid w:val="00690CBA"/>
    <w:rsid w:val="006912C7"/>
    <w:rsid w:val="00691B65"/>
    <w:rsid w:val="00692B47"/>
    <w:rsid w:val="00694F26"/>
    <w:rsid w:val="006957B3"/>
    <w:rsid w:val="00697413"/>
    <w:rsid w:val="006A0433"/>
    <w:rsid w:val="006A0500"/>
    <w:rsid w:val="006A0759"/>
    <w:rsid w:val="006A07BE"/>
    <w:rsid w:val="006A1255"/>
    <w:rsid w:val="006A39FC"/>
    <w:rsid w:val="006A505C"/>
    <w:rsid w:val="006A522C"/>
    <w:rsid w:val="006A7514"/>
    <w:rsid w:val="006A7816"/>
    <w:rsid w:val="006B060C"/>
    <w:rsid w:val="006B22A6"/>
    <w:rsid w:val="006B238D"/>
    <w:rsid w:val="006B2DD6"/>
    <w:rsid w:val="006B2E81"/>
    <w:rsid w:val="006B48FD"/>
    <w:rsid w:val="006B4C84"/>
    <w:rsid w:val="006B516D"/>
    <w:rsid w:val="006B56F4"/>
    <w:rsid w:val="006B5FE2"/>
    <w:rsid w:val="006B6664"/>
    <w:rsid w:val="006C09D0"/>
    <w:rsid w:val="006C1C9F"/>
    <w:rsid w:val="006C24E8"/>
    <w:rsid w:val="006C27AB"/>
    <w:rsid w:val="006C32BF"/>
    <w:rsid w:val="006C3E31"/>
    <w:rsid w:val="006C5968"/>
    <w:rsid w:val="006C7B65"/>
    <w:rsid w:val="006C7D6E"/>
    <w:rsid w:val="006D092B"/>
    <w:rsid w:val="006D2F94"/>
    <w:rsid w:val="006D40C5"/>
    <w:rsid w:val="006D4B54"/>
    <w:rsid w:val="006D4EEC"/>
    <w:rsid w:val="006D5AB3"/>
    <w:rsid w:val="006D67E2"/>
    <w:rsid w:val="006E1D72"/>
    <w:rsid w:val="006E21D2"/>
    <w:rsid w:val="006E3322"/>
    <w:rsid w:val="006E4A92"/>
    <w:rsid w:val="006E551E"/>
    <w:rsid w:val="006E5A3D"/>
    <w:rsid w:val="006E62CC"/>
    <w:rsid w:val="006E76AC"/>
    <w:rsid w:val="006F0002"/>
    <w:rsid w:val="006F070D"/>
    <w:rsid w:val="006F18F8"/>
    <w:rsid w:val="006F2B9F"/>
    <w:rsid w:val="006F4C80"/>
    <w:rsid w:val="006F5F21"/>
    <w:rsid w:val="006F6254"/>
    <w:rsid w:val="006F66F8"/>
    <w:rsid w:val="007005C5"/>
    <w:rsid w:val="00701489"/>
    <w:rsid w:val="00702B0A"/>
    <w:rsid w:val="00705ECF"/>
    <w:rsid w:val="007060F9"/>
    <w:rsid w:val="007070AE"/>
    <w:rsid w:val="00711A72"/>
    <w:rsid w:val="00712DA1"/>
    <w:rsid w:val="00713E5D"/>
    <w:rsid w:val="007142D7"/>
    <w:rsid w:val="00715600"/>
    <w:rsid w:val="00720957"/>
    <w:rsid w:val="007218B0"/>
    <w:rsid w:val="00721A14"/>
    <w:rsid w:val="0072550C"/>
    <w:rsid w:val="00725ABB"/>
    <w:rsid w:val="00726877"/>
    <w:rsid w:val="00727BCC"/>
    <w:rsid w:val="00727F38"/>
    <w:rsid w:val="00730091"/>
    <w:rsid w:val="00730D30"/>
    <w:rsid w:val="00732B1D"/>
    <w:rsid w:val="007331EC"/>
    <w:rsid w:val="00735982"/>
    <w:rsid w:val="00736152"/>
    <w:rsid w:val="00740B6C"/>
    <w:rsid w:val="00742120"/>
    <w:rsid w:val="007435E7"/>
    <w:rsid w:val="00743D0E"/>
    <w:rsid w:val="00744E96"/>
    <w:rsid w:val="00746E31"/>
    <w:rsid w:val="00750A31"/>
    <w:rsid w:val="00750ED1"/>
    <w:rsid w:val="0075108D"/>
    <w:rsid w:val="007514C3"/>
    <w:rsid w:val="00752514"/>
    <w:rsid w:val="0075260B"/>
    <w:rsid w:val="00753976"/>
    <w:rsid w:val="00753D34"/>
    <w:rsid w:val="00754332"/>
    <w:rsid w:val="00754A27"/>
    <w:rsid w:val="00754ADE"/>
    <w:rsid w:val="0075504E"/>
    <w:rsid w:val="0075524C"/>
    <w:rsid w:val="0075578E"/>
    <w:rsid w:val="00755ABD"/>
    <w:rsid w:val="0075711D"/>
    <w:rsid w:val="00760EBD"/>
    <w:rsid w:val="00761F80"/>
    <w:rsid w:val="0076307B"/>
    <w:rsid w:val="0076333A"/>
    <w:rsid w:val="00765772"/>
    <w:rsid w:val="00770903"/>
    <w:rsid w:val="0077159F"/>
    <w:rsid w:val="00771A20"/>
    <w:rsid w:val="007751C6"/>
    <w:rsid w:val="007754D7"/>
    <w:rsid w:val="00775EC6"/>
    <w:rsid w:val="00776148"/>
    <w:rsid w:val="0077719F"/>
    <w:rsid w:val="00780C2C"/>
    <w:rsid w:val="007812D0"/>
    <w:rsid w:val="0078319C"/>
    <w:rsid w:val="007847CE"/>
    <w:rsid w:val="00784DD8"/>
    <w:rsid w:val="007854E3"/>
    <w:rsid w:val="00785862"/>
    <w:rsid w:val="00785A94"/>
    <w:rsid w:val="00786605"/>
    <w:rsid w:val="00786D58"/>
    <w:rsid w:val="007874EA"/>
    <w:rsid w:val="00787863"/>
    <w:rsid w:val="007901F6"/>
    <w:rsid w:val="00791589"/>
    <w:rsid w:val="00792CA1"/>
    <w:rsid w:val="00793720"/>
    <w:rsid w:val="00793F1A"/>
    <w:rsid w:val="00794DED"/>
    <w:rsid w:val="00795D69"/>
    <w:rsid w:val="00796A59"/>
    <w:rsid w:val="007A09B6"/>
    <w:rsid w:val="007A1748"/>
    <w:rsid w:val="007A798B"/>
    <w:rsid w:val="007B15B8"/>
    <w:rsid w:val="007B2027"/>
    <w:rsid w:val="007B2523"/>
    <w:rsid w:val="007B3593"/>
    <w:rsid w:val="007B3AEA"/>
    <w:rsid w:val="007B3BDC"/>
    <w:rsid w:val="007B4B04"/>
    <w:rsid w:val="007B4BDD"/>
    <w:rsid w:val="007B61CF"/>
    <w:rsid w:val="007B7008"/>
    <w:rsid w:val="007B724C"/>
    <w:rsid w:val="007C2416"/>
    <w:rsid w:val="007C4A68"/>
    <w:rsid w:val="007C5497"/>
    <w:rsid w:val="007C55A9"/>
    <w:rsid w:val="007C5ECE"/>
    <w:rsid w:val="007C6351"/>
    <w:rsid w:val="007C6857"/>
    <w:rsid w:val="007D3A23"/>
    <w:rsid w:val="007D4162"/>
    <w:rsid w:val="007D4A90"/>
    <w:rsid w:val="007D5A96"/>
    <w:rsid w:val="007D5BC2"/>
    <w:rsid w:val="007D7CFA"/>
    <w:rsid w:val="007D7DD3"/>
    <w:rsid w:val="007E0453"/>
    <w:rsid w:val="007E0E3E"/>
    <w:rsid w:val="007E0E81"/>
    <w:rsid w:val="007E1468"/>
    <w:rsid w:val="007E313E"/>
    <w:rsid w:val="007E66DC"/>
    <w:rsid w:val="007E69DA"/>
    <w:rsid w:val="007E6AEB"/>
    <w:rsid w:val="007E721C"/>
    <w:rsid w:val="007E74B5"/>
    <w:rsid w:val="007F0364"/>
    <w:rsid w:val="007F367F"/>
    <w:rsid w:val="007F37BF"/>
    <w:rsid w:val="007F4182"/>
    <w:rsid w:val="007F5AC4"/>
    <w:rsid w:val="007F7096"/>
    <w:rsid w:val="007F7156"/>
    <w:rsid w:val="00800357"/>
    <w:rsid w:val="00801E36"/>
    <w:rsid w:val="00804FD0"/>
    <w:rsid w:val="008054BF"/>
    <w:rsid w:val="00805B88"/>
    <w:rsid w:val="00810A0A"/>
    <w:rsid w:val="00810D8B"/>
    <w:rsid w:val="0081118A"/>
    <w:rsid w:val="00813638"/>
    <w:rsid w:val="0081450A"/>
    <w:rsid w:val="00814764"/>
    <w:rsid w:val="00814E02"/>
    <w:rsid w:val="00815BAA"/>
    <w:rsid w:val="00821D13"/>
    <w:rsid w:val="008238D0"/>
    <w:rsid w:val="00825922"/>
    <w:rsid w:val="0083269B"/>
    <w:rsid w:val="008347E7"/>
    <w:rsid w:val="008364EB"/>
    <w:rsid w:val="00840F37"/>
    <w:rsid w:val="00841AE7"/>
    <w:rsid w:val="008433A7"/>
    <w:rsid w:val="008466A0"/>
    <w:rsid w:val="0084752B"/>
    <w:rsid w:val="008500A3"/>
    <w:rsid w:val="0085171F"/>
    <w:rsid w:val="00851C84"/>
    <w:rsid w:val="00851E44"/>
    <w:rsid w:val="008525F2"/>
    <w:rsid w:val="00854071"/>
    <w:rsid w:val="00854CC4"/>
    <w:rsid w:val="00855A0F"/>
    <w:rsid w:val="008569FD"/>
    <w:rsid w:val="00857AB3"/>
    <w:rsid w:val="00860356"/>
    <w:rsid w:val="00860564"/>
    <w:rsid w:val="00862580"/>
    <w:rsid w:val="00863135"/>
    <w:rsid w:val="0086320C"/>
    <w:rsid w:val="00863FFD"/>
    <w:rsid w:val="00864EE5"/>
    <w:rsid w:val="00867CCD"/>
    <w:rsid w:val="00872321"/>
    <w:rsid w:val="00872875"/>
    <w:rsid w:val="00873C8E"/>
    <w:rsid w:val="008763C2"/>
    <w:rsid w:val="00876782"/>
    <w:rsid w:val="00876DA6"/>
    <w:rsid w:val="00877328"/>
    <w:rsid w:val="008777D8"/>
    <w:rsid w:val="00880DCF"/>
    <w:rsid w:val="008812A9"/>
    <w:rsid w:val="00883031"/>
    <w:rsid w:val="008847AC"/>
    <w:rsid w:val="00884CD2"/>
    <w:rsid w:val="00885A83"/>
    <w:rsid w:val="00885EF7"/>
    <w:rsid w:val="00886F2C"/>
    <w:rsid w:val="00890508"/>
    <w:rsid w:val="00890E9C"/>
    <w:rsid w:val="008913D7"/>
    <w:rsid w:val="008942CA"/>
    <w:rsid w:val="00894E13"/>
    <w:rsid w:val="00895189"/>
    <w:rsid w:val="00895631"/>
    <w:rsid w:val="0089732A"/>
    <w:rsid w:val="00897EFE"/>
    <w:rsid w:val="008A015E"/>
    <w:rsid w:val="008A0AFA"/>
    <w:rsid w:val="008A0EE7"/>
    <w:rsid w:val="008A1E09"/>
    <w:rsid w:val="008A249F"/>
    <w:rsid w:val="008A4C37"/>
    <w:rsid w:val="008A565D"/>
    <w:rsid w:val="008A5DD8"/>
    <w:rsid w:val="008A679A"/>
    <w:rsid w:val="008A6B45"/>
    <w:rsid w:val="008A706C"/>
    <w:rsid w:val="008A72FB"/>
    <w:rsid w:val="008B0136"/>
    <w:rsid w:val="008B03A1"/>
    <w:rsid w:val="008B0548"/>
    <w:rsid w:val="008B0F80"/>
    <w:rsid w:val="008B173E"/>
    <w:rsid w:val="008B17DF"/>
    <w:rsid w:val="008B2D99"/>
    <w:rsid w:val="008B32FA"/>
    <w:rsid w:val="008B4B3D"/>
    <w:rsid w:val="008B6908"/>
    <w:rsid w:val="008B6986"/>
    <w:rsid w:val="008C05D5"/>
    <w:rsid w:val="008C25AE"/>
    <w:rsid w:val="008C3809"/>
    <w:rsid w:val="008C48C9"/>
    <w:rsid w:val="008C57ED"/>
    <w:rsid w:val="008C6C06"/>
    <w:rsid w:val="008C7727"/>
    <w:rsid w:val="008D0197"/>
    <w:rsid w:val="008D2816"/>
    <w:rsid w:val="008D34FC"/>
    <w:rsid w:val="008D5BDE"/>
    <w:rsid w:val="008D5D9E"/>
    <w:rsid w:val="008E36E3"/>
    <w:rsid w:val="008E3D01"/>
    <w:rsid w:val="008E6C30"/>
    <w:rsid w:val="008E71D1"/>
    <w:rsid w:val="008E74C6"/>
    <w:rsid w:val="008F13BE"/>
    <w:rsid w:val="008F1B3B"/>
    <w:rsid w:val="008F1B93"/>
    <w:rsid w:val="008F1C4E"/>
    <w:rsid w:val="008F60BE"/>
    <w:rsid w:val="008F66C8"/>
    <w:rsid w:val="008F787F"/>
    <w:rsid w:val="0090103C"/>
    <w:rsid w:val="00901051"/>
    <w:rsid w:val="0090235E"/>
    <w:rsid w:val="00903D96"/>
    <w:rsid w:val="00904088"/>
    <w:rsid w:val="009048C6"/>
    <w:rsid w:val="0090568B"/>
    <w:rsid w:val="00905DD4"/>
    <w:rsid w:val="00906A3D"/>
    <w:rsid w:val="00906BFF"/>
    <w:rsid w:val="00906DBA"/>
    <w:rsid w:val="009104A1"/>
    <w:rsid w:val="009104CD"/>
    <w:rsid w:val="0091376E"/>
    <w:rsid w:val="00913783"/>
    <w:rsid w:val="00915575"/>
    <w:rsid w:val="009158F0"/>
    <w:rsid w:val="0091691F"/>
    <w:rsid w:val="00917220"/>
    <w:rsid w:val="009177FF"/>
    <w:rsid w:val="009179CF"/>
    <w:rsid w:val="00917D14"/>
    <w:rsid w:val="00920636"/>
    <w:rsid w:val="009207A6"/>
    <w:rsid w:val="009232F6"/>
    <w:rsid w:val="0092644A"/>
    <w:rsid w:val="0092681C"/>
    <w:rsid w:val="00927275"/>
    <w:rsid w:val="00927817"/>
    <w:rsid w:val="00927952"/>
    <w:rsid w:val="0093033D"/>
    <w:rsid w:val="009310BD"/>
    <w:rsid w:val="009337CF"/>
    <w:rsid w:val="00933DA4"/>
    <w:rsid w:val="00937634"/>
    <w:rsid w:val="00940069"/>
    <w:rsid w:val="00940793"/>
    <w:rsid w:val="00940A4E"/>
    <w:rsid w:val="00940B56"/>
    <w:rsid w:val="009424C8"/>
    <w:rsid w:val="009438DC"/>
    <w:rsid w:val="00944CC8"/>
    <w:rsid w:val="00945049"/>
    <w:rsid w:val="009455FD"/>
    <w:rsid w:val="00945A77"/>
    <w:rsid w:val="00946E14"/>
    <w:rsid w:val="00950B1B"/>
    <w:rsid w:val="00950C8A"/>
    <w:rsid w:val="00952480"/>
    <w:rsid w:val="009614E5"/>
    <w:rsid w:val="00962024"/>
    <w:rsid w:val="00962083"/>
    <w:rsid w:val="009655FB"/>
    <w:rsid w:val="00967292"/>
    <w:rsid w:val="00967DC3"/>
    <w:rsid w:val="00971858"/>
    <w:rsid w:val="00972A2E"/>
    <w:rsid w:val="009737F1"/>
    <w:rsid w:val="00974FA3"/>
    <w:rsid w:val="00975D2A"/>
    <w:rsid w:val="00976AE0"/>
    <w:rsid w:val="00976D65"/>
    <w:rsid w:val="00977413"/>
    <w:rsid w:val="00982525"/>
    <w:rsid w:val="00983191"/>
    <w:rsid w:val="00983ECA"/>
    <w:rsid w:val="00984E5E"/>
    <w:rsid w:val="0098767F"/>
    <w:rsid w:val="00987715"/>
    <w:rsid w:val="0099062C"/>
    <w:rsid w:val="00990DFF"/>
    <w:rsid w:val="0099283A"/>
    <w:rsid w:val="009928B6"/>
    <w:rsid w:val="00992AEF"/>
    <w:rsid w:val="00994D2E"/>
    <w:rsid w:val="00994F2E"/>
    <w:rsid w:val="00996706"/>
    <w:rsid w:val="00996B69"/>
    <w:rsid w:val="00996BC9"/>
    <w:rsid w:val="00997728"/>
    <w:rsid w:val="00997F7F"/>
    <w:rsid w:val="009A0C8D"/>
    <w:rsid w:val="009A1174"/>
    <w:rsid w:val="009A1241"/>
    <w:rsid w:val="009A157B"/>
    <w:rsid w:val="009A1711"/>
    <w:rsid w:val="009A2580"/>
    <w:rsid w:val="009A2921"/>
    <w:rsid w:val="009A43B2"/>
    <w:rsid w:val="009A5609"/>
    <w:rsid w:val="009A7719"/>
    <w:rsid w:val="009B102C"/>
    <w:rsid w:val="009B1822"/>
    <w:rsid w:val="009B2F8D"/>
    <w:rsid w:val="009B30FC"/>
    <w:rsid w:val="009B5007"/>
    <w:rsid w:val="009B773E"/>
    <w:rsid w:val="009C0333"/>
    <w:rsid w:val="009C1011"/>
    <w:rsid w:val="009C10D8"/>
    <w:rsid w:val="009C1561"/>
    <w:rsid w:val="009C2EED"/>
    <w:rsid w:val="009C36E4"/>
    <w:rsid w:val="009C4453"/>
    <w:rsid w:val="009C4562"/>
    <w:rsid w:val="009C54BE"/>
    <w:rsid w:val="009C75A1"/>
    <w:rsid w:val="009D005A"/>
    <w:rsid w:val="009D08FC"/>
    <w:rsid w:val="009D1729"/>
    <w:rsid w:val="009D26B1"/>
    <w:rsid w:val="009D2C16"/>
    <w:rsid w:val="009D42FC"/>
    <w:rsid w:val="009D4FA4"/>
    <w:rsid w:val="009E108F"/>
    <w:rsid w:val="009E1197"/>
    <w:rsid w:val="009E18FA"/>
    <w:rsid w:val="009E51A4"/>
    <w:rsid w:val="009E536F"/>
    <w:rsid w:val="009E548D"/>
    <w:rsid w:val="009E6A3B"/>
    <w:rsid w:val="009F0382"/>
    <w:rsid w:val="009F198C"/>
    <w:rsid w:val="009F1BEF"/>
    <w:rsid w:val="009F2BCC"/>
    <w:rsid w:val="009F3791"/>
    <w:rsid w:val="009F4492"/>
    <w:rsid w:val="009F4AAC"/>
    <w:rsid w:val="009F508F"/>
    <w:rsid w:val="009F7CD0"/>
    <w:rsid w:val="00A0035C"/>
    <w:rsid w:val="00A0099A"/>
    <w:rsid w:val="00A00C2A"/>
    <w:rsid w:val="00A02546"/>
    <w:rsid w:val="00A03006"/>
    <w:rsid w:val="00A0301F"/>
    <w:rsid w:val="00A0312D"/>
    <w:rsid w:val="00A03817"/>
    <w:rsid w:val="00A03907"/>
    <w:rsid w:val="00A0403B"/>
    <w:rsid w:val="00A0486D"/>
    <w:rsid w:val="00A0629D"/>
    <w:rsid w:val="00A06BEF"/>
    <w:rsid w:val="00A078FD"/>
    <w:rsid w:val="00A11B1E"/>
    <w:rsid w:val="00A11DF5"/>
    <w:rsid w:val="00A121ED"/>
    <w:rsid w:val="00A1240C"/>
    <w:rsid w:val="00A13033"/>
    <w:rsid w:val="00A14650"/>
    <w:rsid w:val="00A146A6"/>
    <w:rsid w:val="00A15386"/>
    <w:rsid w:val="00A15DBE"/>
    <w:rsid w:val="00A16F5D"/>
    <w:rsid w:val="00A221C0"/>
    <w:rsid w:val="00A223E1"/>
    <w:rsid w:val="00A2336A"/>
    <w:rsid w:val="00A2383B"/>
    <w:rsid w:val="00A23999"/>
    <w:rsid w:val="00A24295"/>
    <w:rsid w:val="00A26CFB"/>
    <w:rsid w:val="00A307D9"/>
    <w:rsid w:val="00A316BB"/>
    <w:rsid w:val="00A316D3"/>
    <w:rsid w:val="00A326D3"/>
    <w:rsid w:val="00A32BF9"/>
    <w:rsid w:val="00A33586"/>
    <w:rsid w:val="00A339EC"/>
    <w:rsid w:val="00A33DF0"/>
    <w:rsid w:val="00A34924"/>
    <w:rsid w:val="00A350A4"/>
    <w:rsid w:val="00A36628"/>
    <w:rsid w:val="00A41DA0"/>
    <w:rsid w:val="00A446BB"/>
    <w:rsid w:val="00A44960"/>
    <w:rsid w:val="00A45004"/>
    <w:rsid w:val="00A45511"/>
    <w:rsid w:val="00A45849"/>
    <w:rsid w:val="00A50024"/>
    <w:rsid w:val="00A51692"/>
    <w:rsid w:val="00A5171E"/>
    <w:rsid w:val="00A5351C"/>
    <w:rsid w:val="00A55CF8"/>
    <w:rsid w:val="00A6130E"/>
    <w:rsid w:val="00A616E6"/>
    <w:rsid w:val="00A62841"/>
    <w:rsid w:val="00A62AC8"/>
    <w:rsid w:val="00A638EC"/>
    <w:rsid w:val="00A64EFA"/>
    <w:rsid w:val="00A65522"/>
    <w:rsid w:val="00A65674"/>
    <w:rsid w:val="00A67A83"/>
    <w:rsid w:val="00A67EC6"/>
    <w:rsid w:val="00A70117"/>
    <w:rsid w:val="00A70724"/>
    <w:rsid w:val="00A713BC"/>
    <w:rsid w:val="00A7232A"/>
    <w:rsid w:val="00A73694"/>
    <w:rsid w:val="00A73A7B"/>
    <w:rsid w:val="00A7406C"/>
    <w:rsid w:val="00A74C56"/>
    <w:rsid w:val="00A75098"/>
    <w:rsid w:val="00A754C0"/>
    <w:rsid w:val="00A76320"/>
    <w:rsid w:val="00A768C8"/>
    <w:rsid w:val="00A776A6"/>
    <w:rsid w:val="00A801BD"/>
    <w:rsid w:val="00A801DB"/>
    <w:rsid w:val="00A80CD6"/>
    <w:rsid w:val="00A81EB1"/>
    <w:rsid w:val="00A825E4"/>
    <w:rsid w:val="00A82E10"/>
    <w:rsid w:val="00A8322A"/>
    <w:rsid w:val="00A84266"/>
    <w:rsid w:val="00A84DC9"/>
    <w:rsid w:val="00A85098"/>
    <w:rsid w:val="00A8563F"/>
    <w:rsid w:val="00A861F0"/>
    <w:rsid w:val="00A86E94"/>
    <w:rsid w:val="00A870EB"/>
    <w:rsid w:val="00A90749"/>
    <w:rsid w:val="00A9189F"/>
    <w:rsid w:val="00A9205C"/>
    <w:rsid w:val="00A9211E"/>
    <w:rsid w:val="00A9243C"/>
    <w:rsid w:val="00A9360A"/>
    <w:rsid w:val="00A94408"/>
    <w:rsid w:val="00A949F4"/>
    <w:rsid w:val="00A951AB"/>
    <w:rsid w:val="00A973CF"/>
    <w:rsid w:val="00AA019E"/>
    <w:rsid w:val="00AA0B90"/>
    <w:rsid w:val="00AA49DC"/>
    <w:rsid w:val="00AA4C4B"/>
    <w:rsid w:val="00AA6CCA"/>
    <w:rsid w:val="00AA6F03"/>
    <w:rsid w:val="00AA779E"/>
    <w:rsid w:val="00AA7F62"/>
    <w:rsid w:val="00AB0154"/>
    <w:rsid w:val="00AB0EFF"/>
    <w:rsid w:val="00AB2233"/>
    <w:rsid w:val="00AB23BD"/>
    <w:rsid w:val="00AB5443"/>
    <w:rsid w:val="00AC08F4"/>
    <w:rsid w:val="00AC2240"/>
    <w:rsid w:val="00AC37AB"/>
    <w:rsid w:val="00AC4EF7"/>
    <w:rsid w:val="00AC54B2"/>
    <w:rsid w:val="00AC54D2"/>
    <w:rsid w:val="00AC55D0"/>
    <w:rsid w:val="00AC5DE9"/>
    <w:rsid w:val="00AC60BF"/>
    <w:rsid w:val="00AC685F"/>
    <w:rsid w:val="00AC68DF"/>
    <w:rsid w:val="00AC6B3F"/>
    <w:rsid w:val="00AC6BBE"/>
    <w:rsid w:val="00AC7A7B"/>
    <w:rsid w:val="00AD225B"/>
    <w:rsid w:val="00AD3093"/>
    <w:rsid w:val="00AD3FEC"/>
    <w:rsid w:val="00AD5271"/>
    <w:rsid w:val="00AD5661"/>
    <w:rsid w:val="00AD583A"/>
    <w:rsid w:val="00AD62B6"/>
    <w:rsid w:val="00AE09C0"/>
    <w:rsid w:val="00AE1F89"/>
    <w:rsid w:val="00AE229F"/>
    <w:rsid w:val="00AE37F9"/>
    <w:rsid w:val="00AE3892"/>
    <w:rsid w:val="00AE4455"/>
    <w:rsid w:val="00AE4614"/>
    <w:rsid w:val="00AE4B37"/>
    <w:rsid w:val="00AE70F9"/>
    <w:rsid w:val="00AE7ECD"/>
    <w:rsid w:val="00AF0442"/>
    <w:rsid w:val="00AF2563"/>
    <w:rsid w:val="00AF25F3"/>
    <w:rsid w:val="00AF38FB"/>
    <w:rsid w:val="00AF4007"/>
    <w:rsid w:val="00AF7150"/>
    <w:rsid w:val="00AF7313"/>
    <w:rsid w:val="00AF7E6C"/>
    <w:rsid w:val="00B00F7B"/>
    <w:rsid w:val="00B01AEB"/>
    <w:rsid w:val="00B02AF3"/>
    <w:rsid w:val="00B02EDC"/>
    <w:rsid w:val="00B046BE"/>
    <w:rsid w:val="00B04B0A"/>
    <w:rsid w:val="00B04CCF"/>
    <w:rsid w:val="00B04D1B"/>
    <w:rsid w:val="00B0547F"/>
    <w:rsid w:val="00B054F3"/>
    <w:rsid w:val="00B06383"/>
    <w:rsid w:val="00B07E8B"/>
    <w:rsid w:val="00B11BB2"/>
    <w:rsid w:val="00B13286"/>
    <w:rsid w:val="00B170C0"/>
    <w:rsid w:val="00B172AD"/>
    <w:rsid w:val="00B175C6"/>
    <w:rsid w:val="00B212C2"/>
    <w:rsid w:val="00B2185F"/>
    <w:rsid w:val="00B23E24"/>
    <w:rsid w:val="00B25071"/>
    <w:rsid w:val="00B261D2"/>
    <w:rsid w:val="00B26C2C"/>
    <w:rsid w:val="00B27775"/>
    <w:rsid w:val="00B3181E"/>
    <w:rsid w:val="00B320D5"/>
    <w:rsid w:val="00B32DE3"/>
    <w:rsid w:val="00B3725E"/>
    <w:rsid w:val="00B37CAE"/>
    <w:rsid w:val="00B419D3"/>
    <w:rsid w:val="00B420C0"/>
    <w:rsid w:val="00B44EB3"/>
    <w:rsid w:val="00B52C4E"/>
    <w:rsid w:val="00B5395D"/>
    <w:rsid w:val="00B556B4"/>
    <w:rsid w:val="00B5626A"/>
    <w:rsid w:val="00B60B08"/>
    <w:rsid w:val="00B60ED0"/>
    <w:rsid w:val="00B6124E"/>
    <w:rsid w:val="00B62BB3"/>
    <w:rsid w:val="00B62E60"/>
    <w:rsid w:val="00B63233"/>
    <w:rsid w:val="00B66195"/>
    <w:rsid w:val="00B70053"/>
    <w:rsid w:val="00B70981"/>
    <w:rsid w:val="00B727DC"/>
    <w:rsid w:val="00B73E13"/>
    <w:rsid w:val="00B74D5F"/>
    <w:rsid w:val="00B7526C"/>
    <w:rsid w:val="00B75B3D"/>
    <w:rsid w:val="00B7613C"/>
    <w:rsid w:val="00B77957"/>
    <w:rsid w:val="00B8130A"/>
    <w:rsid w:val="00B814EB"/>
    <w:rsid w:val="00B817A4"/>
    <w:rsid w:val="00B81A86"/>
    <w:rsid w:val="00B81CD5"/>
    <w:rsid w:val="00B81D0C"/>
    <w:rsid w:val="00B828DB"/>
    <w:rsid w:val="00B82A02"/>
    <w:rsid w:val="00B82D04"/>
    <w:rsid w:val="00B840CA"/>
    <w:rsid w:val="00B879EE"/>
    <w:rsid w:val="00B9155F"/>
    <w:rsid w:val="00B91FD6"/>
    <w:rsid w:val="00B922BB"/>
    <w:rsid w:val="00B92E81"/>
    <w:rsid w:val="00B9386E"/>
    <w:rsid w:val="00B939D8"/>
    <w:rsid w:val="00B93B45"/>
    <w:rsid w:val="00B94B8B"/>
    <w:rsid w:val="00B9581D"/>
    <w:rsid w:val="00B9677C"/>
    <w:rsid w:val="00BA0154"/>
    <w:rsid w:val="00BA041E"/>
    <w:rsid w:val="00BA2611"/>
    <w:rsid w:val="00BA2A5F"/>
    <w:rsid w:val="00BA3023"/>
    <w:rsid w:val="00BA44BE"/>
    <w:rsid w:val="00BA45A5"/>
    <w:rsid w:val="00BA5038"/>
    <w:rsid w:val="00BA5D5B"/>
    <w:rsid w:val="00BA618D"/>
    <w:rsid w:val="00BB0586"/>
    <w:rsid w:val="00BB0607"/>
    <w:rsid w:val="00BB0C97"/>
    <w:rsid w:val="00BB0D2A"/>
    <w:rsid w:val="00BB1CF9"/>
    <w:rsid w:val="00BB2CD5"/>
    <w:rsid w:val="00BB37A4"/>
    <w:rsid w:val="00BB37F9"/>
    <w:rsid w:val="00BB4075"/>
    <w:rsid w:val="00BB56EC"/>
    <w:rsid w:val="00BB5DF7"/>
    <w:rsid w:val="00BC02AF"/>
    <w:rsid w:val="00BC04E7"/>
    <w:rsid w:val="00BC0D4B"/>
    <w:rsid w:val="00BC3486"/>
    <w:rsid w:val="00BC468D"/>
    <w:rsid w:val="00BC645B"/>
    <w:rsid w:val="00BC6A65"/>
    <w:rsid w:val="00BC7CD5"/>
    <w:rsid w:val="00BD093C"/>
    <w:rsid w:val="00BD1357"/>
    <w:rsid w:val="00BD1B66"/>
    <w:rsid w:val="00BD33B9"/>
    <w:rsid w:val="00BD383F"/>
    <w:rsid w:val="00BD38EB"/>
    <w:rsid w:val="00BD5E56"/>
    <w:rsid w:val="00BD6EDD"/>
    <w:rsid w:val="00BD7074"/>
    <w:rsid w:val="00BD7CBA"/>
    <w:rsid w:val="00BE0593"/>
    <w:rsid w:val="00BE3BB0"/>
    <w:rsid w:val="00BE45BB"/>
    <w:rsid w:val="00BE45F9"/>
    <w:rsid w:val="00BE4611"/>
    <w:rsid w:val="00BE4842"/>
    <w:rsid w:val="00BE6871"/>
    <w:rsid w:val="00BE69CE"/>
    <w:rsid w:val="00BF137B"/>
    <w:rsid w:val="00BF19D0"/>
    <w:rsid w:val="00BF204A"/>
    <w:rsid w:val="00BF2326"/>
    <w:rsid w:val="00BF28CA"/>
    <w:rsid w:val="00BF479E"/>
    <w:rsid w:val="00BF4E2D"/>
    <w:rsid w:val="00BF4E7B"/>
    <w:rsid w:val="00BF51C5"/>
    <w:rsid w:val="00BF54CE"/>
    <w:rsid w:val="00BF79A9"/>
    <w:rsid w:val="00C01068"/>
    <w:rsid w:val="00C0295F"/>
    <w:rsid w:val="00C04DB2"/>
    <w:rsid w:val="00C0792F"/>
    <w:rsid w:val="00C10086"/>
    <w:rsid w:val="00C10694"/>
    <w:rsid w:val="00C13617"/>
    <w:rsid w:val="00C1550C"/>
    <w:rsid w:val="00C15D18"/>
    <w:rsid w:val="00C165ED"/>
    <w:rsid w:val="00C17AC9"/>
    <w:rsid w:val="00C21380"/>
    <w:rsid w:val="00C21916"/>
    <w:rsid w:val="00C21AED"/>
    <w:rsid w:val="00C21E9F"/>
    <w:rsid w:val="00C220FD"/>
    <w:rsid w:val="00C2440F"/>
    <w:rsid w:val="00C24417"/>
    <w:rsid w:val="00C25189"/>
    <w:rsid w:val="00C25905"/>
    <w:rsid w:val="00C26792"/>
    <w:rsid w:val="00C26A5A"/>
    <w:rsid w:val="00C272CA"/>
    <w:rsid w:val="00C3279C"/>
    <w:rsid w:val="00C337A3"/>
    <w:rsid w:val="00C33D9C"/>
    <w:rsid w:val="00C342AA"/>
    <w:rsid w:val="00C34379"/>
    <w:rsid w:val="00C352B2"/>
    <w:rsid w:val="00C357D5"/>
    <w:rsid w:val="00C35F23"/>
    <w:rsid w:val="00C41C60"/>
    <w:rsid w:val="00C41DF3"/>
    <w:rsid w:val="00C42766"/>
    <w:rsid w:val="00C43523"/>
    <w:rsid w:val="00C43EDC"/>
    <w:rsid w:val="00C44437"/>
    <w:rsid w:val="00C446CC"/>
    <w:rsid w:val="00C45D81"/>
    <w:rsid w:val="00C45F23"/>
    <w:rsid w:val="00C46445"/>
    <w:rsid w:val="00C505FE"/>
    <w:rsid w:val="00C51FF4"/>
    <w:rsid w:val="00C522FB"/>
    <w:rsid w:val="00C5243E"/>
    <w:rsid w:val="00C52C98"/>
    <w:rsid w:val="00C5661C"/>
    <w:rsid w:val="00C60DDA"/>
    <w:rsid w:val="00C610E0"/>
    <w:rsid w:val="00C61498"/>
    <w:rsid w:val="00C61FE1"/>
    <w:rsid w:val="00C622FD"/>
    <w:rsid w:val="00C63227"/>
    <w:rsid w:val="00C6323B"/>
    <w:rsid w:val="00C63349"/>
    <w:rsid w:val="00C64A8D"/>
    <w:rsid w:val="00C65E38"/>
    <w:rsid w:val="00C6666D"/>
    <w:rsid w:val="00C66C0E"/>
    <w:rsid w:val="00C70AC3"/>
    <w:rsid w:val="00C733EF"/>
    <w:rsid w:val="00C7620B"/>
    <w:rsid w:val="00C76D86"/>
    <w:rsid w:val="00C80AF5"/>
    <w:rsid w:val="00C81ADD"/>
    <w:rsid w:val="00C83843"/>
    <w:rsid w:val="00C84E45"/>
    <w:rsid w:val="00C85170"/>
    <w:rsid w:val="00C861BC"/>
    <w:rsid w:val="00C918D7"/>
    <w:rsid w:val="00C91A2A"/>
    <w:rsid w:val="00C92DE2"/>
    <w:rsid w:val="00C93CF8"/>
    <w:rsid w:val="00C944D7"/>
    <w:rsid w:val="00C95663"/>
    <w:rsid w:val="00C96C1D"/>
    <w:rsid w:val="00C974D1"/>
    <w:rsid w:val="00CA28FD"/>
    <w:rsid w:val="00CA5C15"/>
    <w:rsid w:val="00CA7C20"/>
    <w:rsid w:val="00CB0B2F"/>
    <w:rsid w:val="00CB242F"/>
    <w:rsid w:val="00CB35DC"/>
    <w:rsid w:val="00CB4847"/>
    <w:rsid w:val="00CB4EC5"/>
    <w:rsid w:val="00CB661D"/>
    <w:rsid w:val="00CB6BA8"/>
    <w:rsid w:val="00CB7251"/>
    <w:rsid w:val="00CB74F6"/>
    <w:rsid w:val="00CB7D5C"/>
    <w:rsid w:val="00CC09C2"/>
    <w:rsid w:val="00CC3982"/>
    <w:rsid w:val="00CC3A8F"/>
    <w:rsid w:val="00CC5E0B"/>
    <w:rsid w:val="00CC78F0"/>
    <w:rsid w:val="00CD0D83"/>
    <w:rsid w:val="00CD3D7B"/>
    <w:rsid w:val="00CE11F5"/>
    <w:rsid w:val="00CE2FA5"/>
    <w:rsid w:val="00CE3021"/>
    <w:rsid w:val="00CE3AA0"/>
    <w:rsid w:val="00CE635E"/>
    <w:rsid w:val="00CF0CA3"/>
    <w:rsid w:val="00CF0E4F"/>
    <w:rsid w:val="00CF19AC"/>
    <w:rsid w:val="00CF1E10"/>
    <w:rsid w:val="00CF46EE"/>
    <w:rsid w:val="00CF5180"/>
    <w:rsid w:val="00CF6166"/>
    <w:rsid w:val="00CF6886"/>
    <w:rsid w:val="00CF7319"/>
    <w:rsid w:val="00CF7507"/>
    <w:rsid w:val="00CF7ADA"/>
    <w:rsid w:val="00CF7E94"/>
    <w:rsid w:val="00D02E56"/>
    <w:rsid w:val="00D031B7"/>
    <w:rsid w:val="00D03C0A"/>
    <w:rsid w:val="00D03DF7"/>
    <w:rsid w:val="00D07EAB"/>
    <w:rsid w:val="00D101E4"/>
    <w:rsid w:val="00D10D94"/>
    <w:rsid w:val="00D11385"/>
    <w:rsid w:val="00D11EF2"/>
    <w:rsid w:val="00D14D4E"/>
    <w:rsid w:val="00D153B2"/>
    <w:rsid w:val="00D15B72"/>
    <w:rsid w:val="00D16C1B"/>
    <w:rsid w:val="00D16FCE"/>
    <w:rsid w:val="00D17F04"/>
    <w:rsid w:val="00D20EE8"/>
    <w:rsid w:val="00D2164E"/>
    <w:rsid w:val="00D22BAF"/>
    <w:rsid w:val="00D23562"/>
    <w:rsid w:val="00D2457D"/>
    <w:rsid w:val="00D24772"/>
    <w:rsid w:val="00D25C10"/>
    <w:rsid w:val="00D275DF"/>
    <w:rsid w:val="00D313C8"/>
    <w:rsid w:val="00D31592"/>
    <w:rsid w:val="00D3225A"/>
    <w:rsid w:val="00D34B2C"/>
    <w:rsid w:val="00D366B4"/>
    <w:rsid w:val="00D36EA7"/>
    <w:rsid w:val="00D379B4"/>
    <w:rsid w:val="00D465A8"/>
    <w:rsid w:val="00D4716B"/>
    <w:rsid w:val="00D4718C"/>
    <w:rsid w:val="00D4732B"/>
    <w:rsid w:val="00D504A2"/>
    <w:rsid w:val="00D51310"/>
    <w:rsid w:val="00D51782"/>
    <w:rsid w:val="00D5381D"/>
    <w:rsid w:val="00D55CA9"/>
    <w:rsid w:val="00D55F03"/>
    <w:rsid w:val="00D60B99"/>
    <w:rsid w:val="00D6121A"/>
    <w:rsid w:val="00D6123C"/>
    <w:rsid w:val="00D61D50"/>
    <w:rsid w:val="00D622FF"/>
    <w:rsid w:val="00D63F52"/>
    <w:rsid w:val="00D674E2"/>
    <w:rsid w:val="00D70457"/>
    <w:rsid w:val="00D70C53"/>
    <w:rsid w:val="00D71D48"/>
    <w:rsid w:val="00D7283F"/>
    <w:rsid w:val="00D76F14"/>
    <w:rsid w:val="00D80ABC"/>
    <w:rsid w:val="00D81B88"/>
    <w:rsid w:val="00D81CF5"/>
    <w:rsid w:val="00D81DD8"/>
    <w:rsid w:val="00D82478"/>
    <w:rsid w:val="00D848AA"/>
    <w:rsid w:val="00D85279"/>
    <w:rsid w:val="00D869AD"/>
    <w:rsid w:val="00D87DE5"/>
    <w:rsid w:val="00D87E58"/>
    <w:rsid w:val="00D915BA"/>
    <w:rsid w:val="00D91799"/>
    <w:rsid w:val="00D9232D"/>
    <w:rsid w:val="00D95AB5"/>
    <w:rsid w:val="00D96C1D"/>
    <w:rsid w:val="00D97087"/>
    <w:rsid w:val="00D974ED"/>
    <w:rsid w:val="00D97A77"/>
    <w:rsid w:val="00D97FCF"/>
    <w:rsid w:val="00DA187F"/>
    <w:rsid w:val="00DA1B96"/>
    <w:rsid w:val="00DA285D"/>
    <w:rsid w:val="00DA3428"/>
    <w:rsid w:val="00DB0DE6"/>
    <w:rsid w:val="00DB210E"/>
    <w:rsid w:val="00DB33D9"/>
    <w:rsid w:val="00DB3BF1"/>
    <w:rsid w:val="00DB43C5"/>
    <w:rsid w:val="00DB652E"/>
    <w:rsid w:val="00DB79CF"/>
    <w:rsid w:val="00DC0A9C"/>
    <w:rsid w:val="00DC20F3"/>
    <w:rsid w:val="00DC2FCD"/>
    <w:rsid w:val="00DC3C2D"/>
    <w:rsid w:val="00DC4448"/>
    <w:rsid w:val="00DC45D4"/>
    <w:rsid w:val="00DC4EB6"/>
    <w:rsid w:val="00DC7472"/>
    <w:rsid w:val="00DD0F89"/>
    <w:rsid w:val="00DD18F0"/>
    <w:rsid w:val="00DD4B9A"/>
    <w:rsid w:val="00DD6280"/>
    <w:rsid w:val="00DE01B7"/>
    <w:rsid w:val="00DE0E6F"/>
    <w:rsid w:val="00DE1175"/>
    <w:rsid w:val="00DE1EDC"/>
    <w:rsid w:val="00DE2058"/>
    <w:rsid w:val="00DE22FF"/>
    <w:rsid w:val="00DE3380"/>
    <w:rsid w:val="00DE38AE"/>
    <w:rsid w:val="00DE3C17"/>
    <w:rsid w:val="00DE4585"/>
    <w:rsid w:val="00DE5A27"/>
    <w:rsid w:val="00DE62EC"/>
    <w:rsid w:val="00DE700B"/>
    <w:rsid w:val="00DE720D"/>
    <w:rsid w:val="00DE781F"/>
    <w:rsid w:val="00DF5346"/>
    <w:rsid w:val="00DF5416"/>
    <w:rsid w:val="00DF567F"/>
    <w:rsid w:val="00DF5E18"/>
    <w:rsid w:val="00DF68AD"/>
    <w:rsid w:val="00DF7FA3"/>
    <w:rsid w:val="00E000EA"/>
    <w:rsid w:val="00E00A58"/>
    <w:rsid w:val="00E0326E"/>
    <w:rsid w:val="00E0779B"/>
    <w:rsid w:val="00E137CA"/>
    <w:rsid w:val="00E15516"/>
    <w:rsid w:val="00E169BB"/>
    <w:rsid w:val="00E169BD"/>
    <w:rsid w:val="00E17449"/>
    <w:rsid w:val="00E20D58"/>
    <w:rsid w:val="00E21CA4"/>
    <w:rsid w:val="00E24B87"/>
    <w:rsid w:val="00E27BFD"/>
    <w:rsid w:val="00E27DFC"/>
    <w:rsid w:val="00E30CB1"/>
    <w:rsid w:val="00E4235E"/>
    <w:rsid w:val="00E43CA8"/>
    <w:rsid w:val="00E43EE2"/>
    <w:rsid w:val="00E43F3D"/>
    <w:rsid w:val="00E44F57"/>
    <w:rsid w:val="00E45577"/>
    <w:rsid w:val="00E466C0"/>
    <w:rsid w:val="00E51473"/>
    <w:rsid w:val="00E51D93"/>
    <w:rsid w:val="00E51FC2"/>
    <w:rsid w:val="00E5497C"/>
    <w:rsid w:val="00E5672D"/>
    <w:rsid w:val="00E568E4"/>
    <w:rsid w:val="00E57075"/>
    <w:rsid w:val="00E57CA7"/>
    <w:rsid w:val="00E60FDF"/>
    <w:rsid w:val="00E617A6"/>
    <w:rsid w:val="00E62184"/>
    <w:rsid w:val="00E6233E"/>
    <w:rsid w:val="00E6261E"/>
    <w:rsid w:val="00E62E27"/>
    <w:rsid w:val="00E65B3F"/>
    <w:rsid w:val="00E6621D"/>
    <w:rsid w:val="00E669C1"/>
    <w:rsid w:val="00E66F67"/>
    <w:rsid w:val="00E67869"/>
    <w:rsid w:val="00E70269"/>
    <w:rsid w:val="00E726C7"/>
    <w:rsid w:val="00E745A5"/>
    <w:rsid w:val="00E750B8"/>
    <w:rsid w:val="00E765E9"/>
    <w:rsid w:val="00E80A49"/>
    <w:rsid w:val="00E81B8E"/>
    <w:rsid w:val="00E829C2"/>
    <w:rsid w:val="00E8367A"/>
    <w:rsid w:val="00E83EA0"/>
    <w:rsid w:val="00E85144"/>
    <w:rsid w:val="00E85DA5"/>
    <w:rsid w:val="00E863B8"/>
    <w:rsid w:val="00E86414"/>
    <w:rsid w:val="00E86836"/>
    <w:rsid w:val="00E86A11"/>
    <w:rsid w:val="00E91261"/>
    <w:rsid w:val="00E91BD2"/>
    <w:rsid w:val="00E928D0"/>
    <w:rsid w:val="00E92A66"/>
    <w:rsid w:val="00E936C6"/>
    <w:rsid w:val="00E94B07"/>
    <w:rsid w:val="00E94EA5"/>
    <w:rsid w:val="00E95B87"/>
    <w:rsid w:val="00EA516A"/>
    <w:rsid w:val="00EA6A14"/>
    <w:rsid w:val="00EB2CFB"/>
    <w:rsid w:val="00EB2EAB"/>
    <w:rsid w:val="00EB40BE"/>
    <w:rsid w:val="00EB610F"/>
    <w:rsid w:val="00EB6A63"/>
    <w:rsid w:val="00EC0D13"/>
    <w:rsid w:val="00EC2AFE"/>
    <w:rsid w:val="00EC3241"/>
    <w:rsid w:val="00EC65E7"/>
    <w:rsid w:val="00ED1CE3"/>
    <w:rsid w:val="00ED293B"/>
    <w:rsid w:val="00ED2EFA"/>
    <w:rsid w:val="00ED3C70"/>
    <w:rsid w:val="00ED7731"/>
    <w:rsid w:val="00EE0C71"/>
    <w:rsid w:val="00EE10BD"/>
    <w:rsid w:val="00EE2242"/>
    <w:rsid w:val="00EE245B"/>
    <w:rsid w:val="00EE2C12"/>
    <w:rsid w:val="00EE3C0B"/>
    <w:rsid w:val="00EE509D"/>
    <w:rsid w:val="00EE54F3"/>
    <w:rsid w:val="00EE6832"/>
    <w:rsid w:val="00EE6BB6"/>
    <w:rsid w:val="00EF09B3"/>
    <w:rsid w:val="00EF240B"/>
    <w:rsid w:val="00EF38A8"/>
    <w:rsid w:val="00EF3DFF"/>
    <w:rsid w:val="00EF4993"/>
    <w:rsid w:val="00EF6C31"/>
    <w:rsid w:val="00F01AE2"/>
    <w:rsid w:val="00F03EB4"/>
    <w:rsid w:val="00F072F8"/>
    <w:rsid w:val="00F1186D"/>
    <w:rsid w:val="00F12369"/>
    <w:rsid w:val="00F13F42"/>
    <w:rsid w:val="00F150DC"/>
    <w:rsid w:val="00F15EB1"/>
    <w:rsid w:val="00F177C7"/>
    <w:rsid w:val="00F2118D"/>
    <w:rsid w:val="00F2154B"/>
    <w:rsid w:val="00F2325F"/>
    <w:rsid w:val="00F23C35"/>
    <w:rsid w:val="00F2418B"/>
    <w:rsid w:val="00F24DA8"/>
    <w:rsid w:val="00F30313"/>
    <w:rsid w:val="00F308AB"/>
    <w:rsid w:val="00F3172B"/>
    <w:rsid w:val="00F32EC1"/>
    <w:rsid w:val="00F3320E"/>
    <w:rsid w:val="00F33CFD"/>
    <w:rsid w:val="00F34412"/>
    <w:rsid w:val="00F355ED"/>
    <w:rsid w:val="00F37C56"/>
    <w:rsid w:val="00F41AC9"/>
    <w:rsid w:val="00F41E39"/>
    <w:rsid w:val="00F44EED"/>
    <w:rsid w:val="00F44F69"/>
    <w:rsid w:val="00F455B9"/>
    <w:rsid w:val="00F46860"/>
    <w:rsid w:val="00F4748F"/>
    <w:rsid w:val="00F51C5E"/>
    <w:rsid w:val="00F52854"/>
    <w:rsid w:val="00F54707"/>
    <w:rsid w:val="00F553FB"/>
    <w:rsid w:val="00F57667"/>
    <w:rsid w:val="00F576BF"/>
    <w:rsid w:val="00F6010E"/>
    <w:rsid w:val="00F606CD"/>
    <w:rsid w:val="00F611DF"/>
    <w:rsid w:val="00F64413"/>
    <w:rsid w:val="00F65357"/>
    <w:rsid w:val="00F655EE"/>
    <w:rsid w:val="00F66470"/>
    <w:rsid w:val="00F67151"/>
    <w:rsid w:val="00F67765"/>
    <w:rsid w:val="00F67F5D"/>
    <w:rsid w:val="00F709BA"/>
    <w:rsid w:val="00F72D14"/>
    <w:rsid w:val="00F73F41"/>
    <w:rsid w:val="00F76AD2"/>
    <w:rsid w:val="00F80D99"/>
    <w:rsid w:val="00F835CC"/>
    <w:rsid w:val="00F83A66"/>
    <w:rsid w:val="00F83B78"/>
    <w:rsid w:val="00F85461"/>
    <w:rsid w:val="00F85919"/>
    <w:rsid w:val="00F869C4"/>
    <w:rsid w:val="00F870C8"/>
    <w:rsid w:val="00F90469"/>
    <w:rsid w:val="00F9159A"/>
    <w:rsid w:val="00F915F0"/>
    <w:rsid w:val="00F92AF7"/>
    <w:rsid w:val="00F93141"/>
    <w:rsid w:val="00F933FD"/>
    <w:rsid w:val="00F94447"/>
    <w:rsid w:val="00F94742"/>
    <w:rsid w:val="00F947F5"/>
    <w:rsid w:val="00F94E5C"/>
    <w:rsid w:val="00F9503F"/>
    <w:rsid w:val="00F960F1"/>
    <w:rsid w:val="00FA0BFC"/>
    <w:rsid w:val="00FA1D90"/>
    <w:rsid w:val="00FA2660"/>
    <w:rsid w:val="00FA4126"/>
    <w:rsid w:val="00FA4A1C"/>
    <w:rsid w:val="00FA574E"/>
    <w:rsid w:val="00FB0054"/>
    <w:rsid w:val="00FB147D"/>
    <w:rsid w:val="00FB3A32"/>
    <w:rsid w:val="00FB3D35"/>
    <w:rsid w:val="00FB550C"/>
    <w:rsid w:val="00FB57E6"/>
    <w:rsid w:val="00FB5AC5"/>
    <w:rsid w:val="00FB6B0B"/>
    <w:rsid w:val="00FC046F"/>
    <w:rsid w:val="00FC0A76"/>
    <w:rsid w:val="00FC0B88"/>
    <w:rsid w:val="00FC107B"/>
    <w:rsid w:val="00FC268C"/>
    <w:rsid w:val="00FC282B"/>
    <w:rsid w:val="00FC2DEF"/>
    <w:rsid w:val="00FC3D3C"/>
    <w:rsid w:val="00FC6592"/>
    <w:rsid w:val="00FC7FDB"/>
    <w:rsid w:val="00FD02CF"/>
    <w:rsid w:val="00FD0B44"/>
    <w:rsid w:val="00FD1A39"/>
    <w:rsid w:val="00FD2BBA"/>
    <w:rsid w:val="00FD5512"/>
    <w:rsid w:val="00FD5FA9"/>
    <w:rsid w:val="00FD6CEA"/>
    <w:rsid w:val="00FD7FEB"/>
    <w:rsid w:val="00FE1F15"/>
    <w:rsid w:val="00FE32B6"/>
    <w:rsid w:val="00FE3DC5"/>
    <w:rsid w:val="00FE53E0"/>
    <w:rsid w:val="00FE6EA0"/>
    <w:rsid w:val="00FE6FF3"/>
    <w:rsid w:val="00FF0A8E"/>
    <w:rsid w:val="00FF126A"/>
    <w:rsid w:val="00FF1947"/>
    <w:rsid w:val="00FF291E"/>
    <w:rsid w:val="00FF2F7A"/>
    <w:rsid w:val="00FF34FC"/>
    <w:rsid w:val="00FF355E"/>
    <w:rsid w:val="00FF5117"/>
    <w:rsid w:val="00FF5C77"/>
    <w:rsid w:val="00FF60AA"/>
    <w:rsid w:val="00FF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61D4"/>
  <w15:docId w15:val="{1C24D353-3BED-48A7-AED9-D9029ECA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2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11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A5E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rsid w:val="00FE32B6"/>
    <w:pPr>
      <w:tabs>
        <w:tab w:val="center" w:pos="4153"/>
        <w:tab w:val="right" w:pos="8306"/>
      </w:tabs>
    </w:pPr>
    <w:rPr>
      <w:sz w:val="20"/>
      <w:szCs w:val="20"/>
    </w:rPr>
  </w:style>
  <w:style w:type="character" w:customStyle="1" w:styleId="a4">
    <w:name w:val="Верхний колонтитул Знак"/>
    <w:aliases w:val="ВерхКолонтитул Знак"/>
    <w:basedOn w:val="a0"/>
    <w:link w:val="a3"/>
    <w:uiPriority w:val="99"/>
    <w:rsid w:val="00FE32B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D005A"/>
    <w:rPr>
      <w:rFonts w:ascii="Tahoma" w:hAnsi="Tahoma" w:cs="Tahoma"/>
      <w:sz w:val="16"/>
      <w:szCs w:val="16"/>
    </w:rPr>
  </w:style>
  <w:style w:type="character" w:customStyle="1" w:styleId="a6">
    <w:name w:val="Текст выноски Знак"/>
    <w:basedOn w:val="a0"/>
    <w:link w:val="a5"/>
    <w:uiPriority w:val="99"/>
    <w:semiHidden/>
    <w:rsid w:val="009D005A"/>
    <w:rPr>
      <w:rFonts w:ascii="Tahoma" w:eastAsia="Times New Roman" w:hAnsi="Tahoma" w:cs="Tahoma"/>
      <w:sz w:val="16"/>
      <w:szCs w:val="16"/>
      <w:lang w:eastAsia="ru-RU"/>
    </w:rPr>
  </w:style>
  <w:style w:type="paragraph" w:styleId="a7">
    <w:name w:val="caption"/>
    <w:basedOn w:val="a"/>
    <w:next w:val="a"/>
    <w:uiPriority w:val="35"/>
    <w:unhideWhenUsed/>
    <w:qFormat/>
    <w:rsid w:val="00940A4E"/>
    <w:pPr>
      <w:spacing w:after="200"/>
    </w:pPr>
    <w:rPr>
      <w:b/>
      <w:bCs/>
      <w:color w:val="4F81BD" w:themeColor="accent1"/>
      <w:sz w:val="18"/>
      <w:szCs w:val="18"/>
    </w:rPr>
  </w:style>
  <w:style w:type="paragraph" w:styleId="a8">
    <w:name w:val="Body Text"/>
    <w:basedOn w:val="a"/>
    <w:link w:val="a9"/>
    <w:rsid w:val="006C5968"/>
    <w:pPr>
      <w:spacing w:after="120"/>
    </w:pPr>
  </w:style>
  <w:style w:type="character" w:customStyle="1" w:styleId="a9">
    <w:name w:val="Основной текст Знак"/>
    <w:basedOn w:val="a0"/>
    <w:link w:val="a8"/>
    <w:rsid w:val="006C5968"/>
    <w:rPr>
      <w:rFonts w:ascii="Times New Roman" w:eastAsia="Times New Roman" w:hAnsi="Times New Roman" w:cs="Times New Roman"/>
      <w:sz w:val="24"/>
      <w:szCs w:val="24"/>
      <w:lang w:eastAsia="ru-RU"/>
    </w:rPr>
  </w:style>
  <w:style w:type="paragraph" w:styleId="aa">
    <w:name w:val="List Paragraph"/>
    <w:basedOn w:val="a"/>
    <w:uiPriority w:val="34"/>
    <w:qFormat/>
    <w:rsid w:val="006C5968"/>
    <w:pPr>
      <w:ind w:left="720"/>
      <w:contextualSpacing/>
    </w:pPr>
  </w:style>
  <w:style w:type="paragraph" w:customStyle="1" w:styleId="ab">
    <w:name w:val="Знак"/>
    <w:basedOn w:val="a"/>
    <w:rsid w:val="00430401"/>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c">
    <w:name w:val="Знак"/>
    <w:basedOn w:val="a"/>
    <w:rsid w:val="00A76320"/>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styleId="ad">
    <w:name w:val="footer"/>
    <w:basedOn w:val="a"/>
    <w:link w:val="ae"/>
    <w:uiPriority w:val="99"/>
    <w:unhideWhenUsed/>
    <w:rsid w:val="009A5609"/>
    <w:pPr>
      <w:tabs>
        <w:tab w:val="center" w:pos="4677"/>
        <w:tab w:val="right" w:pos="9355"/>
      </w:tabs>
    </w:pPr>
  </w:style>
  <w:style w:type="character" w:customStyle="1" w:styleId="ae">
    <w:name w:val="Нижний колонтитул Знак"/>
    <w:basedOn w:val="a0"/>
    <w:link w:val="ad"/>
    <w:uiPriority w:val="99"/>
    <w:rsid w:val="009A5609"/>
    <w:rPr>
      <w:rFonts w:ascii="Times New Roman" w:eastAsia="Times New Roman" w:hAnsi="Times New Roman" w:cs="Times New Roman"/>
      <w:sz w:val="24"/>
      <w:szCs w:val="24"/>
      <w:lang w:eastAsia="ru-RU"/>
    </w:rPr>
  </w:style>
  <w:style w:type="paragraph" w:styleId="af">
    <w:name w:val="No Spacing"/>
    <w:link w:val="af0"/>
    <w:uiPriority w:val="1"/>
    <w:qFormat/>
    <w:rsid w:val="00F67F5D"/>
    <w:pPr>
      <w:spacing w:after="0" w:line="240" w:lineRule="auto"/>
    </w:pPr>
    <w:rPr>
      <w:rFonts w:eastAsiaTheme="minorEastAsia"/>
      <w:lang w:eastAsia="ru-RU"/>
    </w:rPr>
  </w:style>
  <w:style w:type="character" w:customStyle="1" w:styleId="af0">
    <w:name w:val="Без интервала Знак"/>
    <w:basedOn w:val="a0"/>
    <w:link w:val="af"/>
    <w:uiPriority w:val="1"/>
    <w:locked/>
    <w:rsid w:val="002E2C1E"/>
    <w:rPr>
      <w:rFonts w:eastAsiaTheme="minorEastAsia"/>
      <w:lang w:eastAsia="ru-RU"/>
    </w:rPr>
  </w:style>
  <w:style w:type="character" w:styleId="af1">
    <w:name w:val="Strong"/>
    <w:basedOn w:val="a0"/>
    <w:uiPriority w:val="22"/>
    <w:qFormat/>
    <w:rsid w:val="002E2C1E"/>
    <w:rPr>
      <w:b/>
      <w:bCs/>
    </w:rPr>
  </w:style>
  <w:style w:type="paragraph" w:customStyle="1" w:styleId="af2">
    <w:name w:val="Стиль"/>
    <w:uiPriority w:val="99"/>
    <w:rsid w:val="0072687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1">
    <w:name w:val="Body Text Indent 3"/>
    <w:basedOn w:val="a"/>
    <w:link w:val="32"/>
    <w:uiPriority w:val="99"/>
    <w:unhideWhenUsed/>
    <w:rsid w:val="00851E44"/>
    <w:pPr>
      <w:spacing w:after="120"/>
      <w:ind w:left="283"/>
    </w:pPr>
    <w:rPr>
      <w:sz w:val="16"/>
      <w:szCs w:val="16"/>
    </w:rPr>
  </w:style>
  <w:style w:type="character" w:customStyle="1" w:styleId="32">
    <w:name w:val="Основной текст с отступом 3 Знак"/>
    <w:basedOn w:val="a0"/>
    <w:link w:val="31"/>
    <w:uiPriority w:val="99"/>
    <w:rsid w:val="00851E44"/>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B1142"/>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B0607"/>
  </w:style>
  <w:style w:type="character" w:customStyle="1" w:styleId="af3">
    <w:name w:val="Основной текст_"/>
    <w:basedOn w:val="a0"/>
    <w:link w:val="11"/>
    <w:rsid w:val="00786D58"/>
    <w:rPr>
      <w:rFonts w:ascii="Times New Roman" w:eastAsia="Times New Roman" w:hAnsi="Times New Roman"/>
      <w:sz w:val="27"/>
      <w:szCs w:val="27"/>
      <w:shd w:val="clear" w:color="auto" w:fill="FFFFFF"/>
    </w:rPr>
  </w:style>
  <w:style w:type="paragraph" w:customStyle="1" w:styleId="11">
    <w:name w:val="Основной текст1"/>
    <w:basedOn w:val="a"/>
    <w:link w:val="af3"/>
    <w:rsid w:val="00786D58"/>
    <w:pPr>
      <w:shd w:val="clear" w:color="auto" w:fill="FFFFFF"/>
      <w:spacing w:after="420" w:line="0" w:lineRule="atLeast"/>
    </w:pPr>
    <w:rPr>
      <w:rFonts w:cstheme="minorBidi"/>
      <w:sz w:val="27"/>
      <w:szCs w:val="27"/>
      <w:lang w:eastAsia="en-US"/>
    </w:rPr>
  </w:style>
  <w:style w:type="paragraph" w:customStyle="1" w:styleId="12">
    <w:name w:val="Абзац списка1"/>
    <w:basedOn w:val="a"/>
    <w:rsid w:val="000C6E2D"/>
    <w:pPr>
      <w:ind w:left="720"/>
      <w:contextualSpacing/>
    </w:pPr>
    <w:rPr>
      <w:rFonts w:eastAsia="Calibri"/>
    </w:rPr>
  </w:style>
  <w:style w:type="paragraph" w:customStyle="1" w:styleId="Default">
    <w:name w:val="Default"/>
    <w:rsid w:val="00605D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
    <w:name w:val="Style3"/>
    <w:basedOn w:val="a"/>
    <w:rsid w:val="009337CF"/>
    <w:pPr>
      <w:widowControl w:val="0"/>
      <w:autoSpaceDE w:val="0"/>
      <w:autoSpaceDN w:val="0"/>
      <w:adjustRightInd w:val="0"/>
      <w:spacing w:line="322" w:lineRule="exact"/>
      <w:ind w:firstLine="566"/>
      <w:jc w:val="both"/>
    </w:pPr>
    <w:rPr>
      <w:rFonts w:asciiTheme="minorHAnsi" w:hAnsiTheme="minorHAnsi"/>
    </w:rPr>
  </w:style>
  <w:style w:type="character" w:customStyle="1" w:styleId="FontStyle73">
    <w:name w:val="Font Style73"/>
    <w:rsid w:val="009337CF"/>
    <w:rPr>
      <w:rFonts w:ascii="Times New Roman" w:hAnsi="Times New Roman"/>
      <w:sz w:val="26"/>
    </w:rPr>
  </w:style>
  <w:style w:type="paragraph" w:styleId="af4">
    <w:name w:val="Normal (Web)"/>
    <w:aliases w:val="Обычный (Web)1"/>
    <w:basedOn w:val="a"/>
    <w:link w:val="af5"/>
    <w:uiPriority w:val="99"/>
    <w:unhideWhenUsed/>
    <w:rsid w:val="0029705E"/>
    <w:pPr>
      <w:spacing w:before="100" w:beforeAutospacing="1" w:after="100" w:afterAutospacing="1"/>
    </w:pPr>
  </w:style>
  <w:style w:type="character" w:customStyle="1" w:styleId="af5">
    <w:name w:val="Обычный (Интернет) Знак"/>
    <w:aliases w:val="Обычный (Web)1 Знак"/>
    <w:link w:val="af4"/>
    <w:locked/>
    <w:rsid w:val="0029705E"/>
    <w:rPr>
      <w:rFonts w:ascii="Times New Roman" w:eastAsia="Times New Roman" w:hAnsi="Times New Roman" w:cs="Times New Roman"/>
      <w:sz w:val="24"/>
      <w:szCs w:val="24"/>
      <w:lang w:eastAsia="ru-RU"/>
    </w:rPr>
  </w:style>
  <w:style w:type="paragraph" w:styleId="af6">
    <w:name w:val="Body Text Indent"/>
    <w:basedOn w:val="a"/>
    <w:link w:val="af7"/>
    <w:rsid w:val="007B2027"/>
    <w:pPr>
      <w:spacing w:after="120"/>
      <w:ind w:left="283"/>
    </w:pPr>
  </w:style>
  <w:style w:type="character" w:customStyle="1" w:styleId="af7">
    <w:name w:val="Основной текст с отступом Знак"/>
    <w:basedOn w:val="a0"/>
    <w:link w:val="af6"/>
    <w:rsid w:val="007B2027"/>
    <w:rPr>
      <w:rFonts w:ascii="Times New Roman" w:eastAsia="Times New Roman" w:hAnsi="Times New Roman" w:cs="Times New Roman"/>
      <w:sz w:val="24"/>
      <w:szCs w:val="24"/>
      <w:lang w:eastAsia="ru-RU"/>
    </w:rPr>
  </w:style>
  <w:style w:type="paragraph" w:customStyle="1" w:styleId="Style5">
    <w:name w:val="Style5"/>
    <w:basedOn w:val="a"/>
    <w:rsid w:val="009A1174"/>
    <w:pPr>
      <w:widowControl w:val="0"/>
      <w:autoSpaceDE w:val="0"/>
      <w:autoSpaceDN w:val="0"/>
      <w:adjustRightInd w:val="0"/>
      <w:spacing w:line="322" w:lineRule="exact"/>
      <w:ind w:firstLine="696"/>
      <w:jc w:val="both"/>
    </w:pPr>
  </w:style>
  <w:style w:type="paragraph" w:customStyle="1" w:styleId="Style6">
    <w:name w:val="Style6"/>
    <w:basedOn w:val="a"/>
    <w:rsid w:val="009A1174"/>
    <w:pPr>
      <w:widowControl w:val="0"/>
      <w:autoSpaceDE w:val="0"/>
      <w:autoSpaceDN w:val="0"/>
      <w:adjustRightInd w:val="0"/>
      <w:spacing w:line="317" w:lineRule="exact"/>
    </w:pPr>
  </w:style>
  <w:style w:type="paragraph" w:customStyle="1" w:styleId="Style7">
    <w:name w:val="Style7"/>
    <w:basedOn w:val="a"/>
    <w:rsid w:val="009A1174"/>
    <w:pPr>
      <w:widowControl w:val="0"/>
      <w:autoSpaceDE w:val="0"/>
      <w:autoSpaceDN w:val="0"/>
      <w:adjustRightInd w:val="0"/>
      <w:spacing w:line="322" w:lineRule="exact"/>
      <w:ind w:firstLine="552"/>
      <w:jc w:val="both"/>
    </w:pPr>
  </w:style>
  <w:style w:type="character" w:customStyle="1" w:styleId="FontStyle16">
    <w:name w:val="Font Style16"/>
    <w:basedOn w:val="a0"/>
    <w:rsid w:val="009A1174"/>
    <w:rPr>
      <w:rFonts w:ascii="Times New Roman" w:hAnsi="Times New Roman" w:cs="Times New Roman"/>
      <w:sz w:val="26"/>
      <w:szCs w:val="26"/>
    </w:rPr>
  </w:style>
  <w:style w:type="table" w:styleId="af8">
    <w:name w:val="Table Grid"/>
    <w:basedOn w:val="a1"/>
    <w:uiPriority w:val="59"/>
    <w:rsid w:val="00566563"/>
    <w:pPr>
      <w:widowControl w:val="0"/>
      <w:suppressAutoHyphens/>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rsid w:val="007E0E81"/>
    <w:rPr>
      <w:color w:val="0000FF"/>
      <w:u w:val="single"/>
    </w:rPr>
  </w:style>
  <w:style w:type="paragraph" w:customStyle="1" w:styleId="caaieiaie1">
    <w:name w:val="caaieiaie 1"/>
    <w:basedOn w:val="a"/>
    <w:next w:val="a"/>
    <w:rsid w:val="007E0E81"/>
    <w:pPr>
      <w:keepNext/>
      <w:overflowPunct w:val="0"/>
      <w:autoSpaceDE w:val="0"/>
      <w:autoSpaceDN w:val="0"/>
      <w:adjustRightInd w:val="0"/>
      <w:jc w:val="both"/>
    </w:pPr>
    <w:rPr>
      <w:b/>
      <w:sz w:val="18"/>
      <w:szCs w:val="20"/>
    </w:rPr>
  </w:style>
  <w:style w:type="paragraph" w:customStyle="1" w:styleId="caaieiaie5">
    <w:name w:val="caaieiaie 5"/>
    <w:basedOn w:val="a"/>
    <w:next w:val="a"/>
    <w:rsid w:val="007E0E81"/>
    <w:pPr>
      <w:keepNext/>
      <w:tabs>
        <w:tab w:val="left" w:pos="1985"/>
      </w:tabs>
      <w:overflowPunct w:val="0"/>
      <w:autoSpaceDE w:val="0"/>
      <w:autoSpaceDN w:val="0"/>
      <w:adjustRightInd w:val="0"/>
      <w:jc w:val="both"/>
    </w:pPr>
    <w:rPr>
      <w:b/>
      <w:sz w:val="22"/>
      <w:szCs w:val="20"/>
    </w:rPr>
  </w:style>
  <w:style w:type="character" w:customStyle="1" w:styleId="30">
    <w:name w:val="Заголовок 3 Знак"/>
    <w:basedOn w:val="a0"/>
    <w:link w:val="3"/>
    <w:uiPriority w:val="9"/>
    <w:rsid w:val="002A5E1A"/>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864">
      <w:bodyDiv w:val="1"/>
      <w:marLeft w:val="0"/>
      <w:marRight w:val="0"/>
      <w:marTop w:val="0"/>
      <w:marBottom w:val="0"/>
      <w:divBdr>
        <w:top w:val="none" w:sz="0" w:space="0" w:color="auto"/>
        <w:left w:val="none" w:sz="0" w:space="0" w:color="auto"/>
        <w:bottom w:val="none" w:sz="0" w:space="0" w:color="auto"/>
        <w:right w:val="none" w:sz="0" w:space="0" w:color="auto"/>
      </w:divBdr>
    </w:div>
    <w:div w:id="141509183">
      <w:bodyDiv w:val="1"/>
      <w:marLeft w:val="0"/>
      <w:marRight w:val="0"/>
      <w:marTop w:val="0"/>
      <w:marBottom w:val="0"/>
      <w:divBdr>
        <w:top w:val="none" w:sz="0" w:space="0" w:color="auto"/>
        <w:left w:val="none" w:sz="0" w:space="0" w:color="auto"/>
        <w:bottom w:val="none" w:sz="0" w:space="0" w:color="auto"/>
        <w:right w:val="none" w:sz="0" w:space="0" w:color="auto"/>
      </w:divBdr>
      <w:divsChild>
        <w:div w:id="362368657">
          <w:marLeft w:val="0"/>
          <w:marRight w:val="0"/>
          <w:marTop w:val="0"/>
          <w:marBottom w:val="0"/>
          <w:divBdr>
            <w:top w:val="none" w:sz="0" w:space="0" w:color="auto"/>
            <w:left w:val="none" w:sz="0" w:space="0" w:color="auto"/>
            <w:bottom w:val="none" w:sz="0" w:space="0" w:color="auto"/>
            <w:right w:val="none" w:sz="0" w:space="0" w:color="auto"/>
          </w:divBdr>
        </w:div>
        <w:div w:id="1093237362">
          <w:marLeft w:val="0"/>
          <w:marRight w:val="0"/>
          <w:marTop w:val="0"/>
          <w:marBottom w:val="0"/>
          <w:divBdr>
            <w:top w:val="none" w:sz="0" w:space="0" w:color="auto"/>
            <w:left w:val="none" w:sz="0" w:space="0" w:color="auto"/>
            <w:bottom w:val="none" w:sz="0" w:space="0" w:color="auto"/>
            <w:right w:val="none" w:sz="0" w:space="0" w:color="auto"/>
          </w:divBdr>
        </w:div>
      </w:divsChild>
    </w:div>
    <w:div w:id="194393197">
      <w:bodyDiv w:val="1"/>
      <w:marLeft w:val="0"/>
      <w:marRight w:val="0"/>
      <w:marTop w:val="0"/>
      <w:marBottom w:val="0"/>
      <w:divBdr>
        <w:top w:val="none" w:sz="0" w:space="0" w:color="auto"/>
        <w:left w:val="none" w:sz="0" w:space="0" w:color="auto"/>
        <w:bottom w:val="none" w:sz="0" w:space="0" w:color="auto"/>
        <w:right w:val="none" w:sz="0" w:space="0" w:color="auto"/>
      </w:divBdr>
      <w:divsChild>
        <w:div w:id="608587245">
          <w:marLeft w:val="0"/>
          <w:marRight w:val="0"/>
          <w:marTop w:val="0"/>
          <w:marBottom w:val="0"/>
          <w:divBdr>
            <w:top w:val="none" w:sz="0" w:space="0" w:color="auto"/>
            <w:left w:val="none" w:sz="0" w:space="0" w:color="auto"/>
            <w:bottom w:val="none" w:sz="0" w:space="0" w:color="auto"/>
            <w:right w:val="none" w:sz="0" w:space="0" w:color="auto"/>
          </w:divBdr>
          <w:divsChild>
            <w:div w:id="1774128125">
              <w:marLeft w:val="0"/>
              <w:marRight w:val="0"/>
              <w:marTop w:val="0"/>
              <w:marBottom w:val="0"/>
              <w:divBdr>
                <w:top w:val="none" w:sz="0" w:space="0" w:color="auto"/>
                <w:left w:val="none" w:sz="0" w:space="0" w:color="auto"/>
                <w:bottom w:val="none" w:sz="0" w:space="0" w:color="auto"/>
                <w:right w:val="none" w:sz="0" w:space="0" w:color="auto"/>
              </w:divBdr>
            </w:div>
            <w:div w:id="2141071391">
              <w:marLeft w:val="0"/>
              <w:marRight w:val="0"/>
              <w:marTop w:val="0"/>
              <w:marBottom w:val="0"/>
              <w:divBdr>
                <w:top w:val="none" w:sz="0" w:space="0" w:color="auto"/>
                <w:left w:val="none" w:sz="0" w:space="0" w:color="auto"/>
                <w:bottom w:val="none" w:sz="0" w:space="0" w:color="auto"/>
                <w:right w:val="none" w:sz="0" w:space="0" w:color="auto"/>
              </w:divBdr>
            </w:div>
            <w:div w:id="933243701">
              <w:marLeft w:val="0"/>
              <w:marRight w:val="0"/>
              <w:marTop w:val="0"/>
              <w:marBottom w:val="0"/>
              <w:divBdr>
                <w:top w:val="none" w:sz="0" w:space="0" w:color="auto"/>
                <w:left w:val="none" w:sz="0" w:space="0" w:color="auto"/>
                <w:bottom w:val="none" w:sz="0" w:space="0" w:color="auto"/>
                <w:right w:val="none" w:sz="0" w:space="0" w:color="auto"/>
              </w:divBdr>
            </w:div>
            <w:div w:id="629166593">
              <w:marLeft w:val="0"/>
              <w:marRight w:val="0"/>
              <w:marTop w:val="0"/>
              <w:marBottom w:val="0"/>
              <w:divBdr>
                <w:top w:val="none" w:sz="0" w:space="0" w:color="auto"/>
                <w:left w:val="none" w:sz="0" w:space="0" w:color="auto"/>
                <w:bottom w:val="none" w:sz="0" w:space="0" w:color="auto"/>
                <w:right w:val="none" w:sz="0" w:space="0" w:color="auto"/>
              </w:divBdr>
            </w:div>
            <w:div w:id="279460272">
              <w:marLeft w:val="0"/>
              <w:marRight w:val="0"/>
              <w:marTop w:val="0"/>
              <w:marBottom w:val="0"/>
              <w:divBdr>
                <w:top w:val="none" w:sz="0" w:space="0" w:color="auto"/>
                <w:left w:val="none" w:sz="0" w:space="0" w:color="auto"/>
                <w:bottom w:val="none" w:sz="0" w:space="0" w:color="auto"/>
                <w:right w:val="none" w:sz="0" w:space="0" w:color="auto"/>
              </w:divBdr>
            </w:div>
            <w:div w:id="1007908817">
              <w:marLeft w:val="0"/>
              <w:marRight w:val="0"/>
              <w:marTop w:val="0"/>
              <w:marBottom w:val="0"/>
              <w:divBdr>
                <w:top w:val="none" w:sz="0" w:space="0" w:color="auto"/>
                <w:left w:val="none" w:sz="0" w:space="0" w:color="auto"/>
                <w:bottom w:val="none" w:sz="0" w:space="0" w:color="auto"/>
                <w:right w:val="none" w:sz="0" w:space="0" w:color="auto"/>
              </w:divBdr>
            </w:div>
            <w:div w:id="747922519">
              <w:marLeft w:val="0"/>
              <w:marRight w:val="0"/>
              <w:marTop w:val="0"/>
              <w:marBottom w:val="0"/>
              <w:divBdr>
                <w:top w:val="none" w:sz="0" w:space="0" w:color="auto"/>
                <w:left w:val="none" w:sz="0" w:space="0" w:color="auto"/>
                <w:bottom w:val="none" w:sz="0" w:space="0" w:color="auto"/>
                <w:right w:val="none" w:sz="0" w:space="0" w:color="auto"/>
              </w:divBdr>
            </w:div>
            <w:div w:id="2006471205">
              <w:marLeft w:val="0"/>
              <w:marRight w:val="0"/>
              <w:marTop w:val="0"/>
              <w:marBottom w:val="0"/>
              <w:divBdr>
                <w:top w:val="none" w:sz="0" w:space="0" w:color="auto"/>
                <w:left w:val="none" w:sz="0" w:space="0" w:color="auto"/>
                <w:bottom w:val="none" w:sz="0" w:space="0" w:color="auto"/>
                <w:right w:val="none" w:sz="0" w:space="0" w:color="auto"/>
              </w:divBdr>
            </w:div>
            <w:div w:id="1777672360">
              <w:marLeft w:val="0"/>
              <w:marRight w:val="0"/>
              <w:marTop w:val="0"/>
              <w:marBottom w:val="0"/>
              <w:divBdr>
                <w:top w:val="none" w:sz="0" w:space="0" w:color="auto"/>
                <w:left w:val="none" w:sz="0" w:space="0" w:color="auto"/>
                <w:bottom w:val="none" w:sz="0" w:space="0" w:color="auto"/>
                <w:right w:val="none" w:sz="0" w:space="0" w:color="auto"/>
              </w:divBdr>
            </w:div>
            <w:div w:id="1798522071">
              <w:marLeft w:val="0"/>
              <w:marRight w:val="0"/>
              <w:marTop w:val="0"/>
              <w:marBottom w:val="0"/>
              <w:divBdr>
                <w:top w:val="none" w:sz="0" w:space="0" w:color="auto"/>
                <w:left w:val="none" w:sz="0" w:space="0" w:color="auto"/>
                <w:bottom w:val="none" w:sz="0" w:space="0" w:color="auto"/>
                <w:right w:val="none" w:sz="0" w:space="0" w:color="auto"/>
              </w:divBdr>
            </w:div>
            <w:div w:id="150412090">
              <w:marLeft w:val="0"/>
              <w:marRight w:val="0"/>
              <w:marTop w:val="0"/>
              <w:marBottom w:val="0"/>
              <w:divBdr>
                <w:top w:val="none" w:sz="0" w:space="0" w:color="auto"/>
                <w:left w:val="none" w:sz="0" w:space="0" w:color="auto"/>
                <w:bottom w:val="none" w:sz="0" w:space="0" w:color="auto"/>
                <w:right w:val="none" w:sz="0" w:space="0" w:color="auto"/>
              </w:divBdr>
            </w:div>
            <w:div w:id="170066236">
              <w:marLeft w:val="0"/>
              <w:marRight w:val="0"/>
              <w:marTop w:val="0"/>
              <w:marBottom w:val="0"/>
              <w:divBdr>
                <w:top w:val="none" w:sz="0" w:space="0" w:color="auto"/>
                <w:left w:val="none" w:sz="0" w:space="0" w:color="auto"/>
                <w:bottom w:val="none" w:sz="0" w:space="0" w:color="auto"/>
                <w:right w:val="none" w:sz="0" w:space="0" w:color="auto"/>
              </w:divBdr>
            </w:div>
            <w:div w:id="18126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7987">
      <w:bodyDiv w:val="1"/>
      <w:marLeft w:val="0"/>
      <w:marRight w:val="0"/>
      <w:marTop w:val="0"/>
      <w:marBottom w:val="0"/>
      <w:divBdr>
        <w:top w:val="none" w:sz="0" w:space="0" w:color="auto"/>
        <w:left w:val="none" w:sz="0" w:space="0" w:color="auto"/>
        <w:bottom w:val="none" w:sz="0" w:space="0" w:color="auto"/>
        <w:right w:val="none" w:sz="0" w:space="0" w:color="auto"/>
      </w:divBdr>
    </w:div>
    <w:div w:id="1107000266">
      <w:bodyDiv w:val="1"/>
      <w:marLeft w:val="0"/>
      <w:marRight w:val="0"/>
      <w:marTop w:val="0"/>
      <w:marBottom w:val="0"/>
      <w:divBdr>
        <w:top w:val="none" w:sz="0" w:space="0" w:color="auto"/>
        <w:left w:val="none" w:sz="0" w:space="0" w:color="auto"/>
        <w:bottom w:val="none" w:sz="0" w:space="0" w:color="auto"/>
        <w:right w:val="none" w:sz="0" w:space="0" w:color="auto"/>
      </w:divBdr>
    </w:div>
    <w:div w:id="1159464121">
      <w:bodyDiv w:val="1"/>
      <w:marLeft w:val="0"/>
      <w:marRight w:val="0"/>
      <w:marTop w:val="0"/>
      <w:marBottom w:val="0"/>
      <w:divBdr>
        <w:top w:val="none" w:sz="0" w:space="0" w:color="auto"/>
        <w:left w:val="none" w:sz="0" w:space="0" w:color="auto"/>
        <w:bottom w:val="none" w:sz="0" w:space="0" w:color="auto"/>
        <w:right w:val="none" w:sz="0" w:space="0" w:color="auto"/>
      </w:divBdr>
    </w:div>
    <w:div w:id="2012637288">
      <w:bodyDiv w:val="1"/>
      <w:marLeft w:val="0"/>
      <w:marRight w:val="0"/>
      <w:marTop w:val="0"/>
      <w:marBottom w:val="0"/>
      <w:divBdr>
        <w:top w:val="none" w:sz="0" w:space="0" w:color="auto"/>
        <w:left w:val="none" w:sz="0" w:space="0" w:color="auto"/>
        <w:bottom w:val="none" w:sz="0" w:space="0" w:color="auto"/>
        <w:right w:val="none" w:sz="0" w:space="0" w:color="auto"/>
      </w:divBdr>
      <w:divsChild>
        <w:div w:id="1056125513">
          <w:marLeft w:val="0"/>
          <w:marRight w:val="0"/>
          <w:marTop w:val="0"/>
          <w:marBottom w:val="0"/>
          <w:divBdr>
            <w:top w:val="none" w:sz="0" w:space="0" w:color="auto"/>
            <w:left w:val="none" w:sz="0" w:space="0" w:color="auto"/>
            <w:bottom w:val="none" w:sz="0" w:space="0" w:color="auto"/>
            <w:right w:val="none" w:sz="0" w:space="0" w:color="auto"/>
          </w:divBdr>
        </w:div>
        <w:div w:id="675959116">
          <w:marLeft w:val="0"/>
          <w:marRight w:val="0"/>
          <w:marTop w:val="0"/>
          <w:marBottom w:val="0"/>
          <w:divBdr>
            <w:top w:val="none" w:sz="0" w:space="0" w:color="auto"/>
            <w:left w:val="none" w:sz="0" w:space="0" w:color="auto"/>
            <w:bottom w:val="none" w:sz="0" w:space="0" w:color="auto"/>
            <w:right w:val="none" w:sz="0" w:space="0" w:color="auto"/>
          </w:divBdr>
        </w:div>
      </w:divsChild>
    </w:div>
    <w:div w:id="20431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F4551-EA49-4946-8209-539E4947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Pages>
  <Words>3236</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60</cp:revision>
  <cp:lastPrinted>2025-03-11T09:29:00Z</cp:lastPrinted>
  <dcterms:created xsi:type="dcterms:W3CDTF">2020-05-06T04:41:00Z</dcterms:created>
  <dcterms:modified xsi:type="dcterms:W3CDTF">2025-03-11T09:35:00Z</dcterms:modified>
</cp:coreProperties>
</file>