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11" w:rsidRPr="00CC0121" w:rsidRDefault="00D76811" w:rsidP="00286021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C01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ПРОЕКТ</w:t>
      </w:r>
    </w:p>
    <w:p w:rsidR="00B5294B" w:rsidRPr="00CC0121" w:rsidRDefault="00B5294B" w:rsidP="002860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C01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ПОВЕСТКА</w:t>
      </w:r>
    </w:p>
    <w:p w:rsidR="00B5294B" w:rsidRPr="00CC0121" w:rsidRDefault="00B5294B" w:rsidP="002860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C01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заседания </w:t>
      </w:r>
      <w:r w:rsidR="00CC0121" w:rsidRPr="00CC01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семнадцатой</w:t>
      </w:r>
      <w:r w:rsidR="00E37C8F" w:rsidRPr="00CC01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431F3" w:rsidRPr="00CC01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(внеочередной)</w:t>
      </w:r>
      <w:r w:rsidRPr="00CC01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сессии Совета депутатов </w:t>
      </w:r>
    </w:p>
    <w:p w:rsidR="00B5294B" w:rsidRPr="00CC0121" w:rsidRDefault="00B5294B" w:rsidP="002860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C01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Краснозерского района Новосибирской области</w:t>
      </w:r>
    </w:p>
    <w:p w:rsidR="00B5294B" w:rsidRPr="00CC0121" w:rsidRDefault="00B5294B" w:rsidP="00286021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C01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четвертого созыва 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B5294B" w:rsidRPr="00CC0121" w:rsidTr="00CC0121">
        <w:tc>
          <w:tcPr>
            <w:tcW w:w="4820" w:type="dxa"/>
          </w:tcPr>
          <w:p w:rsidR="00B5294B" w:rsidRPr="00CC0121" w:rsidRDefault="00CC0121" w:rsidP="00CC0121">
            <w:pPr>
              <w:widowControl/>
              <w:ind w:left="-1243" w:firstLine="1243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012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17</w:t>
            </w:r>
            <w:r w:rsidR="00B5294B" w:rsidRPr="00CC012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</w:t>
            </w:r>
            <w:r w:rsidRPr="00CC012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9</w:t>
            </w:r>
            <w:r w:rsidR="00B5294B" w:rsidRPr="00CC012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5245" w:type="dxa"/>
          </w:tcPr>
          <w:p w:rsidR="00B5294B" w:rsidRPr="00CC0121" w:rsidRDefault="00B5294B" w:rsidP="0028602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012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р.п. Краснозерское</w:t>
            </w:r>
          </w:p>
        </w:tc>
      </w:tr>
      <w:tr w:rsidR="00B5294B" w:rsidRPr="00CC0121" w:rsidTr="00CC0121">
        <w:tc>
          <w:tcPr>
            <w:tcW w:w="4820" w:type="dxa"/>
          </w:tcPr>
          <w:p w:rsidR="00B5294B" w:rsidRPr="00CC0121" w:rsidRDefault="00600572" w:rsidP="00CC0121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012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="00CC0121" w:rsidRPr="00CC012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Pr="00CC012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.00</w:t>
            </w:r>
            <w:r w:rsidR="0015091C" w:rsidRPr="00CC012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ч.</w:t>
            </w:r>
          </w:p>
        </w:tc>
        <w:tc>
          <w:tcPr>
            <w:tcW w:w="5245" w:type="dxa"/>
          </w:tcPr>
          <w:p w:rsidR="00B5294B" w:rsidRPr="00CC0121" w:rsidRDefault="00B5294B" w:rsidP="00D3570B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C012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Зал заседаний администрации Краснозерского района – кабинет № 208</w:t>
            </w:r>
          </w:p>
        </w:tc>
      </w:tr>
    </w:tbl>
    <w:p w:rsidR="008B4548" w:rsidRPr="00CC0121" w:rsidRDefault="008B4548" w:rsidP="00286021">
      <w:pPr>
        <w:jc w:val="both"/>
        <w:rPr>
          <w:rFonts w:ascii="Times New Roman" w:hAnsi="Times New Roman"/>
          <w:b/>
          <w:sz w:val="28"/>
          <w:szCs w:val="28"/>
        </w:rPr>
      </w:pPr>
    </w:p>
    <w:p w:rsidR="008B4548" w:rsidRPr="00CC0121" w:rsidRDefault="008B4548" w:rsidP="0022342E">
      <w:pPr>
        <w:pStyle w:val="a5"/>
        <w:widowControl/>
        <w:numPr>
          <w:ilvl w:val="0"/>
          <w:numId w:val="1"/>
        </w:numPr>
        <w:ind w:left="0" w:firstLine="121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C01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О секретаре </w:t>
      </w:r>
      <w:r w:rsidR="00CC0121" w:rsidRPr="00CC01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семнадцатой</w:t>
      </w:r>
      <w:r w:rsidRPr="00CC01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(внеочередной) сессии Совета депутатов Краснозерского района Новосибирской области четвертого созыва.</w:t>
      </w:r>
    </w:p>
    <w:p w:rsidR="008B4548" w:rsidRPr="00CC0121" w:rsidRDefault="008B4548" w:rsidP="0022342E">
      <w:pPr>
        <w:pStyle w:val="a5"/>
        <w:widowControl/>
        <w:ind w:left="0" w:firstLine="121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C0121">
        <w:rPr>
          <w:rFonts w:ascii="Times New Roman" w:eastAsia="Calibri" w:hAnsi="Times New Roman" w:cs="Times New Roman"/>
          <w:color w:val="auto"/>
          <w:sz w:val="28"/>
          <w:szCs w:val="28"/>
        </w:rPr>
        <w:tab/>
        <w:t>Докладывает: Бабусенко Надежда Васильевна - председатель Совета депутатов Краснозерского района.</w:t>
      </w:r>
    </w:p>
    <w:p w:rsidR="008B4548" w:rsidRPr="00CC0121" w:rsidRDefault="0022342E" w:rsidP="0022342E">
      <w:pPr>
        <w:pStyle w:val="a5"/>
        <w:widowControl/>
        <w:numPr>
          <w:ilvl w:val="0"/>
          <w:numId w:val="1"/>
        </w:numPr>
        <w:ind w:left="0" w:firstLine="121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C01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8B4548" w:rsidRPr="00CC01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О внесении изменений и дополнений в решение </w:t>
      </w:r>
      <w:r w:rsidR="00360994" w:rsidRPr="00CC01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шестой </w:t>
      </w:r>
      <w:r w:rsidR="008B4548" w:rsidRPr="00CC01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сессии Совета депутатов Краснозерского района Новосибирской области четвертого созыва от 24.12.2020 №64 «О бюджете Краснозерского района Новосибирской области на 2021 год и плановый период 2022 и 2023 годов».</w:t>
      </w:r>
    </w:p>
    <w:p w:rsidR="008B4548" w:rsidRPr="00CC0121" w:rsidRDefault="008B4548" w:rsidP="0022342E">
      <w:pPr>
        <w:pStyle w:val="a5"/>
        <w:widowControl/>
        <w:ind w:left="0" w:firstLine="12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C01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Докладывает: </w:t>
      </w:r>
      <w:r w:rsidR="00CC0121" w:rsidRPr="00CC01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Посохова Ольга Сергеевна</w:t>
      </w:r>
      <w:r w:rsidRPr="00CC01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- </w:t>
      </w:r>
      <w:r w:rsidR="001D70B4" w:rsidRPr="00CC01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C01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начальник управления финансов и налоговой политики Краснозерского района.</w:t>
      </w:r>
    </w:p>
    <w:p w:rsidR="0022342E" w:rsidRDefault="008B4548" w:rsidP="0022342E">
      <w:pPr>
        <w:pStyle w:val="a5"/>
        <w:widowControl/>
        <w:ind w:left="0" w:firstLine="121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/>
        </w:rPr>
      </w:pPr>
      <w:r w:rsidRPr="00CC0121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Содокладчик: Репало Андрей Николаевич </w:t>
      </w:r>
      <w:r w:rsidRPr="00CC0121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/>
        </w:rPr>
        <w:t xml:space="preserve">– </w:t>
      </w:r>
      <w:r w:rsidRPr="00CC012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председатель постоянной комиссии Совета депутатов Краснозерского района Новосибирской области </w:t>
      </w:r>
      <w:r w:rsidRPr="00CC0121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/>
        </w:rPr>
        <w:t>по экономике, инвестициям, бюджету, налоговой и финансово-кредитной политике, муниципальной собственности.</w:t>
      </w:r>
    </w:p>
    <w:p w:rsidR="00266733" w:rsidRPr="00266733" w:rsidRDefault="00266733" w:rsidP="00266733">
      <w:pPr>
        <w:widowControl/>
        <w:ind w:firstLine="708"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266733">
        <w:rPr>
          <w:rFonts w:ascii="Times New Roman" w:eastAsia="Calibri" w:hAnsi="Times New Roman" w:cs="Times New Roman"/>
          <w:b/>
          <w:color w:val="auto"/>
          <w:sz w:val="32"/>
          <w:szCs w:val="32"/>
        </w:rPr>
        <w:t>3. О внесении изменений в решение 50 сессии Совета депутатов Краснозерского района Новосибирской области третьего  созыва  от  23.04.2020  № 456 «О принятии Плана использования средств дорожного фонда Краснозерского района Новосибирской области на 2021 год»</w:t>
      </w:r>
    </w:p>
    <w:p w:rsidR="00266733" w:rsidRPr="00266733" w:rsidRDefault="00266733" w:rsidP="00266733">
      <w:pPr>
        <w:widowControl/>
        <w:tabs>
          <w:tab w:val="left" w:pos="1134"/>
        </w:tabs>
        <w:jc w:val="both"/>
        <w:rPr>
          <w:rFonts w:ascii="Times New Roman" w:eastAsia="Andale Sans UI" w:hAnsi="Times New Roman" w:cs="Times New Roman"/>
          <w:kern w:val="1"/>
          <w:sz w:val="32"/>
          <w:szCs w:val="32"/>
        </w:rPr>
      </w:pPr>
      <w:r w:rsidRPr="00266733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Докладывает: </w:t>
      </w:r>
      <w:r w:rsidRPr="00266733">
        <w:rPr>
          <w:rFonts w:ascii="Times New Roman" w:eastAsia="Andale Sans UI" w:hAnsi="Times New Roman" w:cs="Times New Roman"/>
          <w:kern w:val="1"/>
          <w:sz w:val="32"/>
          <w:szCs w:val="32"/>
        </w:rPr>
        <w:t>Манзюк Валерия Константиновна - начальник управления строительства, коммунального, дорожного хозяйства и экологии администрации Краснозерского района Новосибирской области.</w:t>
      </w:r>
    </w:p>
    <w:p w:rsidR="00266733" w:rsidRPr="00266733" w:rsidRDefault="00266733" w:rsidP="00266733">
      <w:pPr>
        <w:widowControl/>
        <w:ind w:firstLine="708"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266733">
        <w:rPr>
          <w:rFonts w:ascii="Times New Roman" w:eastAsia="Andale Sans UI" w:hAnsi="Times New Roman" w:cs="Times New Roman"/>
          <w:b/>
          <w:kern w:val="1"/>
          <w:sz w:val="32"/>
          <w:szCs w:val="32"/>
        </w:rPr>
        <w:t>4.</w:t>
      </w:r>
      <w:r w:rsidRPr="00266733">
        <w:rPr>
          <w:rFonts w:ascii="Times New Roman" w:eastAsia="Andale Sans UI" w:hAnsi="Times New Roman" w:cs="Times New Roman"/>
          <w:kern w:val="1"/>
          <w:sz w:val="32"/>
          <w:szCs w:val="32"/>
        </w:rPr>
        <w:t xml:space="preserve"> </w:t>
      </w:r>
      <w:r w:rsidRPr="00266733">
        <w:rPr>
          <w:rFonts w:ascii="Times New Roman" w:eastAsia="Calibri" w:hAnsi="Times New Roman" w:cs="Times New Roman"/>
          <w:b/>
          <w:color w:val="auto"/>
          <w:sz w:val="32"/>
          <w:szCs w:val="32"/>
        </w:rPr>
        <w:t>О внесении изменений в решение 11 сессии Совета депутатов Краснозерского района Новосибирской области от 23.04.2021 № 104 «О принятии Плана использования средств дорожного фонда Краснозерского района Новосибирской области на 2022 год»</w:t>
      </w:r>
    </w:p>
    <w:p w:rsidR="00266733" w:rsidRPr="00CC0121" w:rsidRDefault="00266733" w:rsidP="00266733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/>
        </w:rPr>
      </w:pPr>
      <w:r w:rsidRPr="00266733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Докладывает: </w:t>
      </w:r>
      <w:r w:rsidRPr="00266733">
        <w:rPr>
          <w:rFonts w:ascii="Times New Roman" w:eastAsia="Andale Sans UI" w:hAnsi="Times New Roman" w:cs="Times New Roman"/>
          <w:kern w:val="1"/>
          <w:sz w:val="32"/>
          <w:szCs w:val="32"/>
        </w:rPr>
        <w:t>Манзюк Валерия Константиновна - начальник управления строительства, коммунального, дорожного хозяйства и экологии администрации Краснозерского района Новосибирской области.</w:t>
      </w:r>
      <w:bookmarkStart w:id="0" w:name="_GoBack"/>
      <w:bookmarkEnd w:id="0"/>
    </w:p>
    <w:sectPr w:rsidR="00266733" w:rsidRPr="00CC0121" w:rsidSect="001D70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EC3"/>
    <w:multiLevelType w:val="hybridMultilevel"/>
    <w:tmpl w:val="B0BA6592"/>
    <w:lvl w:ilvl="0" w:tplc="49EC3EE8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957D39"/>
    <w:multiLevelType w:val="hybridMultilevel"/>
    <w:tmpl w:val="929CED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7973"/>
    <w:rsid w:val="000040EE"/>
    <w:rsid w:val="00022059"/>
    <w:rsid w:val="00022B5B"/>
    <w:rsid w:val="00036CF5"/>
    <w:rsid w:val="00040D23"/>
    <w:rsid w:val="00045435"/>
    <w:rsid w:val="00057423"/>
    <w:rsid w:val="0006665A"/>
    <w:rsid w:val="0007411C"/>
    <w:rsid w:val="00075B62"/>
    <w:rsid w:val="00096C97"/>
    <w:rsid w:val="000A1B34"/>
    <w:rsid w:val="000F72E9"/>
    <w:rsid w:val="00114538"/>
    <w:rsid w:val="0015091C"/>
    <w:rsid w:val="00154A74"/>
    <w:rsid w:val="0016258A"/>
    <w:rsid w:val="001C4455"/>
    <w:rsid w:val="001D70B4"/>
    <w:rsid w:val="002078AF"/>
    <w:rsid w:val="00223239"/>
    <w:rsid w:val="0022342E"/>
    <w:rsid w:val="00244694"/>
    <w:rsid w:val="00255B1F"/>
    <w:rsid w:val="00266733"/>
    <w:rsid w:val="00286021"/>
    <w:rsid w:val="002C33E9"/>
    <w:rsid w:val="002C665B"/>
    <w:rsid w:val="002D47CF"/>
    <w:rsid w:val="00312D6C"/>
    <w:rsid w:val="00331A5A"/>
    <w:rsid w:val="00354F51"/>
    <w:rsid w:val="0035609D"/>
    <w:rsid w:val="0035743B"/>
    <w:rsid w:val="00360994"/>
    <w:rsid w:val="003C5176"/>
    <w:rsid w:val="0041583C"/>
    <w:rsid w:val="004433A6"/>
    <w:rsid w:val="00470F62"/>
    <w:rsid w:val="004912B5"/>
    <w:rsid w:val="004A32A0"/>
    <w:rsid w:val="00532B74"/>
    <w:rsid w:val="005334E8"/>
    <w:rsid w:val="0056126D"/>
    <w:rsid w:val="00591045"/>
    <w:rsid w:val="005A61AA"/>
    <w:rsid w:val="00600572"/>
    <w:rsid w:val="006231B3"/>
    <w:rsid w:val="00633A16"/>
    <w:rsid w:val="00665557"/>
    <w:rsid w:val="00695F89"/>
    <w:rsid w:val="00743A41"/>
    <w:rsid w:val="007738AB"/>
    <w:rsid w:val="007C1802"/>
    <w:rsid w:val="007E3584"/>
    <w:rsid w:val="007F28B1"/>
    <w:rsid w:val="00844A95"/>
    <w:rsid w:val="0087050E"/>
    <w:rsid w:val="00893B9A"/>
    <w:rsid w:val="008B4548"/>
    <w:rsid w:val="008B7973"/>
    <w:rsid w:val="008C1664"/>
    <w:rsid w:val="008E62EB"/>
    <w:rsid w:val="008F6D1A"/>
    <w:rsid w:val="009109D8"/>
    <w:rsid w:val="0094686F"/>
    <w:rsid w:val="009572B0"/>
    <w:rsid w:val="009A270A"/>
    <w:rsid w:val="009B7E2E"/>
    <w:rsid w:val="009E134D"/>
    <w:rsid w:val="009F4233"/>
    <w:rsid w:val="009F6983"/>
    <w:rsid w:val="00AE3868"/>
    <w:rsid w:val="00AF45B5"/>
    <w:rsid w:val="00B06ACB"/>
    <w:rsid w:val="00B21488"/>
    <w:rsid w:val="00B346B7"/>
    <w:rsid w:val="00B45F7D"/>
    <w:rsid w:val="00B5294B"/>
    <w:rsid w:val="00B54594"/>
    <w:rsid w:val="00BB5BD7"/>
    <w:rsid w:val="00BC3DFB"/>
    <w:rsid w:val="00BD0F9A"/>
    <w:rsid w:val="00BD726F"/>
    <w:rsid w:val="00C82744"/>
    <w:rsid w:val="00C83518"/>
    <w:rsid w:val="00C97924"/>
    <w:rsid w:val="00CC0121"/>
    <w:rsid w:val="00CD0093"/>
    <w:rsid w:val="00CE3475"/>
    <w:rsid w:val="00D11999"/>
    <w:rsid w:val="00D1586A"/>
    <w:rsid w:val="00D20949"/>
    <w:rsid w:val="00D3570B"/>
    <w:rsid w:val="00D6640C"/>
    <w:rsid w:val="00D76811"/>
    <w:rsid w:val="00DC015B"/>
    <w:rsid w:val="00DF240E"/>
    <w:rsid w:val="00E07E79"/>
    <w:rsid w:val="00E37C8F"/>
    <w:rsid w:val="00E431F3"/>
    <w:rsid w:val="00E60551"/>
    <w:rsid w:val="00E85B32"/>
    <w:rsid w:val="00E95563"/>
    <w:rsid w:val="00EA343D"/>
    <w:rsid w:val="00EB4E7D"/>
    <w:rsid w:val="00EE5343"/>
    <w:rsid w:val="00F02C89"/>
    <w:rsid w:val="00F67EA7"/>
    <w:rsid w:val="00F75F09"/>
    <w:rsid w:val="00F9611E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5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91045"/>
    <w:pPr>
      <w:keepNext/>
      <w:keepLines/>
      <w:widowControl/>
      <w:spacing w:before="200" w:line="276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BC3DFB"/>
  </w:style>
  <w:style w:type="character" w:customStyle="1" w:styleId="80">
    <w:name w:val="Заголовок 8 Знак"/>
    <w:basedOn w:val="a0"/>
    <w:link w:val="8"/>
    <w:uiPriority w:val="99"/>
    <w:rsid w:val="00591045"/>
    <w:rPr>
      <w:rFonts w:ascii="Cambria" w:eastAsia="Calibri" w:hAnsi="Cambria" w:cs="Times New Roman"/>
      <w:color w:val="404040"/>
      <w:sz w:val="20"/>
      <w:szCs w:val="20"/>
    </w:rPr>
  </w:style>
  <w:style w:type="character" w:styleId="a4">
    <w:name w:val="Strong"/>
    <w:uiPriority w:val="99"/>
    <w:qFormat/>
    <w:rsid w:val="00591045"/>
    <w:rPr>
      <w:rFonts w:cs="Times New Roman"/>
      <w:b/>
    </w:rPr>
  </w:style>
  <w:style w:type="paragraph" w:styleId="a5">
    <w:name w:val="List Paragraph"/>
    <w:basedOn w:val="a"/>
    <w:uiPriority w:val="34"/>
    <w:qFormat/>
    <w:rsid w:val="008B4548"/>
    <w:pPr>
      <w:ind w:left="720"/>
      <w:contextualSpacing/>
    </w:pPr>
  </w:style>
  <w:style w:type="character" w:customStyle="1" w:styleId="a6">
    <w:name w:val="Основной текст_"/>
    <w:link w:val="2"/>
    <w:rsid w:val="00D3570B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D3570B"/>
    <w:pPr>
      <w:shd w:val="clear" w:color="auto" w:fill="FFFFFF"/>
      <w:spacing w:before="300" w:line="322" w:lineRule="exact"/>
      <w:jc w:val="center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5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BC3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2021-08-19T08:38:00Z</cp:lastPrinted>
  <dcterms:created xsi:type="dcterms:W3CDTF">2021-04-28T07:08:00Z</dcterms:created>
  <dcterms:modified xsi:type="dcterms:W3CDTF">2021-09-15T05:33:00Z</dcterms:modified>
</cp:coreProperties>
</file>