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5B7" w:rsidRPr="00A945B7" w:rsidRDefault="00A945B7" w:rsidP="00A945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945B7">
        <w:rPr>
          <w:rFonts w:ascii="Times New Roman" w:eastAsia="Calibri" w:hAnsi="Times New Roman" w:cs="Times New Roman"/>
          <w:b/>
          <w:sz w:val="28"/>
          <w:szCs w:val="28"/>
        </w:rPr>
        <w:t>ИЗБИРАТЕЛЬНАЯ КОМИССИЯ</w:t>
      </w:r>
    </w:p>
    <w:p w:rsidR="00A945B7" w:rsidRPr="00A945B7" w:rsidRDefault="007D4E13" w:rsidP="00A945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КРАСНОЗЕРСКОГО РАЙОНА НОВОСИБИРСКОЙ ОБЛАСТИ</w:t>
      </w:r>
    </w:p>
    <w:p w:rsidR="00A945B7" w:rsidRPr="00A945B7" w:rsidRDefault="00A945B7" w:rsidP="00A945B7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</w:p>
    <w:p w:rsidR="00A945B7" w:rsidRPr="00A945B7" w:rsidRDefault="00A945B7" w:rsidP="00A945B7">
      <w:pPr>
        <w:tabs>
          <w:tab w:val="left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45B7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A945B7" w:rsidRPr="00A945B7" w:rsidRDefault="000E5203" w:rsidP="00A945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7D4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D4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A2027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A945B7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A945B7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7D4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2/5</w:t>
      </w:r>
    </w:p>
    <w:p w:rsidR="00A945B7" w:rsidRDefault="007D4E13" w:rsidP="00A945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р.п. Краснозерское</w:t>
      </w:r>
    </w:p>
    <w:p w:rsidR="0065684E" w:rsidRPr="00A945B7" w:rsidRDefault="0065684E" w:rsidP="00A945B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A945B7" w:rsidRPr="00A945B7" w:rsidRDefault="00A945B7" w:rsidP="00656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комплексе мер по обеспечению информирования избирателей</w:t>
      </w:r>
    </w:p>
    <w:p w:rsidR="00A945B7" w:rsidRPr="00A945B7" w:rsidRDefault="00A945B7" w:rsidP="00656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кандидатах и избирательных объединениях, выдвинувших списки кандидатов, на </w:t>
      </w:r>
      <w:r w:rsidR="000E52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повторных </w:t>
      </w:r>
      <w:r w:rsidRPr="00A945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выборах депутат</w:t>
      </w:r>
      <w:r w:rsidR="000E52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945B7" w:rsidRPr="00A945B7" w:rsidRDefault="007D4E13" w:rsidP="0065684E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5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Совета депутатов Краснозерского рай</w:t>
      </w:r>
      <w:r w:rsidR="006568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она Новосибирской области третьег</w:t>
      </w:r>
      <w:r w:rsidRPr="00E15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созыва</w:t>
      </w:r>
    </w:p>
    <w:p w:rsidR="0065684E" w:rsidRDefault="00A945B7" w:rsidP="007D4E13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45B7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945B7" w:rsidRPr="007D4E13" w:rsidRDefault="0065684E" w:rsidP="001E3A13">
      <w:pPr>
        <w:tabs>
          <w:tab w:val="left" w:pos="708"/>
          <w:tab w:val="center" w:pos="4677"/>
          <w:tab w:val="right" w:pos="9355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945B7" w:rsidRPr="00A945B7">
        <w:rPr>
          <w:rFonts w:ascii="Times New Roman" w:eastAsia="Times New Roman" w:hAnsi="Times New Roman" w:cs="Times New Roman"/>
          <w:sz w:val="28"/>
          <w:szCs w:val="28"/>
        </w:rPr>
        <w:t>В целях информирования избирателей о кандидатах и избирательных объединениях, выдвинувших списки кандидатов, на выборах депутат</w:t>
      </w:r>
      <w:r w:rsidR="000E520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945B7" w:rsidRPr="00A945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4E13" w:rsidRPr="007D4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Краснозерского района Новосибирской области </w:t>
      </w:r>
      <w:r w:rsidR="000E52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третьего</w:t>
      </w:r>
      <w:r w:rsidR="007D4E13" w:rsidRPr="007D4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созыва,</w:t>
      </w:r>
      <w:r w:rsidR="007D4E1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="00A945B7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7 статьи 33, подпунктами «а», «д», «е» пункта 3 статьи 61 Федерального закона «Об основных гарантиях избирательных прав и права на участие в референдуме граждан Российской Федерации», частью 15 статьи 41, частью 14 статьи 42, пунктами 1, 5 части 3 статьи 64 Закона Новосибирской области «О выборах депутатов представительных органов муниципальных образований Новосибирской области» избирательная комиссия </w:t>
      </w:r>
      <w:r w:rsidR="007D4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Краснозерского района Новосибирской области</w:t>
      </w:r>
    </w:p>
    <w:p w:rsidR="00A945B7" w:rsidRPr="00A945B7" w:rsidRDefault="00A945B7" w:rsidP="001E3A13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решила:</w:t>
      </w:r>
    </w:p>
    <w:p w:rsidR="00A945B7" w:rsidRPr="00A945B7" w:rsidRDefault="00A945B7" w:rsidP="001E3A13">
      <w:pPr>
        <w:tabs>
          <w:tab w:val="left" w:pos="708"/>
          <w:tab w:val="left" w:pos="851"/>
          <w:tab w:val="center" w:pos="4677"/>
          <w:tab w:val="right" w:pos="935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</w:rPr>
        <w:tab/>
        <w:t>1. Утвердить Комплекс мер по обеспечению информирования избирателей о кандидатах и избирательных объединениях, выдвинувших списки кандидатов, на выборах депутат</w:t>
      </w:r>
      <w:r w:rsidR="000E520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945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4E13" w:rsidRPr="007D4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Краснозерского района Новосибирской области </w:t>
      </w:r>
      <w:r w:rsidR="00656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третьего</w:t>
      </w:r>
      <w:r w:rsidR="007D4E13" w:rsidRPr="007D4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созыва</w:t>
      </w:r>
      <w:r w:rsidR="007D4E13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(прилагается).</w:t>
      </w:r>
    </w:p>
    <w:p w:rsidR="007D4E13" w:rsidRDefault="001E3A13" w:rsidP="001E3A13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7D4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684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45B7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Опубликовать настоящее решение в </w:t>
      </w:r>
      <w:r w:rsidR="0065684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периодическом печатном издании «</w:t>
      </w:r>
      <w:r w:rsidR="007D4E13" w:rsidRPr="00913C7B">
        <w:rPr>
          <w:rFonts w:ascii="Times New Roman" w:eastAsia="Times New Roman" w:hAnsi="Times New Roman" w:cs="Times New Roman"/>
          <w:sz w:val="28"/>
          <w:szCs w:val="28"/>
          <w:lang w:eastAsia="ru-RU"/>
        </w:rPr>
        <w:t>Бюллетен</w:t>
      </w:r>
      <w:r w:rsidR="0065684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D4E13" w:rsidRPr="00913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местного самоуправления Краснозерского района</w:t>
      </w:r>
      <w:r w:rsidR="0065684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E3A13" w:rsidRDefault="007D4E13" w:rsidP="001E3A13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1E3A13" w:rsidRDefault="001E3A13" w:rsidP="001E3A13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45B7" w:rsidRPr="00A945B7" w:rsidRDefault="001E3A13" w:rsidP="001E3A13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</w:t>
      </w:r>
      <w:r w:rsidR="007D4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684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945B7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Контроль за исполнением решения возложить на секретаря избирательной комиссии </w:t>
      </w:r>
      <w:r w:rsidR="007D4E1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Краснозерского района Новосибирской области Тепл</w:t>
      </w:r>
      <w:r w:rsidR="0065684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D4E13">
        <w:rPr>
          <w:rFonts w:ascii="Times New Roman" w:eastAsia="Times New Roman" w:hAnsi="Times New Roman" w:cs="Times New Roman"/>
          <w:sz w:val="28"/>
          <w:szCs w:val="28"/>
          <w:lang w:eastAsia="ru-RU"/>
        </w:rPr>
        <w:t>ву О</w:t>
      </w:r>
      <w:r w:rsidR="006568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D4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568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283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36"/>
      </w:tblGrid>
      <w:tr w:rsidR="00A945B7" w:rsidRPr="00A945B7" w:rsidTr="0065684E">
        <w:tc>
          <w:tcPr>
            <w:tcW w:w="2836" w:type="dxa"/>
          </w:tcPr>
          <w:p w:rsidR="00A945B7" w:rsidRDefault="00A945B7" w:rsidP="001E3A13">
            <w:pPr>
              <w:keepNext/>
              <w:spacing w:after="0" w:line="360" w:lineRule="auto"/>
              <w:ind w:right="-529" w:firstLine="709"/>
              <w:outlineLvl w:val="1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65684E" w:rsidRDefault="0065684E" w:rsidP="001E3A13">
            <w:pPr>
              <w:keepNext/>
              <w:spacing w:after="0" w:line="360" w:lineRule="auto"/>
              <w:ind w:right="-529" w:firstLine="709"/>
              <w:outlineLvl w:val="1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65684E" w:rsidRPr="00A945B7" w:rsidRDefault="0065684E" w:rsidP="001E3A13">
            <w:pPr>
              <w:keepNext/>
              <w:spacing w:after="0" w:line="360" w:lineRule="auto"/>
              <w:ind w:right="-529" w:firstLine="709"/>
              <w:outlineLvl w:val="1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:rsidR="00A945B7" w:rsidRPr="00A945B7" w:rsidRDefault="00A945B7" w:rsidP="001E3A13">
      <w:pPr>
        <w:tabs>
          <w:tab w:val="left" w:pos="61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</w:t>
      </w:r>
      <w:r w:rsidR="007D4E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56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7D4E13">
        <w:rPr>
          <w:rFonts w:ascii="Times New Roman" w:eastAsia="Times New Roman" w:hAnsi="Times New Roman" w:cs="Times New Roman"/>
          <w:sz w:val="28"/>
          <w:szCs w:val="28"/>
          <w:lang w:eastAsia="ru-RU"/>
        </w:rPr>
        <w:t>О.А. Семенова</w:t>
      </w:r>
    </w:p>
    <w:p w:rsidR="007D4E13" w:rsidRDefault="007D4E13" w:rsidP="001E3A1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45B7" w:rsidRPr="00A945B7" w:rsidRDefault="00A945B7" w:rsidP="001E3A1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</w:t>
      </w:r>
      <w:r w:rsidR="007D4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656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1E3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  <w:r w:rsidR="007D4E13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 Теплова</w:t>
      </w:r>
    </w:p>
    <w:p w:rsidR="00A945B7" w:rsidRPr="00A945B7" w:rsidRDefault="007D4E13" w:rsidP="001E3A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945B7" w:rsidRPr="00A945B7" w:rsidSect="0065684E">
          <w:headerReference w:type="default" r:id="rId7"/>
          <w:footerReference w:type="default" r:id="rId8"/>
          <w:headerReference w:type="first" r:id="rId9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A945B7" w:rsidRPr="00A945B7" w:rsidRDefault="00A945B7" w:rsidP="00A945B7">
      <w:pPr>
        <w:spacing w:after="0" w:line="240" w:lineRule="auto"/>
        <w:ind w:left="5664" w:firstLine="708"/>
        <w:rPr>
          <w:rFonts w:ascii="Times New Roman" w:eastAsia="Calibri" w:hAnsi="Times New Roman" w:cs="Times New Roman"/>
          <w:sz w:val="24"/>
          <w:szCs w:val="24"/>
        </w:rPr>
      </w:pPr>
      <w:r w:rsidRPr="00A945B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Приложение</w:t>
      </w:r>
    </w:p>
    <w:p w:rsidR="00A945B7" w:rsidRPr="00A945B7" w:rsidRDefault="00A945B7" w:rsidP="00A945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945B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к решению избирательной комиссии</w:t>
      </w:r>
    </w:p>
    <w:p w:rsidR="00A945B7" w:rsidRPr="00A945B7" w:rsidRDefault="00A945B7" w:rsidP="00A945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4E1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Краснозерского района Новосибирской области</w:t>
      </w:r>
    </w:p>
    <w:p w:rsidR="00A945B7" w:rsidRPr="0065684E" w:rsidRDefault="00A945B7" w:rsidP="00A945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от </w:t>
      </w:r>
      <w:r w:rsidR="000E5203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7D4E13" w:rsidRPr="00656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 201</w:t>
      </w:r>
      <w:r w:rsidR="000E520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D4E13" w:rsidRPr="00656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 </w:t>
      </w:r>
      <w:r w:rsidRPr="00656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0E5203">
        <w:rPr>
          <w:rFonts w:ascii="Times New Roman" w:eastAsia="Times New Roman" w:hAnsi="Times New Roman" w:cs="Times New Roman"/>
          <w:sz w:val="24"/>
          <w:szCs w:val="24"/>
          <w:lang w:eastAsia="ru-RU"/>
        </w:rPr>
        <w:t>2/5</w:t>
      </w:r>
    </w:p>
    <w:p w:rsidR="00A945B7" w:rsidRPr="00A945B7" w:rsidRDefault="00A945B7" w:rsidP="00A945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45B7" w:rsidRPr="00A945B7" w:rsidRDefault="00A945B7" w:rsidP="00A94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 МЕР</w:t>
      </w:r>
    </w:p>
    <w:p w:rsidR="00A945B7" w:rsidRPr="00A945B7" w:rsidRDefault="00A945B7" w:rsidP="00A94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обеспечению информирования избирателей о кандидатах и избирательных объединениях, выдвинувших списки кандидатов, </w:t>
      </w:r>
    </w:p>
    <w:p w:rsidR="00A945B7" w:rsidRPr="00A945B7" w:rsidRDefault="00A945B7" w:rsidP="007D4E13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45B7">
        <w:rPr>
          <w:rFonts w:ascii="Times New Roman" w:eastAsia="Times New Roman" w:hAnsi="Times New Roman" w:cs="Times New Roman"/>
          <w:b/>
          <w:sz w:val="28"/>
          <w:szCs w:val="28"/>
        </w:rPr>
        <w:t>на выборах депутат</w:t>
      </w:r>
      <w:r w:rsidR="000E5203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A945B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D4E13" w:rsidRPr="00E15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депутатов Краснозерского района Новосибирской области </w:t>
      </w:r>
      <w:r w:rsidR="006568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</w:t>
      </w:r>
      <w:r w:rsidR="007D4E13" w:rsidRPr="00E15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</w:t>
      </w:r>
    </w:p>
    <w:p w:rsidR="007D4E13" w:rsidRDefault="007D4E13" w:rsidP="00A94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45B7" w:rsidRPr="00A945B7" w:rsidRDefault="00A945B7" w:rsidP="00A94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Сведения о кандидатах, в том числе в составе списков кандидатов, представленные при их выдвижении и регистрации, подлежащие доведению до сведения избирателей</w:t>
      </w:r>
    </w:p>
    <w:p w:rsidR="00A945B7" w:rsidRPr="00A945B7" w:rsidRDefault="00A945B7" w:rsidP="00A94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45B7" w:rsidRPr="00A945B7" w:rsidRDefault="00A945B7" w:rsidP="007D4E13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</w:rPr>
        <w:tab/>
        <w:t xml:space="preserve">1.1. В целях информирования избирателей о кандидатах и избирательных объединениях, выдвинувших списки кандидатов, при проведении </w:t>
      </w:r>
      <w:r w:rsidR="000E5203">
        <w:rPr>
          <w:rFonts w:ascii="Times New Roman" w:eastAsia="Times New Roman" w:hAnsi="Times New Roman" w:cs="Times New Roman"/>
          <w:sz w:val="28"/>
          <w:szCs w:val="28"/>
        </w:rPr>
        <w:t xml:space="preserve">повторных </w:t>
      </w:r>
      <w:r w:rsidRPr="00A945B7">
        <w:rPr>
          <w:rFonts w:ascii="Times New Roman" w:eastAsia="Times New Roman" w:hAnsi="Times New Roman" w:cs="Times New Roman"/>
          <w:sz w:val="28"/>
          <w:szCs w:val="28"/>
        </w:rPr>
        <w:t>выборов депутат</w:t>
      </w:r>
      <w:r w:rsidR="000E520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945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4E13" w:rsidRPr="007D4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Краснозерского района Новосибирской области </w:t>
      </w:r>
      <w:r w:rsidR="006568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третьего</w:t>
      </w:r>
      <w:r w:rsidR="007D4E13" w:rsidRPr="007D4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созыва</w:t>
      </w:r>
      <w:r w:rsidR="007D4E13" w:rsidRPr="007D4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кандидатах, в том числе выдвинутых в составе списков кандидатов, доводятся до сведения избирателей в следующем объеме:</w:t>
      </w:r>
    </w:p>
    <w:p w:rsidR="00A945B7" w:rsidRPr="00A945B7" w:rsidRDefault="00A945B7" w:rsidP="001E3A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1) Фамилия, имя и отчество</w:t>
      </w:r>
      <w:r w:rsidR="001E3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E3A13" w:rsidRPr="000E5203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прежние фамилия, имя, отчество кандидата, если кандидат менял фамилию, или имя, или отчество в период избирательной кампании либо в течение года до дня официального опубликования (публикаци</w:t>
      </w:r>
      <w:r w:rsidR="001E3A13">
        <w:rPr>
          <w:rFonts w:ascii="Times New Roman" w:eastAsia="Times New Roman" w:hAnsi="Times New Roman" w:cs="Times New Roman"/>
          <w:sz w:val="28"/>
          <w:szCs w:val="28"/>
          <w:lang w:eastAsia="ru-RU"/>
        </w:rPr>
        <w:t>и) решения о назначении выборов</w:t>
      </w: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1E3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45B7" w:rsidRPr="00A945B7" w:rsidRDefault="00A945B7" w:rsidP="00A94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2) Дата рождения;</w:t>
      </w:r>
    </w:p>
    <w:p w:rsidR="00A945B7" w:rsidRPr="00A945B7" w:rsidRDefault="00A945B7" w:rsidP="00A94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3) Место жительства (наименование субъекта Российской Федерации, района, города, иного населенного пункта);  </w:t>
      </w:r>
    </w:p>
    <w:p w:rsidR="00A945B7" w:rsidRPr="00A945B7" w:rsidRDefault="00A945B7" w:rsidP="00A94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4) Сведения о профессиональном образовании (при наличии);</w:t>
      </w:r>
    </w:p>
    <w:p w:rsidR="00A945B7" w:rsidRPr="00A945B7" w:rsidRDefault="00A945B7" w:rsidP="00A94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 Основное место работы или службы, занимаемая должность (в случае отсутствия основного места работы или службы - род занятий); </w:t>
      </w:r>
    </w:p>
    <w:p w:rsidR="00A945B7" w:rsidRPr="00A945B7" w:rsidRDefault="00A945B7" w:rsidP="00A94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6) Если кандидат является депутатом, но работает на непостоянной основе, - сведения об этом с указанием наименования соответствующего представительного органа;</w:t>
      </w:r>
    </w:p>
    <w:p w:rsidR="00A945B7" w:rsidRPr="00A945B7" w:rsidRDefault="00A945B7" w:rsidP="00A94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7) Сведения об инициаторе выдвижения кандидата:</w:t>
      </w:r>
    </w:p>
    <w:p w:rsidR="00A945B7" w:rsidRPr="00A945B7" w:rsidRDefault="00A945B7" w:rsidP="00A94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если кандидат выдвинут избирательным объединением указывается наименование этого избирательного объединения, </w:t>
      </w:r>
    </w:p>
    <w:p w:rsidR="00A945B7" w:rsidRPr="00A945B7" w:rsidRDefault="00A945B7" w:rsidP="00A94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если кандидат сам выдвинул свою кандидатуру указывается слово «самовыдвижение»;  </w:t>
      </w:r>
    </w:p>
    <w:p w:rsidR="00A945B7" w:rsidRPr="00A945B7" w:rsidRDefault="00A945B7" w:rsidP="00A94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8) Сведения о принадлежности кандидата к политической партии либо к иному общественному объединению и статус в этой политической партии, данном общественном объединении (если такие сведения указаны в заявлении кандидата о согласии баллотироваться);</w:t>
      </w:r>
    </w:p>
    <w:p w:rsidR="00A945B7" w:rsidRPr="00A945B7" w:rsidRDefault="00A945B7" w:rsidP="00A94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 Сведения о когда-либо имевшейся судимости с указанием номера (номеров) и наименования (наименований) статьи (статей) Уголовного </w:t>
      </w: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кодекса Российской Федерации, на основании которой (которых) был осужден кандидат, а также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 законодательными актами за деяния, признаваемые преступлением действующим Уголовным кодексом Российской Федерации, с указанием наименования соответствующего закона, если судимость снята или погашена, - также сведения о дате снятия или погашения судимости;</w:t>
      </w:r>
    </w:p>
    <w:p w:rsidR="00A945B7" w:rsidRPr="00A945B7" w:rsidRDefault="00A945B7" w:rsidP="00A94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10) Дата выдвижения кандидата, списка кандидатов;</w:t>
      </w:r>
    </w:p>
    <w:p w:rsidR="00A945B7" w:rsidRPr="00A945B7" w:rsidRDefault="00A945B7" w:rsidP="00A94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11) Дата регистрации кандидата, списка кандидатов.</w:t>
      </w:r>
    </w:p>
    <w:p w:rsidR="00A945B7" w:rsidRPr="00A945B7" w:rsidRDefault="00A945B7" w:rsidP="00A94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 Избирательная комиссия </w:t>
      </w:r>
      <w:r w:rsidR="00656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Краснозерского района Новосибирской области </w:t>
      </w: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двух суток с момента принятия документов о выдвижении списка кандидатов, принятия решения о регистрации списка кандидатов доводит до сведения избирателей информацию о кандидатах, включенных в список кандидатов, в объеме, установленном в пункте 1.1 настоящего Комплекса мер.</w:t>
      </w:r>
    </w:p>
    <w:p w:rsidR="00A945B7" w:rsidRPr="00A945B7" w:rsidRDefault="00A945B7" w:rsidP="00A94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кандидатах, включенных в список кандидатов, формируется с использованием Государственной автоматизированной системы «Выборы» и доводится до сведения избирателей путем размещения на </w:t>
      </w:r>
      <w:r w:rsidR="00656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сайте администрации Краснозерского района Новосибирской области в разделе Территориальная избирательная комиссия </w:t>
      </w: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«Интернет» или иным способом.</w:t>
      </w:r>
    </w:p>
    <w:p w:rsidR="00A945B7" w:rsidRPr="00A945B7" w:rsidRDefault="00A945B7" w:rsidP="00A94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="00BC1671" w:rsidRPr="00BC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1671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Избирательная комиссия </w:t>
      </w:r>
      <w:r w:rsidR="00BC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Краснозерского района Новосибирской области </w:t>
      </w: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одних суток с момента принятия документов о выдвижении кандидата, принятия решения о регистрации кандидата доводит до сведения избирателей информацию о кандидатах, выдвинутых по многомандатному избирательному округу, в объеме, установленном в пункте 1.1 настоящего Комплекса мер.</w:t>
      </w:r>
    </w:p>
    <w:p w:rsidR="00A945B7" w:rsidRPr="00A945B7" w:rsidRDefault="00A945B7" w:rsidP="00A94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кандидатах, выдвинутых по </w:t>
      </w:r>
      <w:r w:rsidR="00BC1671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многомандатному</w:t>
      </w: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округу, формируется с использованием Государственной автоматизированной системы «Выборы» и доводится до сведения избирателей путем размещения </w:t>
      </w:r>
      <w:r w:rsidR="00BC1671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BC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сайте администрации Краснозерского района Новосибирской области в разделе Территориальная избирательная комиссия </w:t>
      </w: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иным способом.</w:t>
      </w:r>
    </w:p>
    <w:p w:rsidR="00A945B7" w:rsidRPr="00A945B7" w:rsidRDefault="00A945B7" w:rsidP="00A94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дополнительного информ</w:t>
      </w:r>
      <w:r w:rsidR="00BC1671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ирования избирателей на стенде</w:t>
      </w: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территориальной избирательной комиссии размещаются сведения о выдвижении и регистрации кандидатов по соответствующему многомандатному избирательному округу в объеме, размещенном на</w:t>
      </w:r>
      <w:r w:rsidR="00BC1671" w:rsidRPr="00BC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167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 администрации Краснозерского района Новосибирской области в разделе Территориальная избирательная комиссия</w:t>
      </w: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 (при наличии) или доведенном до сведения избирателей иным способом.</w:t>
      </w:r>
    </w:p>
    <w:p w:rsidR="00A945B7" w:rsidRPr="00A945B7" w:rsidRDefault="00A945B7" w:rsidP="00A94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1.4. Избирательная комиссия </w:t>
      </w:r>
      <w:r w:rsidR="00BC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Краснозерского района Новосибирской области </w:t>
      </w: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48 часов после регистрации списка кандидатов передает в средства массовой информации зарегистрированные списки кандидатов со сведениями о включенных в них кандидатах в объеме, установленном в пункте 1.1 настоящего Комплекса мер.</w:t>
      </w:r>
    </w:p>
    <w:p w:rsidR="00A945B7" w:rsidRPr="00A945B7" w:rsidRDefault="00A945B7" w:rsidP="00A94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45B7" w:rsidRPr="00A945B7" w:rsidRDefault="00A945B7" w:rsidP="00A94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45B7" w:rsidRPr="00A945B7" w:rsidRDefault="00A60392" w:rsidP="00A94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945B7" w:rsidRPr="00A945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Сведения о кандидатах, зарегистрированных </w:t>
      </w:r>
    </w:p>
    <w:p w:rsidR="00A945B7" w:rsidRPr="00A945B7" w:rsidRDefault="00A945B7" w:rsidP="00A94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многомандатн</w:t>
      </w:r>
      <w:r w:rsidR="00281E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ому</w:t>
      </w:r>
      <w:r w:rsidR="00BC16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945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избирательн</w:t>
      </w:r>
      <w:r w:rsidR="00281E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ому</w:t>
      </w:r>
      <w:r w:rsidRPr="00A945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</w:t>
      </w:r>
      <w:r w:rsidR="00281E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№ 2</w:t>
      </w:r>
      <w:r w:rsidRPr="00A945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45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подлежащие размещению в помещениях избирательных комиссий</w:t>
      </w:r>
    </w:p>
    <w:p w:rsidR="00A945B7" w:rsidRPr="00A945B7" w:rsidRDefault="00A945B7" w:rsidP="00A945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45B7" w:rsidRPr="007D4E13" w:rsidRDefault="00A60392" w:rsidP="007D4E13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</w:t>
      </w:r>
      <w:r w:rsidR="00A945B7" w:rsidRPr="00A945B7">
        <w:rPr>
          <w:rFonts w:ascii="Times New Roman" w:eastAsia="Times New Roman" w:hAnsi="Times New Roman" w:cs="Times New Roman"/>
          <w:sz w:val="28"/>
          <w:szCs w:val="28"/>
        </w:rPr>
        <w:t xml:space="preserve">.1. В целях информирования избирателей о кандидатах в депутаты </w:t>
      </w:r>
      <w:r w:rsidR="007D4E13" w:rsidRPr="007D4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Краснозерского района Новосибирской области </w:t>
      </w:r>
      <w:r w:rsidR="00BC16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третьего</w:t>
      </w:r>
      <w:r w:rsidR="007D4E13" w:rsidRPr="007D4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созыва,</w:t>
      </w:r>
      <w:r w:rsidR="007D4E1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="00A945B7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зарегистрированных в многомандатн</w:t>
      </w:r>
      <w:r w:rsidR="000E5203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A945B7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</w:t>
      </w:r>
      <w:r w:rsidR="000E5203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A945B7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="000E5203">
        <w:rPr>
          <w:rFonts w:ascii="Times New Roman" w:eastAsia="Times New Roman" w:hAnsi="Times New Roman" w:cs="Times New Roman"/>
          <w:sz w:val="28"/>
          <w:szCs w:val="28"/>
          <w:lang w:eastAsia="ru-RU"/>
        </w:rPr>
        <w:t>е № 2</w:t>
      </w:r>
      <w:r w:rsidR="00A945B7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помещениях избирательных комиссий (в том числе в помещении для голосования либо непосредственно перед ним) размещаются сведения о кандидатах в следующем объеме:</w:t>
      </w:r>
    </w:p>
    <w:p w:rsidR="00281E3F" w:rsidRDefault="00A945B7" w:rsidP="00281E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1) </w:t>
      </w:r>
      <w:r w:rsidR="000E5203" w:rsidRPr="000E520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 и отчество, в том числе прежние фамилия, имя, отчество кандидата, если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выборов;</w:t>
      </w:r>
    </w:p>
    <w:p w:rsidR="00A945B7" w:rsidRPr="00A945B7" w:rsidRDefault="00A945B7" w:rsidP="00281E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2) Год рождения;</w:t>
      </w:r>
    </w:p>
    <w:p w:rsidR="00A945B7" w:rsidRPr="00A945B7" w:rsidRDefault="00A945B7" w:rsidP="00A94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3) Место жительства (наименование субъекта Российской Федерации, района, города, иного населенного пункта);  </w:t>
      </w:r>
    </w:p>
    <w:p w:rsidR="00A945B7" w:rsidRPr="00A945B7" w:rsidRDefault="00A945B7" w:rsidP="00A94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4) Сведения о профессиональном образовании (при наличии);</w:t>
      </w:r>
    </w:p>
    <w:p w:rsidR="00A945B7" w:rsidRPr="00A945B7" w:rsidRDefault="00A945B7" w:rsidP="00A94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 Основное место работы или службы, занимаемая должность (в случае отсутствия основного места работы или службы - род занятий; </w:t>
      </w:r>
    </w:p>
    <w:p w:rsidR="00A945B7" w:rsidRDefault="00A945B7" w:rsidP="00A94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6) Если кандидат является депутатом, но работает на непостоянной основе, - сведения об этом с указанием наименования соответствующего представительного органа;</w:t>
      </w:r>
    </w:p>
    <w:p w:rsidR="00AD629A" w:rsidRPr="00AD629A" w:rsidRDefault="00AD629A" w:rsidP="00AD62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29A">
        <w:rPr>
          <w:rFonts w:ascii="Times New Roman" w:eastAsia="Times New Roman" w:hAnsi="Times New Roman" w:cs="Times New Roman"/>
          <w:sz w:val="28"/>
          <w:szCs w:val="28"/>
          <w:lang w:eastAsia="ru-RU"/>
        </w:rPr>
        <w:t>7) Сведения об инициаторе выдвижения кандидата:</w:t>
      </w:r>
    </w:p>
    <w:p w:rsidR="00AD629A" w:rsidRPr="00AD629A" w:rsidRDefault="00AD629A" w:rsidP="00AD62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если кандидат выдвинут избирательным объединением – указывается слово «выдвинут» с указанием наименования соответствующей политической партии, иного общественного объединения в соответствии с частью 2 статьи 32 Закона Новосибирской области «О выборах депутатов представительных органов муниципальных образований Новосибирской области», </w:t>
      </w:r>
    </w:p>
    <w:p w:rsidR="00AD629A" w:rsidRPr="00AD629A" w:rsidRDefault="00AD629A" w:rsidP="00AD62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29A">
        <w:rPr>
          <w:rFonts w:ascii="Times New Roman" w:eastAsia="Times New Roman" w:hAnsi="Times New Roman" w:cs="Times New Roman"/>
          <w:sz w:val="28"/>
          <w:szCs w:val="28"/>
          <w:lang w:eastAsia="ru-RU"/>
        </w:rPr>
        <w:t>- если кандидат сам выдвинул свою кандидатуру - указывается слово «самовыдвижение»;</w:t>
      </w:r>
    </w:p>
    <w:p w:rsidR="00AD629A" w:rsidRPr="00AD629A" w:rsidRDefault="00AD629A" w:rsidP="00AD62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 Если зарегистрированный кандидат, выдвинутый непосредственно, указал в заявлении о согласии баллотироваться свою принадлежность к политической партии, иному общественному объединению, - наименование соответствующей политической партии, иного общественного объединения в соответствии с частью 2 статьи 32 Закона Новосибирской области «О </w:t>
      </w:r>
      <w:r w:rsidRPr="00AD62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выборах депутатов представительных органов муниципальных образований Новосибирской области» и статус зарегистрированного кандидата в этой политической партии, ином общественном объединении;</w:t>
      </w:r>
    </w:p>
    <w:p w:rsidR="00281E3F" w:rsidRDefault="001E3A13" w:rsidP="001E3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D629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81E3F" w:rsidRPr="00281E3F">
        <w:rPr>
          <w:rFonts w:ascii="Times New Roman" w:eastAsia="Times New Roman" w:hAnsi="Times New Roman" w:cs="Times New Roman"/>
          <w:sz w:val="28"/>
          <w:szCs w:val="28"/>
          <w:lang w:eastAsia="ru-RU"/>
        </w:rPr>
        <w:t>) Сведения о когда-либо имевшейся судимости с указанием номера (номеров) и наименования (наименований) статьи (статей) Уголовного кодекса Российской Федерации, на основании которой (которых) был осужден кандидат, а также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 законодательными актами за деяния, признаваемые преступлением действующим Уголовным кодексом Российской Федерации, с указанием наименования соответствующего закона, если судимость снята или погашена, - также сведения о дате</w:t>
      </w:r>
      <w:r w:rsidR="00AD6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снятия или погашения судимости;</w:t>
      </w:r>
    </w:p>
    <w:p w:rsidR="00AD629A" w:rsidRPr="00281E3F" w:rsidRDefault="00AD629A" w:rsidP="00AD62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29A">
        <w:rPr>
          <w:rFonts w:ascii="Times New Roman" w:eastAsia="Times New Roman" w:hAnsi="Times New Roman" w:cs="Times New Roman"/>
          <w:sz w:val="28"/>
          <w:szCs w:val="28"/>
          <w:lang w:eastAsia="ru-RU"/>
        </w:rPr>
        <w:t>10) Иные сведения биографического характера: уровне образования, ученой степени, ученых и почетных званиях, наличии государственных наград, сведения о семейном положении, наличии детей (по согласованию с кандидатом);</w:t>
      </w:r>
    </w:p>
    <w:p w:rsidR="00A945B7" w:rsidRPr="00A945B7" w:rsidRDefault="00AD629A" w:rsidP="00A94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A945B7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) Сведения о доходах и об имуществе кандидата в следующем объеме:</w:t>
      </w:r>
    </w:p>
    <w:p w:rsidR="00A945B7" w:rsidRPr="00A945B7" w:rsidRDefault="00A945B7" w:rsidP="00A94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- общая сумма дохода за год, предшествующий году назначения выборов,</w:t>
      </w:r>
    </w:p>
    <w:p w:rsidR="00A945B7" w:rsidRPr="00A945B7" w:rsidRDefault="00A945B7" w:rsidP="00A94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- сведения о недвижимом имуществе (земельные участки, жилые дома, квартиры, дачи, гаражи, иное недвижимое имущество) с указанием места нахождения (наименование субъекта Российской Федерации, населенного пункта) и их площади в квадратных метрах,</w:t>
      </w:r>
    </w:p>
    <w:p w:rsidR="00A945B7" w:rsidRPr="00A945B7" w:rsidRDefault="00A945B7" w:rsidP="00A94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- сведения о транспортных средствах (вид, марка, модель, год выпуска),</w:t>
      </w:r>
    </w:p>
    <w:p w:rsidR="00A945B7" w:rsidRPr="00A945B7" w:rsidRDefault="00A945B7" w:rsidP="00A94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- сведения о денежных средствах, находящихся на счетах в банках (наименование банка, остаток на счете в рублях),</w:t>
      </w:r>
    </w:p>
    <w:p w:rsidR="00A945B7" w:rsidRPr="00A945B7" w:rsidRDefault="00A945B7" w:rsidP="00A94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- сведения об акциях и ином участии в коммерческих организациях (наименование организационно-правовой формы организации, доля участия в процентах),</w:t>
      </w:r>
    </w:p>
    <w:p w:rsidR="00A945B7" w:rsidRPr="00A945B7" w:rsidRDefault="00A945B7" w:rsidP="00A94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- сведения об иных ценных бумагах (вид, общая стоимость в рублях);</w:t>
      </w:r>
    </w:p>
    <w:p w:rsidR="00A945B7" w:rsidRPr="00A945B7" w:rsidRDefault="00AD629A" w:rsidP="00A94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A945B7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) Информация о фактах предоставления кандидатом недостоверных сведений (если такая информация имеется);</w:t>
      </w:r>
    </w:p>
    <w:p w:rsidR="00A945B7" w:rsidRPr="00A945B7" w:rsidRDefault="00AD629A" w:rsidP="00A94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A945B7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) Перед биографическими данными кандидатов размещаются их фотографии одинакового размера и одинаковой цветности (или все цветные, или все черно-белые), без головного убора и верхней (зимней или демисезонной) одежды, размер - погрудной, в анфас, нейтральный фон.</w:t>
      </w:r>
    </w:p>
    <w:p w:rsidR="00A945B7" w:rsidRPr="00A945B7" w:rsidRDefault="00A945B7" w:rsidP="00A60392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</w:rPr>
        <w:tab/>
      </w:r>
      <w:r w:rsidR="00A6039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945B7">
        <w:rPr>
          <w:rFonts w:ascii="Times New Roman" w:eastAsia="Times New Roman" w:hAnsi="Times New Roman" w:cs="Times New Roman"/>
          <w:sz w:val="28"/>
          <w:szCs w:val="28"/>
        </w:rPr>
        <w:t>.2. Сведения о кан</w:t>
      </w:r>
      <w:r w:rsidR="00A60392">
        <w:rPr>
          <w:rFonts w:ascii="Times New Roman" w:eastAsia="Times New Roman" w:hAnsi="Times New Roman" w:cs="Times New Roman"/>
          <w:sz w:val="28"/>
          <w:szCs w:val="28"/>
        </w:rPr>
        <w:t xml:space="preserve">дидатах, зарегистрированных по </w:t>
      </w:r>
      <w:r w:rsidRPr="00A945B7">
        <w:rPr>
          <w:rFonts w:ascii="Times New Roman" w:eastAsia="Times New Roman" w:hAnsi="Times New Roman" w:cs="Times New Roman"/>
          <w:sz w:val="28"/>
          <w:szCs w:val="28"/>
        </w:rPr>
        <w:t xml:space="preserve">многомандатному избирательному округу, в информационном плакате размещаются в последовательности, определенной в избирательном бюллетене для голосования на </w:t>
      </w:r>
      <w:r w:rsidR="00281E3F">
        <w:rPr>
          <w:rFonts w:ascii="Times New Roman" w:eastAsia="Times New Roman" w:hAnsi="Times New Roman" w:cs="Times New Roman"/>
          <w:sz w:val="28"/>
          <w:szCs w:val="28"/>
        </w:rPr>
        <w:t xml:space="preserve">повторных </w:t>
      </w:r>
      <w:r w:rsidRPr="00A945B7">
        <w:rPr>
          <w:rFonts w:ascii="Times New Roman" w:eastAsia="Times New Roman" w:hAnsi="Times New Roman" w:cs="Times New Roman"/>
          <w:sz w:val="28"/>
          <w:szCs w:val="28"/>
        </w:rPr>
        <w:t>выборах депутат</w:t>
      </w:r>
      <w:r w:rsidR="00281E3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945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4E13" w:rsidRPr="007D4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</w:t>
      </w:r>
      <w:r w:rsidR="007D4E13" w:rsidRPr="007D4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Краснозерского района Новосибирской области </w:t>
      </w:r>
      <w:r w:rsidR="00A603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третьего</w:t>
      </w:r>
      <w:r w:rsidR="007D4E13" w:rsidRPr="007D4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созыва,</w:t>
      </w:r>
      <w:r w:rsidR="00A603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многомандатному избирательному округу </w:t>
      </w:r>
      <w:r w:rsidR="00281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</w:t>
      </w: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(в алфавитном порядке).</w:t>
      </w:r>
    </w:p>
    <w:p w:rsidR="00A945B7" w:rsidRPr="00A945B7" w:rsidRDefault="00A60392" w:rsidP="00A945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45B7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.3. </w:t>
      </w:r>
      <w:r w:rsidR="00281E3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Окружная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збирательная комиссия Краснозерского района Новосибирской области</w:t>
      </w:r>
      <w:r w:rsidR="00A945B7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позднее, чем за 15 дней до дня голосования размеща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 на стенде</w:t>
      </w:r>
      <w:r w:rsidR="00A945B7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помещени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945B7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A945B7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945B7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 о кандидатах, зарегистрированных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945B7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ногомандатному избирательному округу</w:t>
      </w:r>
      <w:r w:rsidR="00281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</w:t>
      </w:r>
      <w:r w:rsidR="00A945B7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указанием сведений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объеме, установленном в пункте 2</w:t>
      </w:r>
      <w:r w:rsidR="00A945B7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.1 настоящего Комплекса мер.</w:t>
      </w:r>
    </w:p>
    <w:p w:rsidR="00A945B7" w:rsidRPr="00A945B7" w:rsidRDefault="00A60392" w:rsidP="00A945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45B7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 Избирательная комиссия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Краснозерского района Новосибирской области</w:t>
      </w: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45B7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позднее, чем за 20 дней до дня голосования обеспечивает издание и отправку в соответствующие участковые избирательные комиссии специальных информационных плакатов о кандидатах, зарегистрированных по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945B7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ногомандатн</w:t>
      </w:r>
      <w:r w:rsidR="00AD629A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="00A945B7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</w:t>
      </w:r>
      <w:r w:rsidR="00AD629A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="00A945B7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="00AD629A">
        <w:rPr>
          <w:rFonts w:ascii="Times New Roman" w:eastAsia="Times New Roman" w:hAnsi="Times New Roman" w:cs="Times New Roman"/>
          <w:sz w:val="28"/>
          <w:szCs w:val="28"/>
          <w:lang w:eastAsia="ru-RU"/>
        </w:rPr>
        <w:t>у № 2</w:t>
      </w:r>
      <w:r w:rsidR="00A945B7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45B7" w:rsidRPr="00A945B7" w:rsidRDefault="00A945B7" w:rsidP="00A94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45B7" w:rsidRPr="00A945B7" w:rsidRDefault="00A60392" w:rsidP="00A94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A945B7" w:rsidRPr="00A945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Сведения о движении средств </w:t>
      </w:r>
    </w:p>
    <w:p w:rsidR="00A945B7" w:rsidRPr="00A945B7" w:rsidRDefault="00A945B7" w:rsidP="00A94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специальных избирательных счетах избирательных фондов кандидатов и избирательных объединений</w:t>
      </w:r>
    </w:p>
    <w:p w:rsidR="00A945B7" w:rsidRPr="00A945B7" w:rsidRDefault="00A945B7" w:rsidP="00A94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45B7" w:rsidRPr="00A945B7" w:rsidRDefault="003010A2" w:rsidP="00A94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 И</w:t>
      </w:r>
      <w:r w:rsidR="00A945B7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збирательная комиссия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Краснозерского района Новосибирской области</w:t>
      </w:r>
      <w:r w:rsidR="00A945B7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позднее, чем через пять дней со дня получения первых и итоговых финансовых отчетов зарегистрированных кандидатов передают их копии в редакции средств массовой информации для опубликования.</w:t>
      </w:r>
    </w:p>
    <w:p w:rsidR="00A945B7" w:rsidRPr="00A945B7" w:rsidRDefault="003010A2" w:rsidP="00A94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1384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945B7"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.2. Сведения о поступлении средств на специальный избирательный счет и расходовании этих средств размещаются Избирательной комиссией Новосибирской области на своем сайте в информационно-телекоммуникационной сети «Интернет», в объеме, определяемом Избирательной комиссией Новосибирской области.</w:t>
      </w:r>
    </w:p>
    <w:p w:rsidR="00A945B7" w:rsidRPr="00A945B7" w:rsidRDefault="00A945B7" w:rsidP="00A945B7">
      <w:pPr>
        <w:widowControl w:val="0"/>
        <w:autoSpaceDE w:val="0"/>
        <w:autoSpaceDN w:val="0"/>
        <w:adjustRightInd w:val="0"/>
        <w:spacing w:after="0" w:line="240" w:lineRule="auto"/>
        <w:ind w:right="-852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1392"/>
      <w:bookmarkEnd w:id="2"/>
    </w:p>
    <w:p w:rsidR="00A945B7" w:rsidRPr="00A945B7" w:rsidRDefault="00A945B7" w:rsidP="00A945B7">
      <w:pPr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945B7" w:rsidRPr="00A945B7" w:rsidRDefault="00A945B7" w:rsidP="00AD629A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  <w:sectPr w:rsidR="00A945B7" w:rsidRPr="00A945B7" w:rsidSect="0065684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4166F" w:rsidRPr="00A945B7" w:rsidRDefault="0094166F"/>
    <w:sectPr w:rsidR="0094166F" w:rsidRPr="00A945B7" w:rsidSect="00AD4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FDD" w:rsidRDefault="00025FDD">
      <w:pPr>
        <w:spacing w:after="0" w:line="240" w:lineRule="auto"/>
      </w:pPr>
      <w:r>
        <w:separator/>
      </w:r>
    </w:p>
  </w:endnote>
  <w:endnote w:type="continuationSeparator" w:id="0">
    <w:p w:rsidR="00025FDD" w:rsidRDefault="00025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392" w:rsidRPr="00FC5813" w:rsidRDefault="00A60392">
    <w:pPr>
      <w:pStyle w:val="a5"/>
      <w:jc w:val="center"/>
      <w:rPr>
        <w:sz w:val="20"/>
        <w:szCs w:val="20"/>
      </w:rPr>
    </w:pPr>
  </w:p>
  <w:p w:rsidR="00A60392" w:rsidRDefault="00A6039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FDD" w:rsidRDefault="00025FDD">
      <w:pPr>
        <w:spacing w:after="0" w:line="240" w:lineRule="auto"/>
      </w:pPr>
      <w:r>
        <w:separator/>
      </w:r>
    </w:p>
  </w:footnote>
  <w:footnote w:type="continuationSeparator" w:id="0">
    <w:p w:rsidR="00025FDD" w:rsidRDefault="00025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392" w:rsidRPr="005B1A1F" w:rsidRDefault="00A60392">
    <w:pPr>
      <w:pStyle w:val="a3"/>
      <w:jc w:val="cent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392" w:rsidRPr="0012598B" w:rsidRDefault="00A60392" w:rsidP="0065684E">
    <w:pPr>
      <w:pStyle w:val="a3"/>
      <w:jc w:val="cent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31FB"/>
    <w:rsid w:val="00025FDD"/>
    <w:rsid w:val="000415C7"/>
    <w:rsid w:val="000E5203"/>
    <w:rsid w:val="001E3A13"/>
    <w:rsid w:val="00252FF2"/>
    <w:rsid w:val="00281E3F"/>
    <w:rsid w:val="003010A2"/>
    <w:rsid w:val="003563D6"/>
    <w:rsid w:val="00562EE9"/>
    <w:rsid w:val="0065684E"/>
    <w:rsid w:val="007D4E13"/>
    <w:rsid w:val="0094166F"/>
    <w:rsid w:val="00A20277"/>
    <w:rsid w:val="00A60392"/>
    <w:rsid w:val="00A945B7"/>
    <w:rsid w:val="00AD4E54"/>
    <w:rsid w:val="00AD629A"/>
    <w:rsid w:val="00BC1671"/>
    <w:rsid w:val="00BF153F"/>
    <w:rsid w:val="00CD6828"/>
    <w:rsid w:val="00DB67FD"/>
    <w:rsid w:val="00E131FB"/>
    <w:rsid w:val="00EF7F54"/>
    <w:rsid w:val="00F7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45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A945B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rsid w:val="00A945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Нижний колонтитул Знак"/>
    <w:basedOn w:val="a0"/>
    <w:link w:val="a5"/>
    <w:rsid w:val="00A945B7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7D4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4E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45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A945B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5">
    <w:name w:val="footer"/>
    <w:basedOn w:val="a"/>
    <w:link w:val="a6"/>
    <w:rsid w:val="00A945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6">
    <w:name w:val="Нижний колонтитул Знак"/>
    <w:basedOn w:val="a0"/>
    <w:link w:val="a5"/>
    <w:rsid w:val="00A945B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7D4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4E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1993</Words>
  <Characters>11361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2015-06-17T11:12:00Z</cp:lastPrinted>
  <dcterms:created xsi:type="dcterms:W3CDTF">2015-06-09T06:12:00Z</dcterms:created>
  <dcterms:modified xsi:type="dcterms:W3CDTF">2016-06-21T07:50:00Z</dcterms:modified>
</cp:coreProperties>
</file>