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0D1" w:rsidRDefault="006B2509">
      <w:r>
        <w:t xml:space="preserve">                                                                          </w:t>
      </w:r>
    </w:p>
    <w:p w:rsidR="000E40D1" w:rsidRDefault="006B2509">
      <w:pPr>
        <w:jc w:val="right"/>
      </w:pPr>
      <w:r>
        <w:t xml:space="preserve">                                                       Приложение 2</w:t>
      </w:r>
    </w:p>
    <w:p w:rsidR="000E40D1" w:rsidRDefault="000E40D1">
      <w:pPr>
        <w:jc w:val="center"/>
        <w:rPr>
          <w:b/>
          <w:sz w:val="20"/>
          <w:szCs w:val="20"/>
        </w:rPr>
      </w:pPr>
    </w:p>
    <w:p w:rsidR="000E40D1" w:rsidRDefault="006B25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Пояснительная записка </w:t>
      </w:r>
    </w:p>
    <w:p w:rsidR="000E40D1" w:rsidRDefault="006B25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 отчету об исполнении бюджета </w:t>
      </w:r>
    </w:p>
    <w:p w:rsidR="000E40D1" w:rsidRDefault="006B25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Краснозерского района Новосибирской области</w:t>
      </w:r>
    </w:p>
    <w:p w:rsidR="000E40D1" w:rsidRDefault="006B25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 </w:t>
      </w:r>
      <w:r w:rsidR="000847C0">
        <w:rPr>
          <w:b/>
          <w:sz w:val="36"/>
          <w:szCs w:val="36"/>
        </w:rPr>
        <w:t xml:space="preserve">9 месяцев </w:t>
      </w:r>
      <w:r>
        <w:rPr>
          <w:b/>
          <w:sz w:val="36"/>
          <w:szCs w:val="36"/>
        </w:rPr>
        <w:t>2024 года</w:t>
      </w:r>
    </w:p>
    <w:p w:rsidR="000E40D1" w:rsidRDefault="000E40D1">
      <w:pPr>
        <w:jc w:val="center"/>
        <w:rPr>
          <w:highlight w:val="white"/>
        </w:rPr>
      </w:pPr>
    </w:p>
    <w:p w:rsidR="000E40D1" w:rsidRPr="000847C0" w:rsidRDefault="006B2509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>В соответствии со статьей 33 Положения «О  бюджетном процессе в Краснозерском районе Новосибирской области»,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утвержденным решением пятьдесят третьей сессии Совета депутатов Краснозерского района Новосибирской области  от 21.08.2020г.,  отчет об исполнении  бюджета  Краснозерского района Новосибирской области за </w:t>
      </w:r>
      <w:r w:rsidR="000847C0">
        <w:rPr>
          <w:sz w:val="28"/>
          <w:szCs w:val="28"/>
          <w:highlight w:val="white"/>
        </w:rPr>
        <w:t>9 месяцев</w:t>
      </w:r>
      <w:r>
        <w:rPr>
          <w:sz w:val="28"/>
          <w:szCs w:val="28"/>
          <w:highlight w:val="white"/>
        </w:rPr>
        <w:t xml:space="preserve">  2024 года  составлен в соответствии со структурой и бюджетной классификацией, которые применялись при утверждении местного бюджета на отчетный год, а также с уточнением показателей сводной бюджетной росписи, ведомственной структурой расходов местного бюджета, с приведением плановых и фактических показателей, утвержден постановлением  Главы Краснозерского района Новосибирской области</w:t>
      </w:r>
      <w:r w:rsidRPr="00A23638">
        <w:rPr>
          <w:sz w:val="28"/>
          <w:szCs w:val="28"/>
        </w:rPr>
        <w:t xml:space="preserve"> </w:t>
      </w:r>
      <w:r w:rsidRPr="00262E12">
        <w:rPr>
          <w:sz w:val="28"/>
          <w:szCs w:val="28"/>
        </w:rPr>
        <w:t xml:space="preserve">от </w:t>
      </w:r>
      <w:r w:rsidR="00F36AAD" w:rsidRPr="00262E12">
        <w:rPr>
          <w:sz w:val="28"/>
          <w:szCs w:val="28"/>
        </w:rPr>
        <w:t>28</w:t>
      </w:r>
      <w:r w:rsidRPr="00262E12">
        <w:rPr>
          <w:sz w:val="28"/>
          <w:szCs w:val="28"/>
        </w:rPr>
        <w:t>.</w:t>
      </w:r>
      <w:r w:rsidR="00F36AAD" w:rsidRPr="00262E12">
        <w:rPr>
          <w:sz w:val="28"/>
          <w:szCs w:val="28"/>
        </w:rPr>
        <w:t>10</w:t>
      </w:r>
      <w:r w:rsidRPr="00262E12">
        <w:rPr>
          <w:sz w:val="28"/>
          <w:szCs w:val="28"/>
        </w:rPr>
        <w:t xml:space="preserve">.2024 г  № </w:t>
      </w:r>
      <w:r w:rsidR="00F36AAD" w:rsidRPr="00262E12">
        <w:rPr>
          <w:sz w:val="28"/>
          <w:szCs w:val="28"/>
        </w:rPr>
        <w:t>793</w:t>
      </w:r>
      <w:r w:rsidRPr="00A23638">
        <w:rPr>
          <w:sz w:val="28"/>
          <w:szCs w:val="28"/>
        </w:rPr>
        <w:t xml:space="preserve">    </w:t>
      </w:r>
      <w:r>
        <w:rPr>
          <w:sz w:val="28"/>
          <w:szCs w:val="28"/>
          <w:highlight w:val="white"/>
        </w:rPr>
        <w:t xml:space="preserve">«Об утверждении отчета об исполнении бюджета Краснозерского района Новосибирской области за  </w:t>
      </w:r>
      <w:r w:rsidR="00F36AAD">
        <w:rPr>
          <w:sz w:val="28"/>
          <w:szCs w:val="28"/>
          <w:highlight w:val="white"/>
        </w:rPr>
        <w:t>3</w:t>
      </w:r>
      <w:r w:rsidR="00303704">
        <w:rPr>
          <w:sz w:val="28"/>
          <w:szCs w:val="28"/>
          <w:highlight w:val="white"/>
        </w:rPr>
        <w:t xml:space="preserve"> </w:t>
      </w:r>
      <w:bookmarkStart w:id="0" w:name="_GoBack"/>
      <w:bookmarkEnd w:id="0"/>
      <w:r w:rsidR="00F36AAD">
        <w:rPr>
          <w:sz w:val="28"/>
          <w:szCs w:val="28"/>
          <w:highlight w:val="white"/>
        </w:rPr>
        <w:t>квартал</w:t>
      </w:r>
      <w:r>
        <w:rPr>
          <w:sz w:val="28"/>
          <w:szCs w:val="28"/>
          <w:highlight w:val="white"/>
        </w:rPr>
        <w:t xml:space="preserve"> 2024 года».</w:t>
      </w:r>
    </w:p>
    <w:p w:rsidR="000E40D1" w:rsidRPr="00CD223D" w:rsidRDefault="006B2509">
      <w:pPr>
        <w:ind w:firstLine="720"/>
        <w:jc w:val="both"/>
        <w:rPr>
          <w:sz w:val="28"/>
          <w:szCs w:val="28"/>
        </w:rPr>
      </w:pPr>
      <w:r w:rsidRPr="00CD223D">
        <w:rPr>
          <w:sz w:val="28"/>
          <w:szCs w:val="28"/>
        </w:rPr>
        <w:t xml:space="preserve"> </w:t>
      </w:r>
    </w:p>
    <w:p w:rsidR="000E40D1" w:rsidRPr="00CD223D" w:rsidRDefault="006B2509">
      <w:pPr>
        <w:ind w:firstLine="720"/>
        <w:jc w:val="both"/>
        <w:rPr>
          <w:b/>
          <w:sz w:val="28"/>
          <w:szCs w:val="28"/>
        </w:rPr>
      </w:pPr>
      <w:r w:rsidRPr="00CD223D">
        <w:rPr>
          <w:b/>
          <w:sz w:val="28"/>
          <w:szCs w:val="28"/>
        </w:rPr>
        <w:t>Доходы.</w:t>
      </w:r>
    </w:p>
    <w:p w:rsidR="000E40D1" w:rsidRPr="00CD223D" w:rsidRDefault="000E40D1">
      <w:pPr>
        <w:ind w:firstLine="720"/>
        <w:jc w:val="both"/>
        <w:rPr>
          <w:sz w:val="28"/>
          <w:szCs w:val="28"/>
        </w:rPr>
      </w:pPr>
    </w:p>
    <w:p w:rsidR="000E40D1" w:rsidRPr="00CD223D" w:rsidRDefault="006B2509">
      <w:pPr>
        <w:ind w:firstLine="720"/>
        <w:jc w:val="both"/>
      </w:pPr>
      <w:r w:rsidRPr="00CD223D">
        <w:rPr>
          <w:sz w:val="28"/>
          <w:szCs w:val="28"/>
        </w:rPr>
        <w:t xml:space="preserve"> Бюджет Краснозерского района на 2024 год утвержден по доходам в сумме 2 4</w:t>
      </w:r>
      <w:r w:rsidR="00CD223D" w:rsidRPr="00CD223D">
        <w:rPr>
          <w:sz w:val="28"/>
          <w:szCs w:val="28"/>
        </w:rPr>
        <w:t>8</w:t>
      </w:r>
      <w:r w:rsidRPr="00CD223D">
        <w:rPr>
          <w:sz w:val="28"/>
          <w:szCs w:val="28"/>
        </w:rPr>
        <w:t>9</w:t>
      </w:r>
      <w:r w:rsidR="00CD223D" w:rsidRPr="00CD223D">
        <w:rPr>
          <w:sz w:val="28"/>
          <w:szCs w:val="28"/>
        </w:rPr>
        <w:t> 602,4</w:t>
      </w:r>
      <w:r w:rsidRPr="00CD223D">
        <w:rPr>
          <w:sz w:val="28"/>
          <w:szCs w:val="28"/>
        </w:rPr>
        <w:t xml:space="preserve"> тыс. руб., исполнение составило 1</w:t>
      </w:r>
      <w:r w:rsidR="00CD223D" w:rsidRPr="00CD223D">
        <w:rPr>
          <w:sz w:val="28"/>
          <w:szCs w:val="28"/>
        </w:rPr>
        <w:t> 626 896,8</w:t>
      </w:r>
      <w:r w:rsidRPr="00CD223D">
        <w:rPr>
          <w:sz w:val="28"/>
          <w:szCs w:val="28"/>
        </w:rPr>
        <w:t xml:space="preserve"> тыс. руб. или </w:t>
      </w:r>
      <w:r w:rsidR="00CD223D" w:rsidRPr="00CD223D">
        <w:rPr>
          <w:sz w:val="28"/>
          <w:szCs w:val="28"/>
        </w:rPr>
        <w:t>65,3</w:t>
      </w:r>
      <w:r w:rsidRPr="00CD223D">
        <w:rPr>
          <w:sz w:val="28"/>
          <w:szCs w:val="28"/>
        </w:rPr>
        <w:t xml:space="preserve"> %.</w:t>
      </w:r>
    </w:p>
    <w:p w:rsidR="000E40D1" w:rsidRPr="00717EB0" w:rsidRDefault="006B2509">
      <w:pPr>
        <w:ind w:firstLine="720"/>
        <w:jc w:val="both"/>
      </w:pPr>
      <w:r w:rsidRPr="007B3889">
        <w:rPr>
          <w:sz w:val="28"/>
          <w:szCs w:val="28"/>
        </w:rPr>
        <w:t xml:space="preserve"> Выполнение годового плана в части собственных доходов бюджета района составляет </w:t>
      </w:r>
      <w:r w:rsidR="007B3889">
        <w:rPr>
          <w:sz w:val="28"/>
          <w:szCs w:val="28"/>
        </w:rPr>
        <w:t>68</w:t>
      </w:r>
      <w:r w:rsidRPr="007B3889">
        <w:rPr>
          <w:sz w:val="28"/>
          <w:szCs w:val="28"/>
        </w:rPr>
        <w:t xml:space="preserve">,7 % (план 278 529,1 тыс. руб., исполнено </w:t>
      </w:r>
      <w:r w:rsidR="007B3889" w:rsidRPr="007B3889">
        <w:rPr>
          <w:sz w:val="28"/>
          <w:szCs w:val="28"/>
        </w:rPr>
        <w:t>191 405,7</w:t>
      </w:r>
      <w:r w:rsidRPr="007B3889">
        <w:rPr>
          <w:sz w:val="28"/>
          <w:szCs w:val="28"/>
        </w:rPr>
        <w:t xml:space="preserve"> тыс. руб</w:t>
      </w:r>
      <w:r w:rsidRPr="00717EB0">
        <w:rPr>
          <w:sz w:val="28"/>
          <w:szCs w:val="28"/>
        </w:rPr>
        <w:t>.).</w:t>
      </w:r>
    </w:p>
    <w:p w:rsidR="000E40D1" w:rsidRPr="00972CBC" w:rsidRDefault="006B2509">
      <w:pPr>
        <w:ind w:firstLine="720"/>
        <w:jc w:val="both"/>
      </w:pPr>
      <w:r w:rsidRPr="00717EB0">
        <w:rPr>
          <w:sz w:val="28"/>
          <w:szCs w:val="28"/>
        </w:rPr>
        <w:t>Наибольший удельный вес в общей сумме доходов по исполнению занимают безвозмездные поступления – 88,</w:t>
      </w:r>
      <w:r w:rsidR="00717EB0" w:rsidRPr="00717EB0">
        <w:rPr>
          <w:sz w:val="28"/>
          <w:szCs w:val="28"/>
        </w:rPr>
        <w:t>2</w:t>
      </w:r>
      <w:r w:rsidRPr="00717EB0">
        <w:rPr>
          <w:sz w:val="28"/>
          <w:szCs w:val="28"/>
        </w:rPr>
        <w:t xml:space="preserve"> %, налоговые и неналоговые </w:t>
      </w:r>
      <w:r w:rsidRPr="00972CBC">
        <w:rPr>
          <w:sz w:val="28"/>
          <w:szCs w:val="28"/>
        </w:rPr>
        <w:t>доходы – 11,</w:t>
      </w:r>
      <w:r w:rsidR="00717EB0" w:rsidRPr="00972CBC">
        <w:rPr>
          <w:sz w:val="28"/>
          <w:szCs w:val="28"/>
        </w:rPr>
        <w:t>8</w:t>
      </w:r>
      <w:r w:rsidRPr="00972CBC">
        <w:rPr>
          <w:sz w:val="28"/>
          <w:szCs w:val="28"/>
        </w:rPr>
        <w:t xml:space="preserve"> %.</w:t>
      </w:r>
    </w:p>
    <w:p w:rsidR="000E40D1" w:rsidRPr="00972CBC" w:rsidRDefault="006B2509">
      <w:pPr>
        <w:ind w:firstLine="720"/>
        <w:jc w:val="both"/>
        <w:rPr>
          <w:sz w:val="28"/>
          <w:szCs w:val="28"/>
        </w:rPr>
      </w:pPr>
      <w:r w:rsidRPr="00972CBC">
        <w:rPr>
          <w:sz w:val="28"/>
          <w:szCs w:val="28"/>
        </w:rPr>
        <w:t xml:space="preserve"> В структуре собственных доходов наибольший удельный вес занимает НДФЛ – </w:t>
      </w:r>
      <w:r w:rsidR="00972CBC" w:rsidRPr="00972CBC">
        <w:rPr>
          <w:sz w:val="28"/>
          <w:szCs w:val="28"/>
        </w:rPr>
        <w:t>66,1</w:t>
      </w:r>
      <w:r w:rsidRPr="00972CBC">
        <w:rPr>
          <w:sz w:val="28"/>
          <w:szCs w:val="28"/>
        </w:rPr>
        <w:t xml:space="preserve"> %, налоги на совокупный доход – </w:t>
      </w:r>
      <w:r w:rsidR="00972CBC" w:rsidRPr="00972CBC">
        <w:rPr>
          <w:sz w:val="28"/>
          <w:szCs w:val="28"/>
        </w:rPr>
        <w:t>17,7</w:t>
      </w:r>
      <w:r w:rsidRPr="00972CBC">
        <w:rPr>
          <w:sz w:val="28"/>
          <w:szCs w:val="28"/>
        </w:rPr>
        <w:t xml:space="preserve"> %, прочие поступления – </w:t>
      </w:r>
      <w:r w:rsidR="00972CBC" w:rsidRPr="00972CBC">
        <w:rPr>
          <w:sz w:val="28"/>
          <w:szCs w:val="28"/>
        </w:rPr>
        <w:t>16,2</w:t>
      </w:r>
      <w:r w:rsidRPr="00972CBC">
        <w:rPr>
          <w:sz w:val="28"/>
          <w:szCs w:val="28"/>
        </w:rPr>
        <w:t xml:space="preserve"> %.</w:t>
      </w:r>
    </w:p>
    <w:p w:rsidR="000E40D1" w:rsidRPr="005B7A96" w:rsidRDefault="006B2509">
      <w:pPr>
        <w:ind w:firstLine="720"/>
        <w:jc w:val="both"/>
        <w:rPr>
          <w:sz w:val="28"/>
          <w:szCs w:val="28"/>
        </w:rPr>
      </w:pPr>
      <w:r w:rsidRPr="005B7A96">
        <w:rPr>
          <w:sz w:val="28"/>
          <w:szCs w:val="28"/>
        </w:rPr>
        <w:t xml:space="preserve">Отклонение кассового исполнения от уточненных бюджетных ассигнований от установленного размера </w:t>
      </w:r>
      <w:r w:rsidR="005B7A96" w:rsidRPr="005B7A96">
        <w:rPr>
          <w:sz w:val="28"/>
          <w:szCs w:val="28"/>
        </w:rPr>
        <w:t>6</w:t>
      </w:r>
      <w:r w:rsidRPr="005B7A96">
        <w:rPr>
          <w:sz w:val="28"/>
          <w:szCs w:val="28"/>
        </w:rPr>
        <w:t>5 % по исполнению по видам доходов:</w:t>
      </w:r>
    </w:p>
    <w:p w:rsidR="006E234C" w:rsidRPr="004472E3" w:rsidRDefault="00083558" w:rsidP="006E234C">
      <w:pPr>
        <w:jc w:val="both"/>
        <w:rPr>
          <w:sz w:val="28"/>
          <w:szCs w:val="28"/>
        </w:rPr>
      </w:pPr>
      <w:r w:rsidRPr="004C56A8">
        <w:rPr>
          <w:sz w:val="28"/>
          <w:szCs w:val="28"/>
        </w:rPr>
        <w:t xml:space="preserve">          </w:t>
      </w:r>
      <w:r w:rsidR="006B2509" w:rsidRPr="004C56A8">
        <w:rPr>
          <w:sz w:val="28"/>
          <w:szCs w:val="28"/>
        </w:rPr>
        <w:t xml:space="preserve">- по упрощенной системе налогообложения – исполнение составило </w:t>
      </w:r>
      <w:r w:rsidR="004C56A8" w:rsidRPr="004C56A8">
        <w:rPr>
          <w:sz w:val="28"/>
          <w:szCs w:val="28"/>
        </w:rPr>
        <w:t>58,1</w:t>
      </w:r>
      <w:r w:rsidR="006B2509" w:rsidRPr="004C56A8">
        <w:rPr>
          <w:sz w:val="28"/>
          <w:szCs w:val="28"/>
        </w:rPr>
        <w:t xml:space="preserve"> % при плане </w:t>
      </w:r>
      <w:r w:rsidR="004C56A8" w:rsidRPr="004C56A8">
        <w:rPr>
          <w:sz w:val="28"/>
          <w:szCs w:val="28"/>
        </w:rPr>
        <w:t>45 149,0</w:t>
      </w:r>
      <w:r w:rsidR="006B2509" w:rsidRPr="004C56A8">
        <w:rPr>
          <w:sz w:val="28"/>
          <w:szCs w:val="28"/>
        </w:rPr>
        <w:t xml:space="preserve"> тыс.руб.  фактически поступило в бюджет </w:t>
      </w:r>
      <w:r w:rsidR="004C56A8" w:rsidRPr="004C56A8">
        <w:rPr>
          <w:sz w:val="28"/>
          <w:szCs w:val="28"/>
        </w:rPr>
        <w:t>26 224,6</w:t>
      </w:r>
      <w:r w:rsidR="006B2509" w:rsidRPr="004C56A8">
        <w:rPr>
          <w:sz w:val="28"/>
          <w:szCs w:val="28"/>
        </w:rPr>
        <w:t xml:space="preserve"> тыс.руб.</w:t>
      </w:r>
      <w:r w:rsidR="00FB12EF">
        <w:rPr>
          <w:sz w:val="28"/>
        </w:rPr>
        <w:t xml:space="preserve"> </w:t>
      </w:r>
      <w:r w:rsidR="006E234C" w:rsidRPr="004472E3">
        <w:rPr>
          <w:sz w:val="28"/>
          <w:szCs w:val="28"/>
        </w:rPr>
        <w:t>Невысокий темп роста поступлений и невыполнение кассового плана связано в основном со снижением начислений и поступлений по 5-ти налогоплательщикам в общей сумме на 3 971,0 тыс.руб. по причинам:</w:t>
      </w:r>
    </w:p>
    <w:p w:rsidR="006E234C" w:rsidRPr="004472E3" w:rsidRDefault="006E234C" w:rsidP="006E234C">
      <w:pPr>
        <w:numPr>
          <w:ilvl w:val="0"/>
          <w:numId w:val="2"/>
        </w:numPr>
        <w:jc w:val="both"/>
        <w:rPr>
          <w:sz w:val="28"/>
          <w:szCs w:val="28"/>
        </w:rPr>
      </w:pPr>
      <w:r w:rsidRPr="004472E3">
        <w:rPr>
          <w:sz w:val="28"/>
          <w:szCs w:val="28"/>
        </w:rPr>
        <w:lastRenderedPageBreak/>
        <w:t>Не предоставлены уведомления об исчисленных суммах налогов, авансовых платежей по налогам за 3 и 6 месяцев 2024 года (Петренко С.Л., Рудов Я.Н.).</w:t>
      </w:r>
    </w:p>
    <w:p w:rsidR="006E234C" w:rsidRPr="004472E3" w:rsidRDefault="006E234C" w:rsidP="006E234C">
      <w:pPr>
        <w:numPr>
          <w:ilvl w:val="0"/>
          <w:numId w:val="2"/>
        </w:numPr>
        <w:jc w:val="both"/>
        <w:rPr>
          <w:sz w:val="28"/>
          <w:szCs w:val="28"/>
        </w:rPr>
      </w:pPr>
      <w:r w:rsidRPr="004472E3">
        <w:rPr>
          <w:sz w:val="28"/>
          <w:szCs w:val="28"/>
        </w:rPr>
        <w:t>Сроки выполнения работ по договорам субподряда перенесены на более поздние сроки, соответственно сумма полученного дохода будет отражена позже (Бурматов А.П.).</w:t>
      </w:r>
    </w:p>
    <w:p w:rsidR="006E234C" w:rsidRPr="004472E3" w:rsidRDefault="006E234C" w:rsidP="006E234C">
      <w:pPr>
        <w:numPr>
          <w:ilvl w:val="0"/>
          <w:numId w:val="2"/>
        </w:numPr>
        <w:jc w:val="both"/>
        <w:rPr>
          <w:sz w:val="28"/>
          <w:szCs w:val="28"/>
        </w:rPr>
      </w:pPr>
      <w:r w:rsidRPr="004472E3">
        <w:rPr>
          <w:sz w:val="28"/>
          <w:szCs w:val="28"/>
        </w:rPr>
        <w:t>Уменьшение объемов выполненных работ по транспортной обработке грузов (ООО «Терминал Логистик»).</w:t>
      </w:r>
    </w:p>
    <w:p w:rsidR="000E40D1" w:rsidRPr="004C56A8" w:rsidRDefault="006E234C" w:rsidP="006E234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4.  </w:t>
      </w:r>
      <w:r w:rsidRPr="004472E3">
        <w:rPr>
          <w:sz w:val="28"/>
          <w:szCs w:val="28"/>
        </w:rPr>
        <w:t>Увеличение расходов (получение убытков по итогам за 3 и 6 месяцев 2024 года) (ООО УК «Элар»).</w:t>
      </w:r>
    </w:p>
    <w:p w:rsidR="000E40D1" w:rsidRPr="00DD7C59" w:rsidRDefault="006B2509">
      <w:pPr>
        <w:ind w:firstLine="720"/>
        <w:jc w:val="both"/>
        <w:rPr>
          <w:sz w:val="28"/>
          <w:szCs w:val="28"/>
        </w:rPr>
      </w:pPr>
      <w:r w:rsidRPr="001D0018">
        <w:rPr>
          <w:sz w:val="28"/>
          <w:szCs w:val="28"/>
        </w:rPr>
        <w:t xml:space="preserve">- по транспортному налогу – исполнение составило </w:t>
      </w:r>
      <w:r w:rsidR="001D0018" w:rsidRPr="001D0018">
        <w:rPr>
          <w:sz w:val="28"/>
          <w:szCs w:val="28"/>
        </w:rPr>
        <w:t>38,7</w:t>
      </w:r>
      <w:r w:rsidRPr="001D0018">
        <w:rPr>
          <w:sz w:val="28"/>
          <w:szCs w:val="28"/>
        </w:rPr>
        <w:t xml:space="preserve"> % при плане     </w:t>
      </w:r>
      <w:r w:rsidRPr="00DD7C59">
        <w:rPr>
          <w:sz w:val="28"/>
          <w:szCs w:val="28"/>
        </w:rPr>
        <w:t xml:space="preserve">10 537,8 тыс.руб.  фактически поступило в бюджет </w:t>
      </w:r>
      <w:r w:rsidR="001D0018" w:rsidRPr="00DD7C59">
        <w:rPr>
          <w:sz w:val="28"/>
          <w:szCs w:val="28"/>
        </w:rPr>
        <w:t>4 074,2</w:t>
      </w:r>
      <w:r w:rsidRPr="00DD7C59">
        <w:rPr>
          <w:sz w:val="28"/>
          <w:szCs w:val="28"/>
        </w:rPr>
        <w:t xml:space="preserve"> тыс.руб. Не наступил срок уплаты данного налога.</w:t>
      </w:r>
    </w:p>
    <w:p w:rsidR="000E40D1" w:rsidRPr="00DD7C59" w:rsidRDefault="006B2509">
      <w:pPr>
        <w:ind w:firstLine="720"/>
        <w:jc w:val="both"/>
        <w:rPr>
          <w:sz w:val="28"/>
          <w:szCs w:val="28"/>
        </w:rPr>
      </w:pPr>
      <w:r w:rsidRPr="00DD7C59">
        <w:rPr>
          <w:sz w:val="28"/>
          <w:szCs w:val="28"/>
        </w:rPr>
        <w:t xml:space="preserve">Низкий процент исполнения по налоговым доходам так же связан с тем, что с 01.01.2023 года вступили в силу изменения в Налоговый кодекс Российской Федерации, предусматривающие формирование для каждого налогоплательщика сальдо единого налогового счета (ЕНП), в том числе за счет направления сумм излишне уплаченных налогов на погашение сумм неисполненных обязанностей по уплате обязательных платежей либо признания их единым налоговым платежом. </w:t>
      </w:r>
      <w:r w:rsidRPr="00DD7C59">
        <w:rPr>
          <w:rFonts w:eastAsia="Bodoni MT Poster Compressed"/>
          <w:color w:val="000000" w:themeColor="text1"/>
          <w:sz w:val="28"/>
          <w:szCs w:val="28"/>
        </w:rPr>
        <w:t>Срок уплаты ЕНП 28 число каждого месяца, в связи с чем зачисление и распределение по бюджетам средств ЕНП происходит в первые дни следующего месяца за отчетным.</w:t>
      </w:r>
      <w:r w:rsidRPr="00DD7C59">
        <w:rPr>
          <w:color w:val="000000" w:themeColor="text1"/>
          <w:sz w:val="28"/>
          <w:szCs w:val="28"/>
        </w:rPr>
        <w:t xml:space="preserve"> </w:t>
      </w:r>
    </w:p>
    <w:p w:rsidR="000E40D1" w:rsidRPr="000847C0" w:rsidRDefault="006B2509">
      <w:pPr>
        <w:ind w:firstLine="540"/>
        <w:jc w:val="both"/>
        <w:rPr>
          <w:sz w:val="28"/>
          <w:szCs w:val="28"/>
          <w:highlight w:val="yellow"/>
        </w:rPr>
      </w:pPr>
      <w:r w:rsidRPr="00DD7C59">
        <w:rPr>
          <w:sz w:val="28"/>
          <w:szCs w:val="28"/>
        </w:rPr>
        <w:t xml:space="preserve">- по доходам от использования имущества, находящегося в государственной и муниципальной собственности исполнение, составило   </w:t>
      </w:r>
      <w:r w:rsidR="00DD7C59">
        <w:rPr>
          <w:sz w:val="28"/>
          <w:szCs w:val="28"/>
        </w:rPr>
        <w:t>60,6</w:t>
      </w:r>
      <w:r w:rsidRPr="00DD7C59">
        <w:rPr>
          <w:sz w:val="28"/>
          <w:szCs w:val="28"/>
        </w:rPr>
        <w:t xml:space="preserve"> % (при плане 9 600,7</w:t>
      </w:r>
      <w:r w:rsidR="00DD7C59" w:rsidRPr="00DD7C59">
        <w:rPr>
          <w:sz w:val="28"/>
          <w:szCs w:val="28"/>
        </w:rPr>
        <w:t xml:space="preserve"> </w:t>
      </w:r>
      <w:r w:rsidRPr="00DD7C59">
        <w:rPr>
          <w:sz w:val="28"/>
          <w:szCs w:val="28"/>
        </w:rPr>
        <w:t xml:space="preserve">тыс. руб., фактически поступило в бюджет </w:t>
      </w:r>
      <w:r w:rsidR="00DD7C59" w:rsidRPr="00DD7C59">
        <w:rPr>
          <w:sz w:val="28"/>
          <w:szCs w:val="28"/>
        </w:rPr>
        <w:t>5 815,6</w:t>
      </w:r>
      <w:r w:rsidRPr="00DD7C59">
        <w:rPr>
          <w:sz w:val="28"/>
          <w:szCs w:val="28"/>
        </w:rPr>
        <w:t xml:space="preserve"> тыс. руб.). Низкий процент исполнения связан с не наступлением сроков уплаты арендной платы за земельные участки.</w:t>
      </w:r>
    </w:p>
    <w:p w:rsidR="000E40D1" w:rsidRPr="00305E25" w:rsidRDefault="006B2509">
      <w:pPr>
        <w:ind w:firstLine="720"/>
        <w:jc w:val="both"/>
      </w:pPr>
      <w:r w:rsidRPr="00305E25">
        <w:rPr>
          <w:sz w:val="28"/>
          <w:szCs w:val="28"/>
        </w:rPr>
        <w:t xml:space="preserve">План по безвозмездным поступлениям от бюджетов других уровней и прочим безвозмездным поступлениям выполнен на </w:t>
      </w:r>
      <w:r w:rsidR="00305E25" w:rsidRPr="00305E25">
        <w:rPr>
          <w:sz w:val="28"/>
          <w:szCs w:val="28"/>
        </w:rPr>
        <w:t>64,9</w:t>
      </w:r>
      <w:r w:rsidRPr="00305E25">
        <w:rPr>
          <w:sz w:val="28"/>
          <w:szCs w:val="28"/>
        </w:rPr>
        <w:t>%.</w:t>
      </w:r>
    </w:p>
    <w:p w:rsidR="000E40D1" w:rsidRPr="000847C0" w:rsidRDefault="006B2509">
      <w:pPr>
        <w:ind w:firstLine="720"/>
        <w:jc w:val="both"/>
        <w:rPr>
          <w:sz w:val="28"/>
          <w:szCs w:val="28"/>
          <w:highlight w:val="yellow"/>
        </w:rPr>
      </w:pPr>
      <w:r w:rsidRPr="008B0F0B">
        <w:rPr>
          <w:sz w:val="28"/>
          <w:szCs w:val="28"/>
        </w:rPr>
        <w:t xml:space="preserve">Показатели исполнения бюджета по доходам представлены в приложении 1 к постановлению администрации Краснозерского района Новосибирской области </w:t>
      </w:r>
      <w:r w:rsidR="00262E12" w:rsidRPr="00262E12">
        <w:rPr>
          <w:sz w:val="28"/>
          <w:szCs w:val="28"/>
        </w:rPr>
        <w:t>28</w:t>
      </w:r>
      <w:r w:rsidR="00A23638" w:rsidRPr="00262E12">
        <w:rPr>
          <w:sz w:val="28"/>
          <w:szCs w:val="28"/>
        </w:rPr>
        <w:t>.</w:t>
      </w:r>
      <w:r w:rsidR="00262E12" w:rsidRPr="00262E12">
        <w:rPr>
          <w:sz w:val="28"/>
          <w:szCs w:val="28"/>
        </w:rPr>
        <w:t>10</w:t>
      </w:r>
      <w:r w:rsidR="00A23638" w:rsidRPr="00262E12">
        <w:rPr>
          <w:sz w:val="28"/>
          <w:szCs w:val="28"/>
        </w:rPr>
        <w:t xml:space="preserve">.2024 г № </w:t>
      </w:r>
      <w:r w:rsidR="00262E12" w:rsidRPr="00262E12">
        <w:rPr>
          <w:sz w:val="28"/>
          <w:szCs w:val="28"/>
        </w:rPr>
        <w:t>793</w:t>
      </w:r>
      <w:r w:rsidR="00A23638" w:rsidRPr="00262E12">
        <w:rPr>
          <w:sz w:val="28"/>
          <w:szCs w:val="28"/>
        </w:rPr>
        <w:t xml:space="preserve">    </w:t>
      </w:r>
    </w:p>
    <w:p w:rsidR="000E40D1" w:rsidRPr="000847C0" w:rsidRDefault="000E40D1">
      <w:pPr>
        <w:ind w:firstLine="720"/>
        <w:jc w:val="both"/>
        <w:rPr>
          <w:sz w:val="28"/>
          <w:szCs w:val="28"/>
          <w:highlight w:val="yellow"/>
        </w:rPr>
      </w:pPr>
    </w:p>
    <w:p w:rsidR="000E40D1" w:rsidRPr="00B3502F" w:rsidRDefault="006B2509">
      <w:pPr>
        <w:ind w:firstLine="720"/>
        <w:jc w:val="both"/>
        <w:rPr>
          <w:b/>
          <w:sz w:val="28"/>
          <w:szCs w:val="28"/>
        </w:rPr>
      </w:pPr>
      <w:r w:rsidRPr="00B3502F">
        <w:rPr>
          <w:b/>
          <w:sz w:val="28"/>
          <w:szCs w:val="28"/>
        </w:rPr>
        <w:t>Расходы.</w:t>
      </w:r>
    </w:p>
    <w:p w:rsidR="000E40D1" w:rsidRPr="000847C0" w:rsidRDefault="000E40D1">
      <w:pPr>
        <w:ind w:firstLine="720"/>
        <w:jc w:val="both"/>
        <w:rPr>
          <w:sz w:val="28"/>
          <w:szCs w:val="28"/>
          <w:highlight w:val="yellow"/>
        </w:rPr>
      </w:pPr>
    </w:p>
    <w:p w:rsidR="000E40D1" w:rsidRPr="00855A84" w:rsidRDefault="006B2509">
      <w:pPr>
        <w:ind w:firstLine="720"/>
        <w:jc w:val="both"/>
        <w:rPr>
          <w:sz w:val="28"/>
          <w:szCs w:val="28"/>
        </w:rPr>
      </w:pPr>
      <w:r w:rsidRPr="00855A84">
        <w:rPr>
          <w:sz w:val="28"/>
          <w:szCs w:val="28"/>
        </w:rPr>
        <w:t xml:space="preserve">По расходам бюджет района исполнен на </w:t>
      </w:r>
      <w:r w:rsidR="00855A84">
        <w:rPr>
          <w:sz w:val="28"/>
          <w:szCs w:val="28"/>
        </w:rPr>
        <w:t>60,7</w:t>
      </w:r>
      <w:r w:rsidR="00DA1FB4" w:rsidRPr="00855A84">
        <w:rPr>
          <w:sz w:val="28"/>
          <w:szCs w:val="28"/>
        </w:rPr>
        <w:t xml:space="preserve"> </w:t>
      </w:r>
      <w:r w:rsidRPr="00855A84">
        <w:rPr>
          <w:sz w:val="28"/>
          <w:szCs w:val="28"/>
        </w:rPr>
        <w:t xml:space="preserve">% (план </w:t>
      </w:r>
      <w:r w:rsidR="00DA1FB4" w:rsidRPr="00855A84">
        <w:rPr>
          <w:sz w:val="28"/>
          <w:szCs w:val="28"/>
        </w:rPr>
        <w:t>2 655</w:t>
      </w:r>
      <w:r w:rsidR="00855A84">
        <w:rPr>
          <w:sz w:val="28"/>
          <w:szCs w:val="28"/>
        </w:rPr>
        <w:t> 671,5</w:t>
      </w:r>
      <w:r w:rsidRPr="00855A84">
        <w:rPr>
          <w:sz w:val="28"/>
          <w:szCs w:val="28"/>
        </w:rPr>
        <w:t xml:space="preserve"> тыс. руб., исполнение –</w:t>
      </w:r>
      <w:r w:rsidR="00DA1FB4" w:rsidRPr="00855A84">
        <w:rPr>
          <w:sz w:val="28"/>
          <w:szCs w:val="28"/>
        </w:rPr>
        <w:t>1</w:t>
      </w:r>
      <w:r w:rsidR="00855A84">
        <w:rPr>
          <w:sz w:val="28"/>
          <w:szCs w:val="28"/>
        </w:rPr>
        <w:t> 613 148,1</w:t>
      </w:r>
      <w:r w:rsidRPr="00855A84">
        <w:rPr>
          <w:sz w:val="28"/>
          <w:szCs w:val="28"/>
        </w:rPr>
        <w:t xml:space="preserve"> тыс. руб.). </w:t>
      </w:r>
    </w:p>
    <w:p w:rsidR="000E40D1" w:rsidRPr="00855A84" w:rsidRDefault="006B2509">
      <w:pPr>
        <w:ind w:firstLine="720"/>
        <w:jc w:val="both"/>
        <w:rPr>
          <w:sz w:val="28"/>
          <w:szCs w:val="28"/>
        </w:rPr>
      </w:pPr>
      <w:r w:rsidRPr="00855A84">
        <w:rPr>
          <w:sz w:val="28"/>
          <w:szCs w:val="28"/>
        </w:rPr>
        <w:t xml:space="preserve">Отклонение кассового исполнения от установленного размера </w:t>
      </w:r>
      <w:r w:rsidR="00E41881">
        <w:rPr>
          <w:sz w:val="28"/>
          <w:szCs w:val="28"/>
        </w:rPr>
        <w:t>7</w:t>
      </w:r>
      <w:r w:rsidR="0016632B">
        <w:rPr>
          <w:sz w:val="28"/>
          <w:szCs w:val="28"/>
        </w:rPr>
        <w:t>0</w:t>
      </w:r>
      <w:r w:rsidRPr="00855A84">
        <w:rPr>
          <w:sz w:val="28"/>
          <w:szCs w:val="28"/>
        </w:rPr>
        <w:t xml:space="preserve"> % по исполнению бюджетных ассигнований за отчетный финансовый год, с учетом уточненных бюджетных ассигнований по разделам, подразделам местного бюджета:</w:t>
      </w:r>
    </w:p>
    <w:p w:rsidR="000E40D1" w:rsidRDefault="006B2509">
      <w:pPr>
        <w:ind w:firstLine="720"/>
        <w:jc w:val="both"/>
        <w:rPr>
          <w:sz w:val="28"/>
          <w:szCs w:val="28"/>
        </w:rPr>
      </w:pPr>
      <w:r w:rsidRPr="00855A84">
        <w:rPr>
          <w:sz w:val="28"/>
          <w:szCs w:val="28"/>
        </w:rPr>
        <w:t>-раздел 01 00 «Общегосударственные вопросы» включает:</w:t>
      </w:r>
    </w:p>
    <w:p w:rsidR="0016632B" w:rsidRDefault="0016632B">
      <w:pPr>
        <w:ind w:firstLine="720"/>
        <w:jc w:val="both"/>
        <w:rPr>
          <w:sz w:val="28"/>
          <w:szCs w:val="28"/>
        </w:rPr>
      </w:pPr>
      <w:r w:rsidRPr="0016632B">
        <w:rPr>
          <w:sz w:val="28"/>
          <w:szCs w:val="28"/>
        </w:rPr>
        <w:t>подраздел 010</w:t>
      </w:r>
      <w:r>
        <w:rPr>
          <w:sz w:val="28"/>
          <w:szCs w:val="28"/>
        </w:rPr>
        <w:t>2</w:t>
      </w:r>
      <w:r w:rsidRPr="0016632B">
        <w:t xml:space="preserve"> </w:t>
      </w:r>
      <w:r>
        <w:t>«</w:t>
      </w:r>
      <w:r w:rsidRPr="0016632B">
        <w:rPr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sz w:val="28"/>
          <w:szCs w:val="28"/>
        </w:rPr>
        <w:t xml:space="preserve">» исполнение составило 1 682,7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или 41,5%;</w:t>
      </w:r>
    </w:p>
    <w:p w:rsidR="0016632B" w:rsidRPr="00855A84" w:rsidRDefault="0016632B">
      <w:pPr>
        <w:ind w:firstLine="720"/>
        <w:jc w:val="both"/>
        <w:rPr>
          <w:sz w:val="28"/>
          <w:szCs w:val="28"/>
        </w:rPr>
      </w:pPr>
      <w:r w:rsidRPr="0016632B">
        <w:rPr>
          <w:sz w:val="28"/>
          <w:szCs w:val="28"/>
        </w:rPr>
        <w:lastRenderedPageBreak/>
        <w:t>подраздел 010</w:t>
      </w:r>
      <w:r>
        <w:rPr>
          <w:sz w:val="28"/>
          <w:szCs w:val="28"/>
        </w:rPr>
        <w:t>3</w:t>
      </w:r>
      <w:r w:rsidRPr="0016632B">
        <w:t xml:space="preserve"> </w:t>
      </w:r>
      <w:r>
        <w:t>«</w:t>
      </w:r>
      <w:r w:rsidRPr="0016632B">
        <w:rPr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8"/>
          <w:szCs w:val="28"/>
        </w:rPr>
        <w:t xml:space="preserve">» исполнение составило 1976,4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или 66,0%</w:t>
      </w:r>
    </w:p>
    <w:p w:rsidR="000E40D1" w:rsidRPr="00855A84" w:rsidRDefault="006B2509">
      <w:pPr>
        <w:ind w:firstLine="708"/>
        <w:jc w:val="both"/>
        <w:rPr>
          <w:sz w:val="28"/>
          <w:szCs w:val="28"/>
        </w:rPr>
      </w:pPr>
      <w:bookmarkStart w:id="1" w:name="_Hlk180501832"/>
      <w:r w:rsidRPr="00855A84">
        <w:rPr>
          <w:sz w:val="28"/>
          <w:szCs w:val="28"/>
        </w:rPr>
        <w:t xml:space="preserve">подраздел 0104 </w:t>
      </w:r>
      <w:bookmarkEnd w:id="1"/>
      <w:r w:rsidRPr="00855A84">
        <w:rPr>
          <w:sz w:val="28"/>
          <w:szCs w:val="28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855A84">
        <w:t xml:space="preserve"> </w:t>
      </w:r>
      <w:r w:rsidRPr="00855A84">
        <w:rPr>
          <w:sz w:val="28"/>
          <w:szCs w:val="28"/>
        </w:rPr>
        <w:t xml:space="preserve">исполнение составило </w:t>
      </w:r>
      <w:r w:rsidR="0016632B">
        <w:rPr>
          <w:sz w:val="28"/>
          <w:szCs w:val="28"/>
        </w:rPr>
        <w:t>34 030,5</w:t>
      </w:r>
      <w:r w:rsidRPr="00855A84">
        <w:rPr>
          <w:sz w:val="28"/>
          <w:szCs w:val="28"/>
        </w:rPr>
        <w:t xml:space="preserve"> </w:t>
      </w:r>
      <w:proofErr w:type="spellStart"/>
      <w:r w:rsidRPr="00855A84">
        <w:rPr>
          <w:sz w:val="28"/>
          <w:szCs w:val="28"/>
        </w:rPr>
        <w:t>тыс.руб</w:t>
      </w:r>
      <w:proofErr w:type="spellEnd"/>
      <w:r w:rsidRPr="00855A84">
        <w:rPr>
          <w:sz w:val="28"/>
          <w:szCs w:val="28"/>
        </w:rPr>
        <w:t xml:space="preserve">. или </w:t>
      </w:r>
      <w:r w:rsidR="0016632B">
        <w:rPr>
          <w:sz w:val="28"/>
          <w:szCs w:val="28"/>
        </w:rPr>
        <w:t>51,3</w:t>
      </w:r>
      <w:r w:rsidRPr="00855A84">
        <w:rPr>
          <w:sz w:val="28"/>
          <w:szCs w:val="28"/>
        </w:rPr>
        <w:t xml:space="preserve">%;  </w:t>
      </w:r>
    </w:p>
    <w:p w:rsidR="000E40D1" w:rsidRPr="00855A84" w:rsidRDefault="006B2509">
      <w:pPr>
        <w:ind w:firstLine="708"/>
        <w:jc w:val="both"/>
        <w:rPr>
          <w:sz w:val="28"/>
          <w:szCs w:val="28"/>
        </w:rPr>
      </w:pPr>
      <w:r w:rsidRPr="00855A84">
        <w:rPr>
          <w:sz w:val="28"/>
          <w:szCs w:val="28"/>
        </w:rPr>
        <w:t xml:space="preserve">подраздел 0105 «Судебная система» исполнения </w:t>
      </w:r>
      <w:r w:rsidR="00B15FCD" w:rsidRPr="00855A84">
        <w:rPr>
          <w:sz w:val="28"/>
          <w:szCs w:val="28"/>
        </w:rPr>
        <w:t>составило 3,8 тыс.руб. или 29,</w:t>
      </w:r>
      <w:r w:rsidR="0016632B">
        <w:rPr>
          <w:sz w:val="28"/>
          <w:szCs w:val="28"/>
        </w:rPr>
        <w:t>8</w:t>
      </w:r>
      <w:r w:rsidR="00B15FCD" w:rsidRPr="00855A84">
        <w:rPr>
          <w:sz w:val="28"/>
          <w:szCs w:val="28"/>
        </w:rPr>
        <w:t xml:space="preserve"> %:</w:t>
      </w:r>
    </w:p>
    <w:p w:rsidR="000E40D1" w:rsidRPr="00855A84" w:rsidRDefault="006B2509">
      <w:pPr>
        <w:ind w:firstLine="708"/>
        <w:jc w:val="both"/>
        <w:rPr>
          <w:sz w:val="28"/>
          <w:szCs w:val="28"/>
        </w:rPr>
      </w:pPr>
      <w:r w:rsidRPr="00855A84">
        <w:rPr>
          <w:sz w:val="28"/>
          <w:szCs w:val="28"/>
        </w:rPr>
        <w:t xml:space="preserve">подраздел 0113 «Другие общегосударственные вопросы» расходы составили </w:t>
      </w:r>
      <w:r w:rsidR="00B06096">
        <w:rPr>
          <w:sz w:val="28"/>
          <w:szCs w:val="28"/>
        </w:rPr>
        <w:t>77</w:t>
      </w:r>
      <w:r w:rsidR="00246592">
        <w:rPr>
          <w:sz w:val="28"/>
          <w:szCs w:val="28"/>
        </w:rPr>
        <w:t xml:space="preserve"> </w:t>
      </w:r>
      <w:r w:rsidR="00B06096">
        <w:rPr>
          <w:sz w:val="28"/>
          <w:szCs w:val="28"/>
        </w:rPr>
        <w:t>213,1</w:t>
      </w:r>
      <w:r w:rsidRPr="00855A84">
        <w:rPr>
          <w:sz w:val="28"/>
          <w:szCs w:val="28"/>
        </w:rPr>
        <w:t xml:space="preserve"> </w:t>
      </w:r>
      <w:proofErr w:type="spellStart"/>
      <w:r w:rsidRPr="00855A84">
        <w:rPr>
          <w:sz w:val="28"/>
          <w:szCs w:val="28"/>
        </w:rPr>
        <w:t>тыс.руб</w:t>
      </w:r>
      <w:proofErr w:type="spellEnd"/>
      <w:r w:rsidRPr="00855A84">
        <w:rPr>
          <w:sz w:val="28"/>
          <w:szCs w:val="28"/>
        </w:rPr>
        <w:t xml:space="preserve">. или </w:t>
      </w:r>
      <w:r w:rsidR="00B06096">
        <w:rPr>
          <w:sz w:val="28"/>
          <w:szCs w:val="28"/>
        </w:rPr>
        <w:t>45</w:t>
      </w:r>
      <w:r w:rsidRPr="00855A84">
        <w:rPr>
          <w:sz w:val="28"/>
          <w:szCs w:val="28"/>
        </w:rPr>
        <w:t>,</w:t>
      </w:r>
      <w:r w:rsidR="00B15FCD" w:rsidRPr="00855A84">
        <w:rPr>
          <w:sz w:val="28"/>
          <w:szCs w:val="28"/>
        </w:rPr>
        <w:t>3</w:t>
      </w:r>
      <w:r w:rsidRPr="00855A84">
        <w:rPr>
          <w:sz w:val="28"/>
          <w:szCs w:val="28"/>
        </w:rPr>
        <w:t xml:space="preserve">%. </w:t>
      </w:r>
    </w:p>
    <w:p w:rsidR="000E40D1" w:rsidRPr="00855A84" w:rsidRDefault="006B2509">
      <w:pPr>
        <w:jc w:val="both"/>
        <w:rPr>
          <w:sz w:val="28"/>
          <w:szCs w:val="28"/>
        </w:rPr>
      </w:pPr>
      <w:r w:rsidRPr="00855A84">
        <w:rPr>
          <w:sz w:val="28"/>
          <w:szCs w:val="28"/>
        </w:rPr>
        <w:t xml:space="preserve">По </w:t>
      </w:r>
      <w:proofErr w:type="gramStart"/>
      <w:r w:rsidRPr="00855A84">
        <w:rPr>
          <w:sz w:val="28"/>
          <w:szCs w:val="28"/>
        </w:rPr>
        <w:t>выше перечисленным</w:t>
      </w:r>
      <w:proofErr w:type="gramEnd"/>
      <w:r w:rsidRPr="00855A84">
        <w:rPr>
          <w:sz w:val="28"/>
          <w:szCs w:val="28"/>
        </w:rPr>
        <w:t xml:space="preserve"> подразделам исполнение меньше установленного размера, т.к. расходы согласно кассового плана запланированы на 4 квартал</w:t>
      </w:r>
      <w:r w:rsidR="00B06096">
        <w:rPr>
          <w:sz w:val="28"/>
          <w:szCs w:val="28"/>
        </w:rPr>
        <w:t xml:space="preserve">, а также предусмотрены заблокированные </w:t>
      </w:r>
      <w:proofErr w:type="spellStart"/>
      <w:r w:rsidR="00B06096">
        <w:rPr>
          <w:sz w:val="28"/>
          <w:szCs w:val="28"/>
        </w:rPr>
        <w:t>лимитыза</w:t>
      </w:r>
      <w:proofErr w:type="spellEnd"/>
      <w:r w:rsidR="00B06096">
        <w:rPr>
          <w:sz w:val="28"/>
          <w:szCs w:val="28"/>
        </w:rPr>
        <w:t xml:space="preserve"> счет средств областного бюджета.</w:t>
      </w:r>
    </w:p>
    <w:p w:rsidR="000E40D1" w:rsidRPr="00855A84" w:rsidRDefault="006B2509">
      <w:pPr>
        <w:ind w:firstLine="720"/>
        <w:jc w:val="both"/>
        <w:rPr>
          <w:sz w:val="28"/>
          <w:szCs w:val="28"/>
        </w:rPr>
      </w:pPr>
      <w:r w:rsidRPr="00855A84">
        <w:rPr>
          <w:sz w:val="28"/>
          <w:szCs w:val="28"/>
        </w:rPr>
        <w:t xml:space="preserve">- раздел 03 00 «Национальная безопасность» включает в себя: </w:t>
      </w:r>
    </w:p>
    <w:p w:rsidR="000E40D1" w:rsidRPr="00775FE9" w:rsidRDefault="006B2509">
      <w:pPr>
        <w:ind w:firstLine="708"/>
        <w:jc w:val="both"/>
        <w:rPr>
          <w:bCs/>
          <w:sz w:val="28"/>
          <w:szCs w:val="28"/>
        </w:rPr>
      </w:pPr>
      <w:r w:rsidRPr="00855A84">
        <w:rPr>
          <w:sz w:val="28"/>
          <w:szCs w:val="28"/>
        </w:rPr>
        <w:t xml:space="preserve"> подраздел 0310 «</w:t>
      </w:r>
      <w:r w:rsidRPr="00855A84">
        <w:rPr>
          <w:bCs/>
          <w:sz w:val="28"/>
          <w:szCs w:val="28"/>
        </w:rPr>
        <w:t xml:space="preserve">Защита населения и территории от чрезвычайных </w:t>
      </w:r>
      <w:r w:rsidRPr="00775FE9">
        <w:rPr>
          <w:bCs/>
          <w:sz w:val="28"/>
          <w:szCs w:val="28"/>
        </w:rPr>
        <w:t xml:space="preserve">ситуаций природного и техногенного характера, пожарная безопасность» исполнения составило </w:t>
      </w:r>
      <w:r w:rsidR="004939E8" w:rsidRPr="00775FE9">
        <w:rPr>
          <w:bCs/>
          <w:sz w:val="28"/>
          <w:szCs w:val="28"/>
        </w:rPr>
        <w:t>5</w:t>
      </w:r>
      <w:r w:rsidR="00775FE9" w:rsidRPr="00775FE9">
        <w:rPr>
          <w:bCs/>
          <w:sz w:val="28"/>
          <w:szCs w:val="28"/>
        </w:rPr>
        <w:t xml:space="preserve"> </w:t>
      </w:r>
      <w:r w:rsidR="004939E8" w:rsidRPr="00775FE9">
        <w:rPr>
          <w:bCs/>
          <w:sz w:val="28"/>
          <w:szCs w:val="28"/>
        </w:rPr>
        <w:t>643,6</w:t>
      </w:r>
      <w:r w:rsidRPr="00775FE9">
        <w:rPr>
          <w:bCs/>
          <w:sz w:val="28"/>
          <w:szCs w:val="28"/>
        </w:rPr>
        <w:t xml:space="preserve"> </w:t>
      </w:r>
      <w:proofErr w:type="spellStart"/>
      <w:r w:rsidRPr="00775FE9">
        <w:rPr>
          <w:bCs/>
          <w:sz w:val="28"/>
          <w:szCs w:val="28"/>
        </w:rPr>
        <w:t>тыс.руб</w:t>
      </w:r>
      <w:proofErr w:type="spellEnd"/>
      <w:r w:rsidRPr="00775FE9">
        <w:rPr>
          <w:bCs/>
          <w:sz w:val="28"/>
          <w:szCs w:val="28"/>
        </w:rPr>
        <w:t xml:space="preserve">. или </w:t>
      </w:r>
      <w:r w:rsidR="00775FE9" w:rsidRPr="00775FE9">
        <w:rPr>
          <w:bCs/>
          <w:sz w:val="28"/>
          <w:szCs w:val="28"/>
        </w:rPr>
        <w:t>61,1</w:t>
      </w:r>
      <w:r w:rsidRPr="00775FE9">
        <w:rPr>
          <w:bCs/>
          <w:sz w:val="28"/>
          <w:szCs w:val="28"/>
        </w:rPr>
        <w:t>%;</w:t>
      </w:r>
    </w:p>
    <w:p w:rsidR="000E40D1" w:rsidRPr="00775FE9" w:rsidRDefault="006B2509">
      <w:pPr>
        <w:ind w:firstLine="720"/>
        <w:jc w:val="both"/>
        <w:rPr>
          <w:sz w:val="28"/>
          <w:szCs w:val="28"/>
        </w:rPr>
      </w:pPr>
      <w:r w:rsidRPr="00775FE9">
        <w:rPr>
          <w:sz w:val="28"/>
          <w:szCs w:val="28"/>
        </w:rPr>
        <w:t>-раздел 04 00 «Национальная экономика» включает:</w:t>
      </w:r>
    </w:p>
    <w:p w:rsidR="000E40D1" w:rsidRDefault="006B2509">
      <w:pPr>
        <w:ind w:firstLine="708"/>
        <w:jc w:val="both"/>
        <w:rPr>
          <w:sz w:val="28"/>
          <w:szCs w:val="28"/>
        </w:rPr>
      </w:pPr>
      <w:r w:rsidRPr="00775FE9">
        <w:rPr>
          <w:sz w:val="28"/>
          <w:szCs w:val="28"/>
        </w:rPr>
        <w:t xml:space="preserve"> подраздел 0405 «Сельское хозяйство» исполнения нет;</w:t>
      </w:r>
    </w:p>
    <w:p w:rsidR="00694785" w:rsidRPr="00775FE9" w:rsidRDefault="006947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proofErr w:type="gramStart"/>
      <w:r>
        <w:rPr>
          <w:sz w:val="28"/>
          <w:szCs w:val="28"/>
        </w:rPr>
        <w:t>0410  «</w:t>
      </w:r>
      <w:proofErr w:type="gramEnd"/>
      <w:r w:rsidRPr="00694785">
        <w:rPr>
          <w:sz w:val="28"/>
          <w:szCs w:val="28"/>
        </w:rPr>
        <w:t>Связь и информатика</w:t>
      </w:r>
      <w:r>
        <w:rPr>
          <w:sz w:val="28"/>
          <w:szCs w:val="28"/>
        </w:rPr>
        <w:t>»</w:t>
      </w:r>
      <w:r w:rsidRPr="00694785">
        <w:rPr>
          <w:sz w:val="28"/>
          <w:szCs w:val="28"/>
        </w:rPr>
        <w:t xml:space="preserve"> исполнения нет</w:t>
      </w:r>
      <w:r>
        <w:rPr>
          <w:sz w:val="28"/>
          <w:szCs w:val="28"/>
        </w:rPr>
        <w:t>;</w:t>
      </w:r>
    </w:p>
    <w:p w:rsidR="00B15FCD" w:rsidRPr="00775FE9" w:rsidRDefault="006B2509" w:rsidP="00B15FCD">
      <w:pPr>
        <w:ind w:firstLine="708"/>
        <w:jc w:val="both"/>
        <w:rPr>
          <w:sz w:val="28"/>
          <w:szCs w:val="28"/>
        </w:rPr>
      </w:pPr>
      <w:r w:rsidRPr="00775FE9">
        <w:rPr>
          <w:sz w:val="28"/>
          <w:szCs w:val="28"/>
        </w:rPr>
        <w:t>подраздел 0412</w:t>
      </w:r>
      <w:r w:rsidRPr="00775FE9">
        <w:t xml:space="preserve"> «</w:t>
      </w:r>
      <w:r w:rsidRPr="00775FE9">
        <w:rPr>
          <w:sz w:val="28"/>
          <w:szCs w:val="28"/>
        </w:rPr>
        <w:t xml:space="preserve">Другие вопросы в области национальной экономики» </w:t>
      </w:r>
      <w:r w:rsidR="00B15FCD" w:rsidRPr="00775FE9">
        <w:rPr>
          <w:sz w:val="28"/>
          <w:szCs w:val="28"/>
        </w:rPr>
        <w:t xml:space="preserve">исполнение в сумме </w:t>
      </w:r>
      <w:r w:rsidR="00694785">
        <w:rPr>
          <w:sz w:val="28"/>
          <w:szCs w:val="28"/>
        </w:rPr>
        <w:t>1000,</w:t>
      </w:r>
      <w:proofErr w:type="gramStart"/>
      <w:r w:rsidR="00694785">
        <w:rPr>
          <w:sz w:val="28"/>
          <w:szCs w:val="28"/>
        </w:rPr>
        <w:t xml:space="preserve">7 </w:t>
      </w:r>
      <w:r w:rsidR="00B15FCD" w:rsidRPr="00775FE9">
        <w:rPr>
          <w:sz w:val="28"/>
          <w:szCs w:val="28"/>
        </w:rPr>
        <w:t xml:space="preserve"> тыс.</w:t>
      </w:r>
      <w:proofErr w:type="gramEnd"/>
      <w:r w:rsidR="00B15FCD" w:rsidRPr="00775FE9">
        <w:rPr>
          <w:sz w:val="28"/>
          <w:szCs w:val="28"/>
        </w:rPr>
        <w:t xml:space="preserve"> руб. или </w:t>
      </w:r>
      <w:r w:rsidR="00694785">
        <w:rPr>
          <w:sz w:val="28"/>
          <w:szCs w:val="28"/>
        </w:rPr>
        <w:t>5</w:t>
      </w:r>
      <w:r w:rsidR="00B15FCD" w:rsidRPr="00775FE9">
        <w:rPr>
          <w:sz w:val="28"/>
          <w:szCs w:val="28"/>
        </w:rPr>
        <w:t>1,</w:t>
      </w:r>
      <w:r w:rsidR="00694785">
        <w:rPr>
          <w:sz w:val="28"/>
          <w:szCs w:val="28"/>
        </w:rPr>
        <w:t>7</w:t>
      </w:r>
      <w:r w:rsidR="00B15FCD" w:rsidRPr="00775FE9">
        <w:rPr>
          <w:sz w:val="28"/>
          <w:szCs w:val="28"/>
        </w:rPr>
        <w:t>% от плана;</w:t>
      </w:r>
    </w:p>
    <w:p w:rsidR="000E40D1" w:rsidRPr="00775FE9" w:rsidRDefault="006B2509" w:rsidP="00B15FCD">
      <w:pPr>
        <w:ind w:firstLine="708"/>
        <w:jc w:val="both"/>
        <w:rPr>
          <w:sz w:val="28"/>
          <w:szCs w:val="28"/>
        </w:rPr>
      </w:pPr>
      <w:r w:rsidRPr="00775FE9">
        <w:rPr>
          <w:sz w:val="28"/>
          <w:szCs w:val="28"/>
        </w:rPr>
        <w:t>По</w:t>
      </w:r>
      <w:r w:rsidR="000847C0" w:rsidRPr="00775FE9">
        <w:rPr>
          <w:sz w:val="28"/>
          <w:szCs w:val="28"/>
        </w:rPr>
        <w:t xml:space="preserve"> </w:t>
      </w:r>
      <w:r w:rsidRPr="00775FE9">
        <w:rPr>
          <w:sz w:val="28"/>
          <w:szCs w:val="28"/>
        </w:rPr>
        <w:t>выше</w:t>
      </w:r>
      <w:r w:rsidR="000847C0" w:rsidRPr="00775FE9">
        <w:rPr>
          <w:sz w:val="28"/>
          <w:szCs w:val="28"/>
        </w:rPr>
        <w:t xml:space="preserve"> </w:t>
      </w:r>
      <w:r w:rsidRPr="00775FE9">
        <w:rPr>
          <w:sz w:val="28"/>
          <w:szCs w:val="28"/>
        </w:rPr>
        <w:t>перечисленным</w:t>
      </w:r>
      <w:r w:rsidR="000847C0" w:rsidRPr="00775FE9">
        <w:rPr>
          <w:sz w:val="28"/>
          <w:szCs w:val="28"/>
        </w:rPr>
        <w:t xml:space="preserve"> </w:t>
      </w:r>
      <w:r w:rsidRPr="00775FE9">
        <w:rPr>
          <w:sz w:val="28"/>
          <w:szCs w:val="28"/>
        </w:rPr>
        <w:t xml:space="preserve">подразделам исполнение меньше установленного размера, т.к. расходы запланированы </w:t>
      </w:r>
      <w:proofErr w:type="gramStart"/>
      <w:r w:rsidRPr="00775FE9">
        <w:rPr>
          <w:sz w:val="28"/>
          <w:szCs w:val="28"/>
        </w:rPr>
        <w:t>на  4</w:t>
      </w:r>
      <w:proofErr w:type="gramEnd"/>
      <w:r w:rsidRPr="00775FE9">
        <w:rPr>
          <w:sz w:val="28"/>
          <w:szCs w:val="28"/>
        </w:rPr>
        <w:t xml:space="preserve"> квартал.</w:t>
      </w:r>
    </w:p>
    <w:p w:rsidR="000E40D1" w:rsidRPr="00775FE9" w:rsidRDefault="006B2509">
      <w:pPr>
        <w:ind w:left="708"/>
        <w:jc w:val="both"/>
        <w:rPr>
          <w:sz w:val="28"/>
          <w:szCs w:val="28"/>
        </w:rPr>
      </w:pPr>
      <w:r w:rsidRPr="00775FE9">
        <w:rPr>
          <w:sz w:val="28"/>
          <w:szCs w:val="28"/>
        </w:rPr>
        <w:t xml:space="preserve">-раздел 0500 «Жилищно-коммунальное хозяйство» включает: подраздел 0501 «Жилищное хозяйство» исполнение в сумме </w:t>
      </w:r>
      <w:r w:rsidR="004F0E26">
        <w:rPr>
          <w:sz w:val="28"/>
          <w:szCs w:val="28"/>
        </w:rPr>
        <w:t xml:space="preserve">2078,0 </w:t>
      </w:r>
      <w:proofErr w:type="spellStart"/>
      <w:r w:rsidRPr="00775FE9">
        <w:rPr>
          <w:sz w:val="28"/>
          <w:szCs w:val="28"/>
        </w:rPr>
        <w:t>тыс.руб</w:t>
      </w:r>
      <w:proofErr w:type="spellEnd"/>
      <w:r w:rsidRPr="00775FE9">
        <w:rPr>
          <w:sz w:val="28"/>
          <w:szCs w:val="28"/>
        </w:rPr>
        <w:t xml:space="preserve">. или </w:t>
      </w:r>
      <w:r w:rsidR="000F0981">
        <w:rPr>
          <w:sz w:val="28"/>
          <w:szCs w:val="28"/>
        </w:rPr>
        <w:t>3,3</w:t>
      </w:r>
      <w:r w:rsidRPr="00775FE9">
        <w:rPr>
          <w:sz w:val="28"/>
          <w:szCs w:val="28"/>
        </w:rPr>
        <w:t>%;</w:t>
      </w:r>
    </w:p>
    <w:p w:rsidR="000E40D1" w:rsidRPr="00775FE9" w:rsidRDefault="006B2509" w:rsidP="00A01A2E">
      <w:pPr>
        <w:jc w:val="both"/>
        <w:rPr>
          <w:sz w:val="28"/>
          <w:szCs w:val="28"/>
        </w:rPr>
      </w:pPr>
      <w:r w:rsidRPr="00775FE9">
        <w:rPr>
          <w:sz w:val="28"/>
          <w:szCs w:val="28"/>
        </w:rPr>
        <w:t xml:space="preserve">Расходы </w:t>
      </w:r>
      <w:proofErr w:type="gramStart"/>
      <w:r w:rsidRPr="00775FE9">
        <w:rPr>
          <w:sz w:val="28"/>
          <w:szCs w:val="28"/>
        </w:rPr>
        <w:t>согласно кассового плана</w:t>
      </w:r>
      <w:proofErr w:type="gramEnd"/>
      <w:r w:rsidRPr="00775FE9">
        <w:rPr>
          <w:sz w:val="28"/>
          <w:szCs w:val="28"/>
        </w:rPr>
        <w:t xml:space="preserve"> запланированы на 4 квартал.</w:t>
      </w:r>
    </w:p>
    <w:p w:rsidR="000E40D1" w:rsidRPr="00775FE9" w:rsidRDefault="006B2509">
      <w:pPr>
        <w:ind w:firstLine="720"/>
        <w:jc w:val="both"/>
        <w:rPr>
          <w:sz w:val="28"/>
          <w:szCs w:val="28"/>
        </w:rPr>
      </w:pPr>
      <w:r w:rsidRPr="00775FE9">
        <w:rPr>
          <w:sz w:val="28"/>
          <w:szCs w:val="28"/>
        </w:rPr>
        <w:t>-раздел 0700 «Образование» включает расходы:</w:t>
      </w:r>
    </w:p>
    <w:p w:rsidR="00737437" w:rsidRPr="00775FE9" w:rsidRDefault="00DF6A62">
      <w:pPr>
        <w:ind w:firstLine="720"/>
        <w:jc w:val="both"/>
        <w:rPr>
          <w:sz w:val="28"/>
          <w:szCs w:val="28"/>
        </w:rPr>
      </w:pPr>
      <w:r w:rsidRPr="00775FE9">
        <w:rPr>
          <w:sz w:val="28"/>
          <w:szCs w:val="28"/>
        </w:rPr>
        <w:t xml:space="preserve">подраздел 0701 «Дошкольное образование» исполнение составляет </w:t>
      </w:r>
      <w:r w:rsidR="00410A81">
        <w:rPr>
          <w:sz w:val="28"/>
          <w:szCs w:val="28"/>
        </w:rPr>
        <w:t xml:space="preserve">178 687,0 </w:t>
      </w:r>
      <w:proofErr w:type="spellStart"/>
      <w:r w:rsidRPr="00775FE9">
        <w:rPr>
          <w:sz w:val="28"/>
          <w:szCs w:val="28"/>
        </w:rPr>
        <w:t>тыс.руб</w:t>
      </w:r>
      <w:proofErr w:type="spellEnd"/>
      <w:r w:rsidRPr="00775FE9">
        <w:rPr>
          <w:sz w:val="28"/>
          <w:szCs w:val="28"/>
        </w:rPr>
        <w:t xml:space="preserve">. или </w:t>
      </w:r>
      <w:r w:rsidR="00410A81">
        <w:rPr>
          <w:sz w:val="28"/>
          <w:szCs w:val="28"/>
        </w:rPr>
        <w:t>62</w:t>
      </w:r>
      <w:r w:rsidRPr="00775FE9">
        <w:rPr>
          <w:sz w:val="28"/>
          <w:szCs w:val="28"/>
        </w:rPr>
        <w:t>,1%</w:t>
      </w:r>
      <w:r w:rsidR="00D22083">
        <w:rPr>
          <w:sz w:val="28"/>
          <w:szCs w:val="28"/>
        </w:rPr>
        <w:t>;</w:t>
      </w:r>
    </w:p>
    <w:p w:rsidR="000E40D1" w:rsidRDefault="006B2509">
      <w:pPr>
        <w:ind w:firstLine="708"/>
        <w:jc w:val="both"/>
        <w:rPr>
          <w:sz w:val="28"/>
          <w:szCs w:val="28"/>
        </w:rPr>
      </w:pPr>
      <w:r w:rsidRPr="00775FE9">
        <w:rPr>
          <w:sz w:val="28"/>
          <w:szCs w:val="28"/>
        </w:rPr>
        <w:t xml:space="preserve">подраздел </w:t>
      </w:r>
      <w:proofErr w:type="gramStart"/>
      <w:r w:rsidRPr="00775FE9">
        <w:rPr>
          <w:sz w:val="28"/>
          <w:szCs w:val="28"/>
        </w:rPr>
        <w:t>0702  «</w:t>
      </w:r>
      <w:proofErr w:type="gramEnd"/>
      <w:r w:rsidRPr="00775FE9">
        <w:rPr>
          <w:sz w:val="28"/>
          <w:szCs w:val="28"/>
        </w:rPr>
        <w:t xml:space="preserve">Общее образование» </w:t>
      </w:r>
      <w:bookmarkStart w:id="2" w:name="_Hlk180508273"/>
      <w:r w:rsidRPr="00775FE9">
        <w:rPr>
          <w:sz w:val="28"/>
          <w:szCs w:val="28"/>
        </w:rPr>
        <w:t xml:space="preserve">исполнение составляет </w:t>
      </w:r>
      <w:bookmarkEnd w:id="2"/>
      <w:r w:rsidR="00AF29AD">
        <w:rPr>
          <w:sz w:val="28"/>
          <w:szCs w:val="28"/>
        </w:rPr>
        <w:t xml:space="preserve">554 605,9 </w:t>
      </w:r>
      <w:proofErr w:type="spellStart"/>
      <w:r w:rsidRPr="00775FE9">
        <w:rPr>
          <w:sz w:val="28"/>
          <w:szCs w:val="28"/>
        </w:rPr>
        <w:t>тыс.руб</w:t>
      </w:r>
      <w:proofErr w:type="spellEnd"/>
      <w:r w:rsidRPr="00775FE9">
        <w:rPr>
          <w:sz w:val="28"/>
          <w:szCs w:val="28"/>
        </w:rPr>
        <w:t xml:space="preserve">. или </w:t>
      </w:r>
      <w:r w:rsidR="00AF29AD">
        <w:rPr>
          <w:sz w:val="28"/>
          <w:szCs w:val="28"/>
        </w:rPr>
        <w:t>58,2</w:t>
      </w:r>
      <w:r w:rsidRPr="00775FE9">
        <w:rPr>
          <w:sz w:val="28"/>
          <w:szCs w:val="28"/>
        </w:rPr>
        <w:t xml:space="preserve"> % </w:t>
      </w:r>
      <w:r w:rsidR="00D22083">
        <w:rPr>
          <w:sz w:val="28"/>
          <w:szCs w:val="28"/>
        </w:rPr>
        <w:t>;</w:t>
      </w:r>
    </w:p>
    <w:p w:rsidR="004061DD" w:rsidRPr="00775FE9" w:rsidRDefault="004061DD">
      <w:pPr>
        <w:ind w:firstLine="708"/>
        <w:jc w:val="both"/>
        <w:rPr>
          <w:sz w:val="28"/>
          <w:szCs w:val="28"/>
        </w:rPr>
      </w:pPr>
      <w:r w:rsidRPr="00021A0E">
        <w:rPr>
          <w:sz w:val="28"/>
          <w:szCs w:val="28"/>
        </w:rPr>
        <w:t>подраздел 0703 «Дополнительное образование детей» исполнение составляет</w:t>
      </w:r>
      <w:r w:rsidR="00444D34" w:rsidRPr="00021A0E">
        <w:rPr>
          <w:sz w:val="28"/>
          <w:szCs w:val="28"/>
        </w:rPr>
        <w:t xml:space="preserve"> </w:t>
      </w:r>
      <w:r w:rsidR="00021A0E" w:rsidRPr="00021A0E">
        <w:rPr>
          <w:sz w:val="28"/>
          <w:szCs w:val="28"/>
        </w:rPr>
        <w:t xml:space="preserve">101 020,2 </w:t>
      </w:r>
      <w:proofErr w:type="spellStart"/>
      <w:proofErr w:type="gramStart"/>
      <w:r w:rsidR="00021A0E" w:rsidRPr="00021A0E">
        <w:rPr>
          <w:sz w:val="28"/>
          <w:szCs w:val="28"/>
        </w:rPr>
        <w:t>тыс.руб</w:t>
      </w:r>
      <w:proofErr w:type="spellEnd"/>
      <w:proofErr w:type="gramEnd"/>
      <w:r w:rsidR="00021A0E" w:rsidRPr="00021A0E">
        <w:rPr>
          <w:sz w:val="28"/>
          <w:szCs w:val="28"/>
        </w:rPr>
        <w:t xml:space="preserve"> или 65,3%</w:t>
      </w:r>
      <w:r w:rsidR="00021A0E">
        <w:rPr>
          <w:sz w:val="28"/>
          <w:szCs w:val="28"/>
        </w:rPr>
        <w:t>;</w:t>
      </w:r>
    </w:p>
    <w:p w:rsidR="000E40D1" w:rsidRPr="00775FE9" w:rsidRDefault="006B2509">
      <w:pPr>
        <w:ind w:firstLine="708"/>
        <w:jc w:val="both"/>
        <w:rPr>
          <w:sz w:val="28"/>
          <w:szCs w:val="28"/>
        </w:rPr>
      </w:pPr>
      <w:r w:rsidRPr="00775FE9">
        <w:rPr>
          <w:sz w:val="28"/>
          <w:szCs w:val="28"/>
        </w:rPr>
        <w:t xml:space="preserve">подраздел 0705 «Профессиональная подготовка, переподготовка и повышение </w:t>
      </w:r>
      <w:proofErr w:type="gramStart"/>
      <w:r w:rsidRPr="00775FE9">
        <w:rPr>
          <w:sz w:val="28"/>
          <w:szCs w:val="28"/>
        </w:rPr>
        <w:t>квалификации »</w:t>
      </w:r>
      <w:proofErr w:type="gramEnd"/>
      <w:r w:rsidRPr="00775FE9">
        <w:rPr>
          <w:sz w:val="28"/>
          <w:szCs w:val="28"/>
        </w:rPr>
        <w:t xml:space="preserve">   исполнение составляет </w:t>
      </w:r>
      <w:r w:rsidR="004E1C4F" w:rsidRPr="00775FE9">
        <w:rPr>
          <w:sz w:val="28"/>
          <w:szCs w:val="28"/>
        </w:rPr>
        <w:t>131,5</w:t>
      </w:r>
      <w:r w:rsidRPr="00775FE9">
        <w:rPr>
          <w:sz w:val="28"/>
          <w:szCs w:val="28"/>
        </w:rPr>
        <w:t xml:space="preserve"> тыс.руб.  или </w:t>
      </w:r>
      <w:r w:rsidR="004E1C4F" w:rsidRPr="00775FE9">
        <w:rPr>
          <w:sz w:val="28"/>
          <w:szCs w:val="28"/>
        </w:rPr>
        <w:t xml:space="preserve">21,2 </w:t>
      </w:r>
      <w:r w:rsidRPr="00775FE9">
        <w:rPr>
          <w:sz w:val="28"/>
          <w:szCs w:val="28"/>
        </w:rPr>
        <w:t xml:space="preserve">% от плана; </w:t>
      </w:r>
    </w:p>
    <w:p w:rsidR="000E40D1" w:rsidRPr="00775FE9" w:rsidRDefault="006B2509">
      <w:pPr>
        <w:spacing w:line="276" w:lineRule="auto"/>
        <w:ind w:firstLine="708"/>
        <w:jc w:val="both"/>
        <w:rPr>
          <w:sz w:val="28"/>
          <w:szCs w:val="28"/>
        </w:rPr>
      </w:pPr>
      <w:r w:rsidRPr="00775FE9">
        <w:rPr>
          <w:sz w:val="28"/>
          <w:szCs w:val="28"/>
        </w:rPr>
        <w:t>подраздел 0707 «Молодежная политика»</w:t>
      </w:r>
      <w:r w:rsidRPr="00775FE9">
        <w:t xml:space="preserve"> </w:t>
      </w:r>
      <w:r w:rsidRPr="00775FE9">
        <w:rPr>
          <w:sz w:val="28"/>
          <w:szCs w:val="28"/>
        </w:rPr>
        <w:t xml:space="preserve">исполнение составило </w:t>
      </w:r>
      <w:r w:rsidR="00021A0E">
        <w:rPr>
          <w:sz w:val="28"/>
          <w:szCs w:val="28"/>
        </w:rPr>
        <w:t xml:space="preserve">521,2 </w:t>
      </w:r>
      <w:bookmarkStart w:id="3" w:name="_Hlk180670344"/>
      <w:proofErr w:type="spellStart"/>
      <w:r w:rsidRPr="00775FE9">
        <w:rPr>
          <w:sz w:val="28"/>
          <w:szCs w:val="28"/>
        </w:rPr>
        <w:t>тыс.руб</w:t>
      </w:r>
      <w:proofErr w:type="spellEnd"/>
      <w:r w:rsidRPr="00775FE9">
        <w:rPr>
          <w:sz w:val="28"/>
          <w:szCs w:val="28"/>
        </w:rPr>
        <w:t xml:space="preserve">. </w:t>
      </w:r>
      <w:bookmarkEnd w:id="3"/>
      <w:r w:rsidRPr="00775FE9">
        <w:rPr>
          <w:sz w:val="28"/>
          <w:szCs w:val="28"/>
        </w:rPr>
        <w:t xml:space="preserve">или </w:t>
      </w:r>
      <w:r w:rsidR="00145582">
        <w:rPr>
          <w:sz w:val="28"/>
          <w:szCs w:val="28"/>
        </w:rPr>
        <w:t>59,6</w:t>
      </w:r>
      <w:r w:rsidRPr="00775FE9">
        <w:rPr>
          <w:sz w:val="28"/>
          <w:szCs w:val="28"/>
        </w:rPr>
        <w:t>%.</w:t>
      </w:r>
    </w:p>
    <w:p w:rsidR="000E40D1" w:rsidRDefault="006B2509">
      <w:pPr>
        <w:jc w:val="both"/>
        <w:rPr>
          <w:sz w:val="28"/>
          <w:szCs w:val="28"/>
        </w:rPr>
      </w:pPr>
      <w:r w:rsidRPr="00145582">
        <w:rPr>
          <w:sz w:val="28"/>
          <w:szCs w:val="28"/>
        </w:rPr>
        <w:lastRenderedPageBreak/>
        <w:t xml:space="preserve">По </w:t>
      </w:r>
      <w:proofErr w:type="gramStart"/>
      <w:r w:rsidRPr="00145582">
        <w:rPr>
          <w:sz w:val="28"/>
          <w:szCs w:val="28"/>
        </w:rPr>
        <w:t>выше перечисленным</w:t>
      </w:r>
      <w:proofErr w:type="gramEnd"/>
      <w:r w:rsidRPr="00145582">
        <w:rPr>
          <w:sz w:val="28"/>
          <w:szCs w:val="28"/>
        </w:rPr>
        <w:t xml:space="preserve"> подразделам исполнение меньше установленного размера, т.к. расходы согласно кассового плана запланированы на 4 квартал.  </w:t>
      </w:r>
    </w:p>
    <w:p w:rsidR="00145582" w:rsidRPr="00155BDB" w:rsidRDefault="00155BD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5582">
        <w:rPr>
          <w:sz w:val="28"/>
          <w:szCs w:val="28"/>
        </w:rPr>
        <w:t>Подраздел 0801 «Культура» исполнение составляет 138 072,9</w:t>
      </w:r>
      <w:r w:rsidR="00145582" w:rsidRPr="00145582">
        <w:rPr>
          <w:sz w:val="28"/>
          <w:szCs w:val="28"/>
        </w:rPr>
        <w:t xml:space="preserve"> </w:t>
      </w:r>
      <w:proofErr w:type="spellStart"/>
      <w:r w:rsidR="00145582" w:rsidRPr="00145582">
        <w:rPr>
          <w:sz w:val="28"/>
          <w:szCs w:val="28"/>
        </w:rPr>
        <w:t>тыс.руб</w:t>
      </w:r>
      <w:proofErr w:type="spellEnd"/>
      <w:r w:rsidR="00145582" w:rsidRPr="00145582">
        <w:rPr>
          <w:sz w:val="28"/>
          <w:szCs w:val="28"/>
        </w:rPr>
        <w:t>.</w:t>
      </w:r>
      <w:r w:rsidR="00145582">
        <w:rPr>
          <w:sz w:val="28"/>
          <w:szCs w:val="28"/>
        </w:rPr>
        <w:t xml:space="preserve"> или 69,7</w:t>
      </w:r>
      <w:r w:rsidR="00145582" w:rsidRPr="00155BDB">
        <w:rPr>
          <w:sz w:val="28"/>
          <w:szCs w:val="28"/>
        </w:rPr>
        <w:t>%</w:t>
      </w:r>
      <w:r w:rsidR="00E23C7B">
        <w:rPr>
          <w:sz w:val="28"/>
          <w:szCs w:val="28"/>
        </w:rPr>
        <w:t xml:space="preserve"> от плана</w:t>
      </w:r>
      <w:r w:rsidR="00145582" w:rsidRPr="00155BDB">
        <w:rPr>
          <w:sz w:val="28"/>
          <w:szCs w:val="28"/>
        </w:rPr>
        <w:t>. Расходы запланированы на 4 квартал.</w:t>
      </w:r>
    </w:p>
    <w:p w:rsidR="000E40D1" w:rsidRPr="00155BDB" w:rsidRDefault="006B2509">
      <w:pPr>
        <w:ind w:firstLine="709"/>
        <w:jc w:val="both"/>
        <w:rPr>
          <w:sz w:val="28"/>
          <w:szCs w:val="28"/>
        </w:rPr>
      </w:pPr>
      <w:r w:rsidRPr="00155BDB">
        <w:rPr>
          <w:sz w:val="28"/>
          <w:szCs w:val="28"/>
        </w:rPr>
        <w:t xml:space="preserve">-раздел 1000 «Социальная политика» включает в себя: </w:t>
      </w:r>
    </w:p>
    <w:p w:rsidR="000E40D1" w:rsidRPr="00155BDB" w:rsidRDefault="006B2509">
      <w:pPr>
        <w:jc w:val="both"/>
        <w:rPr>
          <w:sz w:val="28"/>
          <w:szCs w:val="28"/>
        </w:rPr>
      </w:pPr>
      <w:r w:rsidRPr="00155BDB">
        <w:rPr>
          <w:sz w:val="28"/>
          <w:szCs w:val="28"/>
        </w:rPr>
        <w:t xml:space="preserve">подраздел 1004 «Охрана семьи и детства» исполнение составило </w:t>
      </w:r>
      <w:r w:rsidR="00155BDB">
        <w:rPr>
          <w:sz w:val="28"/>
          <w:szCs w:val="28"/>
        </w:rPr>
        <w:t xml:space="preserve">30 853,6 </w:t>
      </w:r>
      <w:proofErr w:type="spellStart"/>
      <w:r w:rsidRPr="00155BDB">
        <w:rPr>
          <w:sz w:val="28"/>
          <w:szCs w:val="28"/>
        </w:rPr>
        <w:t>тыс.руб</w:t>
      </w:r>
      <w:proofErr w:type="spellEnd"/>
      <w:r w:rsidRPr="00155BDB">
        <w:rPr>
          <w:sz w:val="28"/>
          <w:szCs w:val="28"/>
        </w:rPr>
        <w:t xml:space="preserve">. или </w:t>
      </w:r>
      <w:r w:rsidR="00155BDB">
        <w:rPr>
          <w:sz w:val="28"/>
          <w:szCs w:val="28"/>
        </w:rPr>
        <w:t>65,2</w:t>
      </w:r>
      <w:r w:rsidRPr="00155BDB">
        <w:rPr>
          <w:sz w:val="28"/>
          <w:szCs w:val="28"/>
        </w:rPr>
        <w:t>%</w:t>
      </w:r>
    </w:p>
    <w:p w:rsidR="000E40D1" w:rsidRPr="00155BDB" w:rsidRDefault="006B2509">
      <w:pPr>
        <w:ind w:firstLine="708"/>
        <w:jc w:val="both"/>
        <w:rPr>
          <w:sz w:val="28"/>
          <w:szCs w:val="28"/>
        </w:rPr>
      </w:pPr>
      <w:r w:rsidRPr="00155BDB">
        <w:rPr>
          <w:sz w:val="28"/>
          <w:szCs w:val="28"/>
        </w:rPr>
        <w:t>-</w:t>
      </w:r>
      <w:r w:rsidRPr="00155BDB">
        <w:t xml:space="preserve"> </w:t>
      </w:r>
      <w:r w:rsidRPr="00155BDB">
        <w:rPr>
          <w:sz w:val="28"/>
          <w:szCs w:val="28"/>
        </w:rPr>
        <w:t>раздел 1100 «Физическая культура и спорт»</w:t>
      </w:r>
      <w:r w:rsidRPr="00155BDB">
        <w:t xml:space="preserve"> </w:t>
      </w:r>
      <w:r w:rsidRPr="00155BDB">
        <w:rPr>
          <w:sz w:val="28"/>
          <w:szCs w:val="28"/>
        </w:rPr>
        <w:t>включает расходы:</w:t>
      </w:r>
    </w:p>
    <w:p w:rsidR="004E1C4F" w:rsidRPr="00155BDB" w:rsidRDefault="006B2509">
      <w:pPr>
        <w:ind w:firstLine="708"/>
        <w:jc w:val="both"/>
        <w:rPr>
          <w:sz w:val="28"/>
          <w:szCs w:val="28"/>
        </w:rPr>
      </w:pPr>
      <w:r w:rsidRPr="00155BDB">
        <w:rPr>
          <w:sz w:val="28"/>
          <w:szCs w:val="28"/>
        </w:rPr>
        <w:t xml:space="preserve">подраздел 1101 «Физическая культура» </w:t>
      </w:r>
      <w:r w:rsidR="004E1C4F" w:rsidRPr="00155BDB">
        <w:rPr>
          <w:sz w:val="28"/>
          <w:szCs w:val="28"/>
        </w:rPr>
        <w:t>исполнение в сумме 5</w:t>
      </w:r>
      <w:r w:rsidR="00155BDB">
        <w:rPr>
          <w:sz w:val="28"/>
          <w:szCs w:val="28"/>
        </w:rPr>
        <w:t xml:space="preserve"> 642,6 </w:t>
      </w:r>
      <w:r w:rsidR="004E1C4F" w:rsidRPr="00155BDB">
        <w:rPr>
          <w:sz w:val="28"/>
          <w:szCs w:val="28"/>
        </w:rPr>
        <w:t>тыс. руб. или 7,</w:t>
      </w:r>
      <w:r w:rsidR="00155BDB">
        <w:rPr>
          <w:sz w:val="28"/>
          <w:szCs w:val="28"/>
        </w:rPr>
        <w:t>4</w:t>
      </w:r>
      <w:r w:rsidR="004E1C4F" w:rsidRPr="00155BDB">
        <w:rPr>
          <w:sz w:val="28"/>
          <w:szCs w:val="28"/>
        </w:rPr>
        <w:t>% от плана;</w:t>
      </w:r>
    </w:p>
    <w:p w:rsidR="000E40D1" w:rsidRPr="00155BDB" w:rsidRDefault="006B2509">
      <w:pPr>
        <w:jc w:val="both"/>
        <w:rPr>
          <w:sz w:val="28"/>
          <w:szCs w:val="28"/>
        </w:rPr>
      </w:pPr>
      <w:r w:rsidRPr="00155BDB">
        <w:rPr>
          <w:sz w:val="28"/>
          <w:szCs w:val="28"/>
        </w:rPr>
        <w:t xml:space="preserve">Расходы </w:t>
      </w:r>
      <w:proofErr w:type="gramStart"/>
      <w:r w:rsidRPr="00155BDB">
        <w:rPr>
          <w:sz w:val="28"/>
          <w:szCs w:val="28"/>
        </w:rPr>
        <w:t>согласно кассового плана</w:t>
      </w:r>
      <w:proofErr w:type="gramEnd"/>
      <w:r w:rsidRPr="00155BDB">
        <w:rPr>
          <w:sz w:val="28"/>
          <w:szCs w:val="28"/>
        </w:rPr>
        <w:t xml:space="preserve"> запланированы на 4 квартал.  </w:t>
      </w:r>
    </w:p>
    <w:p w:rsidR="000E40D1" w:rsidRPr="000847C0" w:rsidRDefault="006B2509">
      <w:pPr>
        <w:ind w:firstLine="720"/>
        <w:jc w:val="both"/>
        <w:rPr>
          <w:sz w:val="28"/>
          <w:szCs w:val="28"/>
          <w:highlight w:val="yellow"/>
        </w:rPr>
      </w:pPr>
      <w:r w:rsidRPr="0090150A">
        <w:rPr>
          <w:sz w:val="28"/>
          <w:szCs w:val="28"/>
        </w:rPr>
        <w:t xml:space="preserve">Показатели исполнения бюджета по расходам представлены в приложении 1 к постановлению администрации Краснозерского района Новосибирской области </w:t>
      </w:r>
      <w:r w:rsidR="00A23638" w:rsidRPr="0013325E">
        <w:rPr>
          <w:sz w:val="28"/>
          <w:szCs w:val="28"/>
        </w:rPr>
        <w:t xml:space="preserve">от </w:t>
      </w:r>
      <w:r w:rsidR="0013325E" w:rsidRPr="0013325E">
        <w:rPr>
          <w:sz w:val="28"/>
          <w:szCs w:val="28"/>
        </w:rPr>
        <w:t>28</w:t>
      </w:r>
      <w:r w:rsidR="00A23638" w:rsidRPr="0013325E">
        <w:rPr>
          <w:sz w:val="28"/>
          <w:szCs w:val="28"/>
        </w:rPr>
        <w:t>.</w:t>
      </w:r>
      <w:r w:rsidR="0013325E" w:rsidRPr="0013325E">
        <w:rPr>
          <w:sz w:val="28"/>
          <w:szCs w:val="28"/>
        </w:rPr>
        <w:t>10</w:t>
      </w:r>
      <w:r w:rsidR="00A23638" w:rsidRPr="0013325E">
        <w:rPr>
          <w:sz w:val="28"/>
          <w:szCs w:val="28"/>
        </w:rPr>
        <w:t xml:space="preserve">.2024 г № </w:t>
      </w:r>
      <w:r w:rsidR="0013325E" w:rsidRPr="0013325E">
        <w:rPr>
          <w:sz w:val="28"/>
          <w:szCs w:val="28"/>
        </w:rPr>
        <w:t>793</w:t>
      </w:r>
      <w:r w:rsidR="00A23638" w:rsidRPr="0013325E">
        <w:rPr>
          <w:sz w:val="28"/>
          <w:szCs w:val="28"/>
        </w:rPr>
        <w:t>.</w:t>
      </w:r>
    </w:p>
    <w:p w:rsidR="000E40D1" w:rsidRPr="00FB12EF" w:rsidRDefault="000E40D1">
      <w:pPr>
        <w:ind w:firstLine="720"/>
        <w:jc w:val="both"/>
        <w:rPr>
          <w:sz w:val="28"/>
          <w:szCs w:val="28"/>
        </w:rPr>
      </w:pPr>
    </w:p>
    <w:p w:rsidR="000E40D1" w:rsidRDefault="006B2509" w:rsidP="006B2509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FB12EF">
        <w:rPr>
          <w:b/>
          <w:sz w:val="28"/>
          <w:szCs w:val="28"/>
        </w:rPr>
        <w:t xml:space="preserve"> Источники</w:t>
      </w:r>
      <w:r w:rsidRPr="00FB12EF">
        <w:rPr>
          <w:sz w:val="28"/>
          <w:szCs w:val="28"/>
        </w:rPr>
        <w:tab/>
      </w:r>
      <w:r w:rsidR="00FB12EF">
        <w:rPr>
          <w:sz w:val="28"/>
          <w:szCs w:val="28"/>
        </w:rPr>
        <w:t xml:space="preserve">   </w:t>
      </w:r>
    </w:p>
    <w:p w:rsidR="00FB12EF" w:rsidRPr="00FB12EF" w:rsidRDefault="00FB12EF" w:rsidP="006B2509">
      <w:pPr>
        <w:shd w:val="clear" w:color="auto" w:fill="FFFFFF" w:themeFill="background1"/>
        <w:ind w:firstLine="720"/>
        <w:jc w:val="both"/>
        <w:rPr>
          <w:b/>
          <w:sz w:val="28"/>
          <w:szCs w:val="28"/>
        </w:rPr>
      </w:pPr>
    </w:p>
    <w:p w:rsidR="000E40D1" w:rsidRPr="000847C0" w:rsidRDefault="006B2509" w:rsidP="006B2509">
      <w:pPr>
        <w:shd w:val="clear" w:color="auto" w:fill="FFFFFF" w:themeFill="background1"/>
        <w:ind w:firstLine="720"/>
        <w:jc w:val="both"/>
        <w:rPr>
          <w:sz w:val="28"/>
          <w:szCs w:val="28"/>
          <w:highlight w:val="yellow"/>
        </w:rPr>
      </w:pPr>
      <w:r w:rsidRPr="008C161D">
        <w:rPr>
          <w:sz w:val="28"/>
          <w:szCs w:val="28"/>
        </w:rPr>
        <w:t>Бюджет Краснозерского района на 2024 год по плановым показателям представляется с дефицитом в сумме 1</w:t>
      </w:r>
      <w:r w:rsidR="008C161D">
        <w:rPr>
          <w:sz w:val="28"/>
          <w:szCs w:val="28"/>
        </w:rPr>
        <w:t>66</w:t>
      </w:r>
      <w:r w:rsidR="008B6B89">
        <w:rPr>
          <w:sz w:val="28"/>
          <w:szCs w:val="28"/>
        </w:rPr>
        <w:t xml:space="preserve"> </w:t>
      </w:r>
      <w:r w:rsidR="008C161D">
        <w:rPr>
          <w:sz w:val="28"/>
          <w:szCs w:val="28"/>
        </w:rPr>
        <w:t>069,2</w:t>
      </w:r>
      <w:r w:rsidRPr="008C161D">
        <w:rPr>
          <w:sz w:val="28"/>
          <w:szCs w:val="28"/>
        </w:rPr>
        <w:t xml:space="preserve"> тыс. руб., за счет распределения бюджетных ассигнований по расходам, остатков средств на начало года, по исполнению с профицитом в сумме </w:t>
      </w:r>
      <w:r w:rsidR="008C161D">
        <w:rPr>
          <w:sz w:val="28"/>
          <w:szCs w:val="28"/>
        </w:rPr>
        <w:t>13</w:t>
      </w:r>
      <w:r w:rsidR="008B6B89">
        <w:rPr>
          <w:sz w:val="28"/>
          <w:szCs w:val="28"/>
        </w:rPr>
        <w:t xml:space="preserve"> </w:t>
      </w:r>
      <w:r w:rsidR="008C161D">
        <w:rPr>
          <w:sz w:val="28"/>
          <w:szCs w:val="28"/>
        </w:rPr>
        <w:t xml:space="preserve">748,7 </w:t>
      </w:r>
      <w:r w:rsidRPr="008C161D">
        <w:rPr>
          <w:sz w:val="28"/>
          <w:szCs w:val="28"/>
        </w:rPr>
        <w:t xml:space="preserve">тыс. руб. </w:t>
      </w:r>
      <w:r w:rsidRPr="00E87979">
        <w:rPr>
          <w:sz w:val="28"/>
          <w:szCs w:val="28"/>
        </w:rPr>
        <w:t xml:space="preserve">Показатели исполнения бюджета по расходам представлены в приложении 1 к постановлению администрации Краснозерского района Новосибирской области </w:t>
      </w:r>
      <w:r w:rsidR="00A23638" w:rsidRPr="0013325E">
        <w:rPr>
          <w:sz w:val="28"/>
          <w:szCs w:val="28"/>
        </w:rPr>
        <w:t xml:space="preserve">от </w:t>
      </w:r>
      <w:r w:rsidR="0013325E" w:rsidRPr="0013325E">
        <w:rPr>
          <w:sz w:val="28"/>
          <w:szCs w:val="28"/>
        </w:rPr>
        <w:t>28</w:t>
      </w:r>
      <w:r w:rsidR="00A23638" w:rsidRPr="0013325E">
        <w:rPr>
          <w:sz w:val="28"/>
          <w:szCs w:val="28"/>
        </w:rPr>
        <w:t>.</w:t>
      </w:r>
      <w:r w:rsidR="0013325E" w:rsidRPr="0013325E">
        <w:rPr>
          <w:sz w:val="28"/>
          <w:szCs w:val="28"/>
        </w:rPr>
        <w:t>10</w:t>
      </w:r>
      <w:r w:rsidR="00A23638" w:rsidRPr="0013325E">
        <w:rPr>
          <w:sz w:val="28"/>
          <w:szCs w:val="28"/>
        </w:rPr>
        <w:t xml:space="preserve">.2024 г № </w:t>
      </w:r>
      <w:r w:rsidR="0013325E" w:rsidRPr="0013325E">
        <w:rPr>
          <w:sz w:val="28"/>
          <w:szCs w:val="28"/>
        </w:rPr>
        <w:t>793</w:t>
      </w:r>
      <w:r w:rsidR="00A23638" w:rsidRPr="0013325E">
        <w:rPr>
          <w:sz w:val="28"/>
          <w:szCs w:val="28"/>
        </w:rPr>
        <w:t xml:space="preserve">.    </w:t>
      </w:r>
    </w:p>
    <w:p w:rsidR="000E40D1" w:rsidRDefault="000E40D1">
      <w:pPr>
        <w:jc w:val="both"/>
        <w:rPr>
          <w:sz w:val="28"/>
          <w:szCs w:val="28"/>
          <w:highlight w:val="yellow"/>
        </w:rPr>
      </w:pPr>
    </w:p>
    <w:p w:rsidR="000E40D1" w:rsidRDefault="000E40D1">
      <w:pPr>
        <w:ind w:firstLine="720"/>
        <w:jc w:val="both"/>
        <w:rPr>
          <w:sz w:val="28"/>
          <w:szCs w:val="28"/>
          <w:highlight w:val="white"/>
        </w:rPr>
      </w:pPr>
    </w:p>
    <w:p w:rsidR="000E40D1" w:rsidRDefault="000E40D1">
      <w:pPr>
        <w:ind w:firstLine="720"/>
        <w:jc w:val="both"/>
        <w:rPr>
          <w:sz w:val="28"/>
          <w:szCs w:val="28"/>
          <w:highlight w:val="white"/>
        </w:rPr>
      </w:pPr>
    </w:p>
    <w:p w:rsidR="000E40D1" w:rsidRPr="000B432F" w:rsidRDefault="006B2509">
      <w:pPr>
        <w:jc w:val="both"/>
        <w:rPr>
          <w:sz w:val="28"/>
          <w:szCs w:val="28"/>
        </w:rPr>
      </w:pPr>
      <w:r w:rsidRPr="000B432F">
        <w:rPr>
          <w:sz w:val="28"/>
          <w:szCs w:val="28"/>
        </w:rPr>
        <w:t xml:space="preserve">Исполняющий обязанности </w:t>
      </w:r>
    </w:p>
    <w:p w:rsidR="000E40D1" w:rsidRPr="000B432F" w:rsidRDefault="006B2509">
      <w:pPr>
        <w:jc w:val="both"/>
        <w:rPr>
          <w:sz w:val="28"/>
          <w:szCs w:val="28"/>
        </w:rPr>
      </w:pPr>
      <w:r w:rsidRPr="000B432F">
        <w:rPr>
          <w:sz w:val="28"/>
          <w:szCs w:val="28"/>
        </w:rPr>
        <w:t xml:space="preserve">Главы Краснозерского района      </w:t>
      </w:r>
    </w:p>
    <w:p w:rsidR="000E40D1" w:rsidRPr="00A23638" w:rsidRDefault="006B2509">
      <w:pPr>
        <w:jc w:val="both"/>
        <w:rPr>
          <w:sz w:val="28"/>
          <w:szCs w:val="28"/>
        </w:rPr>
      </w:pPr>
      <w:r w:rsidRPr="000B432F">
        <w:rPr>
          <w:sz w:val="28"/>
          <w:szCs w:val="28"/>
        </w:rPr>
        <w:t xml:space="preserve">Новосибирской области                                                               </w:t>
      </w:r>
      <w:r w:rsidR="004E1C4F" w:rsidRPr="00A23638">
        <w:rPr>
          <w:sz w:val="28"/>
          <w:szCs w:val="28"/>
        </w:rPr>
        <w:t>Г.И. Резниченко</w:t>
      </w:r>
    </w:p>
    <w:sectPr w:rsidR="000E40D1" w:rsidRPr="00A23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0D1" w:rsidRDefault="006B2509">
      <w:r>
        <w:separator/>
      </w:r>
    </w:p>
  </w:endnote>
  <w:endnote w:type="continuationSeparator" w:id="0">
    <w:p w:rsidR="000E40D1" w:rsidRDefault="006B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 MT Poster Compresse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0D1" w:rsidRDefault="006B2509">
      <w:r>
        <w:separator/>
      </w:r>
    </w:p>
  </w:footnote>
  <w:footnote w:type="continuationSeparator" w:id="0">
    <w:p w:rsidR="000E40D1" w:rsidRDefault="006B2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B7CD2"/>
    <w:multiLevelType w:val="hybridMultilevel"/>
    <w:tmpl w:val="630086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AB2500"/>
    <w:multiLevelType w:val="hybridMultilevel"/>
    <w:tmpl w:val="622C9E9E"/>
    <w:lvl w:ilvl="0" w:tplc="BA9C9B8A">
      <w:start w:val="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8562AB3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65226A1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1C868F4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29B68AC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DCF4297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B95EEAEE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33F6B6B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A08ED702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0D1"/>
    <w:rsid w:val="00001291"/>
    <w:rsid w:val="00021A0E"/>
    <w:rsid w:val="00083558"/>
    <w:rsid w:val="000847C0"/>
    <w:rsid w:val="000B432F"/>
    <w:rsid w:val="000E40D1"/>
    <w:rsid w:val="000F0981"/>
    <w:rsid w:val="0013325E"/>
    <w:rsid w:val="00145582"/>
    <w:rsid w:val="00155BDB"/>
    <w:rsid w:val="0016632B"/>
    <w:rsid w:val="00181180"/>
    <w:rsid w:val="001D0018"/>
    <w:rsid w:val="00210E4A"/>
    <w:rsid w:val="00246592"/>
    <w:rsid w:val="00262E12"/>
    <w:rsid w:val="002E5F81"/>
    <w:rsid w:val="00303704"/>
    <w:rsid w:val="00305E25"/>
    <w:rsid w:val="004061DD"/>
    <w:rsid w:val="00410A81"/>
    <w:rsid w:val="00444D34"/>
    <w:rsid w:val="004939E8"/>
    <w:rsid w:val="004B2767"/>
    <w:rsid w:val="004C56A8"/>
    <w:rsid w:val="004E1C4F"/>
    <w:rsid w:val="004F0E26"/>
    <w:rsid w:val="005B7A96"/>
    <w:rsid w:val="00694785"/>
    <w:rsid w:val="006B2509"/>
    <w:rsid w:val="006E234C"/>
    <w:rsid w:val="00717EB0"/>
    <w:rsid w:val="00737437"/>
    <w:rsid w:val="00775FE9"/>
    <w:rsid w:val="007B3889"/>
    <w:rsid w:val="007D3BF5"/>
    <w:rsid w:val="00855A84"/>
    <w:rsid w:val="008B0F0B"/>
    <w:rsid w:val="008B6B89"/>
    <w:rsid w:val="008C161D"/>
    <w:rsid w:val="0090150A"/>
    <w:rsid w:val="00972CBC"/>
    <w:rsid w:val="00A01A2E"/>
    <w:rsid w:val="00A23638"/>
    <w:rsid w:val="00AF29AD"/>
    <w:rsid w:val="00B06096"/>
    <w:rsid w:val="00B15FCD"/>
    <w:rsid w:val="00B3502F"/>
    <w:rsid w:val="00C42015"/>
    <w:rsid w:val="00CD223D"/>
    <w:rsid w:val="00D22083"/>
    <w:rsid w:val="00DA1FB4"/>
    <w:rsid w:val="00DD7C59"/>
    <w:rsid w:val="00DF6A62"/>
    <w:rsid w:val="00E23C7B"/>
    <w:rsid w:val="00E41881"/>
    <w:rsid w:val="00E87979"/>
    <w:rsid w:val="00F20660"/>
    <w:rsid w:val="00F36AAD"/>
    <w:rsid w:val="00FB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6810"/>
  <w15:docId w15:val="{F8883976-88D7-4773-80DA-64ED1A65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 об исполнении местного бюджета Краснозерского района </vt:lpstr>
    </vt:vector>
  </TitlesOfParts>
  <Company>Байт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 об исполнении местного бюджета Краснозерского района </dc:title>
  <dc:creator>nmts</dc:creator>
  <cp:lastModifiedBy>Ковалкина С.В.</cp:lastModifiedBy>
  <cp:revision>811</cp:revision>
  <dcterms:created xsi:type="dcterms:W3CDTF">2011-03-11T09:16:00Z</dcterms:created>
  <dcterms:modified xsi:type="dcterms:W3CDTF">2024-10-29T02:10:00Z</dcterms:modified>
  <cp:version>1048576</cp:version>
</cp:coreProperties>
</file>