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77" w:rsidRDefault="001E7C77" w:rsidP="001E7C77">
      <w:pPr>
        <w:jc w:val="right"/>
      </w:pPr>
      <w:r>
        <w:t>Приложение к</w:t>
      </w:r>
    </w:p>
    <w:p w:rsidR="001E7C77" w:rsidRDefault="001E7C77" w:rsidP="001E7C77">
      <w:pPr>
        <w:jc w:val="right"/>
      </w:pPr>
      <w:r>
        <w:t>постановлению администрации</w:t>
      </w:r>
    </w:p>
    <w:p w:rsidR="001E7C77" w:rsidRDefault="001E7C77" w:rsidP="001E7C77">
      <w:pPr>
        <w:jc w:val="right"/>
      </w:pPr>
      <w:r>
        <w:t xml:space="preserve">Краснозерского района </w:t>
      </w:r>
    </w:p>
    <w:p w:rsidR="001E7C77" w:rsidRDefault="001E7C77" w:rsidP="001E7C77">
      <w:pPr>
        <w:jc w:val="right"/>
      </w:pPr>
      <w:r>
        <w:t xml:space="preserve">Новосибирской области </w:t>
      </w:r>
    </w:p>
    <w:p w:rsidR="001E7C77" w:rsidRDefault="002E4635" w:rsidP="006F5DDB">
      <w:pPr>
        <w:jc w:val="right"/>
      </w:pPr>
      <w:r>
        <w:t>о</w:t>
      </w:r>
      <w:r w:rsidR="001E7C77">
        <w:t>т</w:t>
      </w:r>
      <w:r>
        <w:t xml:space="preserve"> 03.08.2023 </w:t>
      </w:r>
      <w:r w:rsidR="001E7C77">
        <w:t>№</w:t>
      </w:r>
      <w:r>
        <w:t xml:space="preserve"> 582</w:t>
      </w:r>
      <w:r w:rsidR="001E7C77">
        <w:t xml:space="preserve"> </w:t>
      </w:r>
    </w:p>
    <w:p w:rsidR="00400C48" w:rsidRDefault="00400C48" w:rsidP="006F5DDB">
      <w:pPr>
        <w:jc w:val="right"/>
        <w:rPr>
          <w:sz w:val="24"/>
          <w:szCs w:val="24"/>
        </w:rPr>
      </w:pPr>
      <w:r w:rsidRPr="00400C48">
        <w:rPr>
          <w:sz w:val="24"/>
          <w:szCs w:val="24"/>
        </w:rPr>
        <w:t xml:space="preserve">(в ред. Постановления администрации </w:t>
      </w:r>
    </w:p>
    <w:p w:rsidR="00400C48" w:rsidRPr="00400C48" w:rsidRDefault="00400C48" w:rsidP="006F5DDB">
      <w:pPr>
        <w:jc w:val="right"/>
        <w:rPr>
          <w:sz w:val="24"/>
          <w:szCs w:val="24"/>
        </w:rPr>
      </w:pPr>
      <w:r w:rsidRPr="00400C48">
        <w:rPr>
          <w:sz w:val="24"/>
          <w:szCs w:val="24"/>
        </w:rPr>
        <w:t xml:space="preserve">Краснозерского района №590 от 03.08.2024,   </w:t>
      </w:r>
    </w:p>
    <w:p w:rsidR="00400C48" w:rsidRDefault="00400C48" w:rsidP="006F5DDB">
      <w:pPr>
        <w:jc w:val="right"/>
        <w:rPr>
          <w:sz w:val="24"/>
          <w:szCs w:val="24"/>
        </w:rPr>
      </w:pPr>
      <w:r w:rsidRPr="00400C48">
        <w:rPr>
          <w:sz w:val="24"/>
          <w:szCs w:val="24"/>
        </w:rPr>
        <w:t>Постановления админист</w:t>
      </w:r>
      <w:r w:rsidRPr="00400C48">
        <w:rPr>
          <w:sz w:val="24"/>
          <w:szCs w:val="24"/>
        </w:rPr>
        <w:t>рации</w:t>
      </w:r>
    </w:p>
    <w:p w:rsidR="00400C48" w:rsidRPr="00400C48" w:rsidRDefault="00400C48" w:rsidP="006F5DDB">
      <w:pPr>
        <w:jc w:val="right"/>
        <w:rPr>
          <w:sz w:val="24"/>
          <w:szCs w:val="24"/>
        </w:rPr>
      </w:pPr>
      <w:bookmarkStart w:id="0" w:name="_GoBack"/>
      <w:bookmarkEnd w:id="0"/>
      <w:r w:rsidRPr="00400C48">
        <w:rPr>
          <w:sz w:val="24"/>
          <w:szCs w:val="24"/>
        </w:rPr>
        <w:t xml:space="preserve"> Краснозерского района №806 от 31.10.2024)</w:t>
      </w:r>
    </w:p>
    <w:p w:rsidR="001E7C77" w:rsidRPr="00307A84" w:rsidRDefault="00BB5052" w:rsidP="001E7C77">
      <w:pPr>
        <w:jc w:val="center"/>
        <w:rPr>
          <w:b/>
        </w:rPr>
      </w:pPr>
      <w:r w:rsidRPr="00307A84">
        <w:rPr>
          <w:b/>
        </w:rPr>
        <w:t xml:space="preserve">1. </w:t>
      </w:r>
      <w:r w:rsidR="001E7C77" w:rsidRPr="00307A84">
        <w:rPr>
          <w:b/>
        </w:rPr>
        <w:t>ПАСПОРТ</w:t>
      </w:r>
    </w:p>
    <w:p w:rsidR="001E7C77" w:rsidRPr="00307A84" w:rsidRDefault="001E7C77" w:rsidP="001E7C77">
      <w:pPr>
        <w:jc w:val="center"/>
      </w:pPr>
      <w:r w:rsidRPr="00307A84">
        <w:t xml:space="preserve">муниципальной программы Краснозерского района Новосибирской области </w:t>
      </w:r>
    </w:p>
    <w:p w:rsidR="001E7C77" w:rsidRPr="00307A84" w:rsidRDefault="001E7C77" w:rsidP="001E7C77">
      <w:pPr>
        <w:jc w:val="center"/>
      </w:pPr>
      <w:r w:rsidRPr="00307A84">
        <w:t xml:space="preserve">«Повышение безопасности дорожного движения на </w:t>
      </w:r>
      <w:r w:rsidR="0094200C" w:rsidRPr="00307A84">
        <w:t>2023-2025</w:t>
      </w:r>
      <w:r w:rsidRPr="00307A84">
        <w:t xml:space="preserve"> годы на территории </w:t>
      </w:r>
      <w:r w:rsidR="006F5DDB" w:rsidRPr="00307A84">
        <w:br/>
      </w:r>
      <w:r w:rsidRPr="00307A84">
        <w:t>Краснозерского района</w:t>
      </w:r>
      <w:r w:rsidR="00C1042A" w:rsidRPr="00307A84">
        <w:t xml:space="preserve"> Новосибирской области</w:t>
      </w:r>
      <w:r w:rsidR="006F5DDB" w:rsidRPr="00307A84">
        <w:t>»</w:t>
      </w:r>
    </w:p>
    <w:p w:rsidR="00EE75A1" w:rsidRPr="00EE75A1" w:rsidRDefault="00EE75A1" w:rsidP="001E7C77">
      <w:pPr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11056"/>
      </w:tblGrid>
      <w:tr w:rsidR="001E7C77" w:rsidRPr="00CA6E8A" w:rsidTr="00142894">
        <w:tc>
          <w:tcPr>
            <w:tcW w:w="709" w:type="dxa"/>
          </w:tcPr>
          <w:p w:rsidR="001E7C77" w:rsidRPr="0094200C" w:rsidRDefault="001E7C77" w:rsidP="009420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200C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1E7C77" w:rsidRPr="0094200C" w:rsidRDefault="001E7C77" w:rsidP="009420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200C">
              <w:rPr>
                <w:rFonts w:eastAsia="Calibri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1056" w:type="dxa"/>
            <w:shd w:val="clear" w:color="auto" w:fill="auto"/>
          </w:tcPr>
          <w:p w:rsidR="001E7C77" w:rsidRPr="0094200C" w:rsidRDefault="001E7C77" w:rsidP="0094200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200C">
              <w:rPr>
                <w:rFonts w:eastAsia="Calibri"/>
                <w:b/>
                <w:sz w:val="24"/>
                <w:szCs w:val="24"/>
              </w:rPr>
              <w:t>Краткое содержание</w:t>
            </w:r>
          </w:p>
        </w:tc>
      </w:tr>
      <w:tr w:rsidR="001E7C77" w:rsidRPr="00CA6E8A" w:rsidTr="00142894">
        <w:tc>
          <w:tcPr>
            <w:tcW w:w="709" w:type="dxa"/>
          </w:tcPr>
          <w:p w:rsidR="001E7C77" w:rsidRPr="00CA6E8A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 w:rsidRPr="00427626">
              <w:rPr>
                <w:rFonts w:eastAsia="Calibri"/>
              </w:rPr>
              <w:t xml:space="preserve">Наименование </w:t>
            </w:r>
            <w:r w:rsidR="00A302CB">
              <w:rPr>
                <w:rFonts w:eastAsia="Calibri"/>
              </w:rPr>
              <w:t xml:space="preserve">муниципальной </w:t>
            </w:r>
            <w:r w:rsidRPr="00427626">
              <w:rPr>
                <w:rFonts w:eastAsia="Calibri"/>
              </w:rPr>
              <w:t>программы</w:t>
            </w:r>
          </w:p>
        </w:tc>
        <w:tc>
          <w:tcPr>
            <w:tcW w:w="11056" w:type="dxa"/>
            <w:shd w:val="clear" w:color="auto" w:fill="auto"/>
          </w:tcPr>
          <w:p w:rsidR="001E7C77" w:rsidRPr="00427626" w:rsidRDefault="001E7C77" w:rsidP="00204231">
            <w:pPr>
              <w:jc w:val="both"/>
              <w:rPr>
                <w:rFonts w:eastAsia="Calibri"/>
              </w:rPr>
            </w:pPr>
            <w:r w:rsidRPr="00427626">
              <w:rPr>
                <w:rFonts w:eastAsia="Calibri"/>
              </w:rPr>
              <w:t xml:space="preserve">Муниципальная программа Краснозерского района Новосибирской области «Повышение безопасности дорожного движения на </w:t>
            </w:r>
            <w:r w:rsidR="0094200C">
              <w:rPr>
                <w:rFonts w:eastAsia="Calibri"/>
              </w:rPr>
              <w:t>2023-2025</w:t>
            </w:r>
            <w:r w:rsidRPr="00427626">
              <w:rPr>
                <w:rFonts w:eastAsia="Calibri"/>
              </w:rPr>
              <w:t xml:space="preserve"> годы на территории Краснозерского района</w:t>
            </w:r>
            <w:r w:rsidR="00C1042A">
              <w:rPr>
                <w:rFonts w:eastAsia="Calibri"/>
              </w:rPr>
              <w:t xml:space="preserve"> Новосибирской области</w:t>
            </w:r>
            <w:r w:rsidRPr="00427626">
              <w:rPr>
                <w:rFonts w:eastAsia="Calibri"/>
              </w:rPr>
              <w:t>».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 w:rsidRPr="00427626">
              <w:rPr>
                <w:rFonts w:eastAsia="Calibri"/>
              </w:rPr>
              <w:t xml:space="preserve">Основание для разработки </w:t>
            </w:r>
            <w:r w:rsidR="007735BC">
              <w:rPr>
                <w:rFonts w:eastAsia="Calibri"/>
              </w:rPr>
              <w:t xml:space="preserve">муниципальной </w:t>
            </w:r>
            <w:r w:rsidR="00DB5815">
              <w:rPr>
                <w:rFonts w:eastAsia="Calibri"/>
              </w:rPr>
              <w:t>п</w:t>
            </w:r>
            <w:r w:rsidRPr="00427626">
              <w:rPr>
                <w:rFonts w:eastAsia="Calibri"/>
              </w:rPr>
              <w:t>рограммы</w:t>
            </w:r>
            <w:r w:rsidRPr="00427626">
              <w:rPr>
                <w:rFonts w:eastAsia="Calibri"/>
              </w:rPr>
              <w:tab/>
            </w:r>
          </w:p>
          <w:p w:rsidR="001E7C77" w:rsidRPr="00427626" w:rsidRDefault="001E7C77" w:rsidP="00204231">
            <w:pPr>
              <w:rPr>
                <w:rFonts w:eastAsia="Calibri"/>
              </w:rPr>
            </w:pPr>
          </w:p>
        </w:tc>
        <w:tc>
          <w:tcPr>
            <w:tcW w:w="11056" w:type="dxa"/>
            <w:shd w:val="clear" w:color="auto" w:fill="auto"/>
          </w:tcPr>
          <w:p w:rsidR="001E7C77" w:rsidRDefault="00100103" w:rsidP="00204231">
            <w:pPr>
              <w:keepNext/>
              <w:spacing w:after="60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- </w:t>
            </w:r>
            <w:r w:rsidR="001E7C77" w:rsidRPr="00427626">
              <w:rPr>
                <w:bCs/>
                <w:kern w:val="36"/>
              </w:rPr>
              <w:t>Федеральный зак</w:t>
            </w:r>
            <w:r w:rsidR="00C749E7">
              <w:rPr>
                <w:bCs/>
                <w:kern w:val="36"/>
              </w:rPr>
              <w:t>он от 06.10.2003 N 131-ФЗ  «</w:t>
            </w:r>
            <w:r w:rsidR="001E7C77" w:rsidRPr="00427626">
              <w:rPr>
                <w:bCs/>
                <w:kern w:val="36"/>
              </w:rPr>
              <w:t>Об общих принципах организации местного самоуп</w:t>
            </w:r>
            <w:r w:rsidR="00C749E7">
              <w:rPr>
                <w:bCs/>
                <w:kern w:val="36"/>
              </w:rPr>
              <w:t>равления в Российской Федерации»</w:t>
            </w:r>
            <w:r w:rsidR="001E7C77">
              <w:rPr>
                <w:bCs/>
                <w:kern w:val="36"/>
              </w:rPr>
              <w:t>;</w:t>
            </w:r>
          </w:p>
          <w:p w:rsidR="001E7C77" w:rsidRDefault="00100103" w:rsidP="00204231">
            <w:pPr>
              <w:keepNext/>
              <w:spacing w:after="60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 - </w:t>
            </w:r>
            <w:r w:rsidR="001E7C77" w:rsidRPr="00D7144E">
              <w:rPr>
                <w:bCs/>
                <w:kern w:val="36"/>
              </w:rPr>
              <w:t xml:space="preserve">Федеральный закон </w:t>
            </w:r>
            <w:r w:rsidR="001E7C77" w:rsidRPr="0073179B">
              <w:rPr>
                <w:bCs/>
                <w:kern w:val="36"/>
              </w:rPr>
              <w:t xml:space="preserve">от 10.12.1995г. № 196-ФЗ </w:t>
            </w:r>
            <w:r w:rsidR="001E7C77" w:rsidRPr="00D7144E">
              <w:rPr>
                <w:bCs/>
                <w:kern w:val="36"/>
              </w:rPr>
              <w:t>«О безопасности дорожного движения»</w:t>
            </w:r>
            <w:r w:rsidR="001E7C77">
              <w:rPr>
                <w:bCs/>
                <w:kern w:val="36"/>
              </w:rPr>
              <w:t>;</w:t>
            </w:r>
          </w:p>
          <w:p w:rsidR="001E7C77" w:rsidRPr="00307A84" w:rsidRDefault="00100103" w:rsidP="00C15456">
            <w:pPr>
              <w:keepNext/>
              <w:spacing w:after="60"/>
              <w:jc w:val="both"/>
              <w:outlineLvl w:val="0"/>
              <w:rPr>
                <w:bCs/>
                <w:kern w:val="32"/>
              </w:rPr>
            </w:pPr>
            <w:r w:rsidRPr="00307A84">
              <w:rPr>
                <w:bCs/>
                <w:kern w:val="36"/>
              </w:rPr>
              <w:t>- П</w:t>
            </w:r>
            <w:r w:rsidR="001E7C77" w:rsidRPr="00307A84">
              <w:rPr>
                <w:bCs/>
                <w:kern w:val="36"/>
              </w:rPr>
              <w:t>остановлением администрации Краснозерского района Новосибирской области от 27.06.2017г. №653 «</w:t>
            </w:r>
            <w:r w:rsidR="00C1042A" w:rsidRPr="00307A84">
              <w:t>Об утверждении порядка принятии решения о разработке муниципальных программ, их формирования и реализации, порядка проведения ежегодной оценки эффективности реализации муниципальных программ в Краснозерском районе Новосибирской области</w:t>
            </w:r>
            <w:r w:rsidR="001E7C77" w:rsidRPr="00307A84">
              <w:rPr>
                <w:bCs/>
                <w:kern w:val="36"/>
              </w:rPr>
              <w:t>».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C1042A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Разработчик </w:t>
            </w:r>
            <w:r w:rsidR="007735BC">
              <w:rPr>
                <w:rFonts w:eastAsia="Calibri"/>
              </w:rPr>
              <w:t xml:space="preserve">муниципальной </w:t>
            </w:r>
            <w:r w:rsidR="005C68EE">
              <w:rPr>
                <w:rFonts w:eastAsia="Calibri"/>
              </w:rPr>
              <w:t>п</w:t>
            </w:r>
            <w:r w:rsidR="001E7C77" w:rsidRPr="00427626">
              <w:rPr>
                <w:rFonts w:eastAsia="Calibri"/>
              </w:rPr>
              <w:t>рограммы</w:t>
            </w:r>
            <w:r w:rsidR="001E7C77" w:rsidRPr="00427626">
              <w:rPr>
                <w:rFonts w:eastAsia="Calibri"/>
              </w:rPr>
              <w:tab/>
            </w:r>
          </w:p>
          <w:p w:rsidR="001E7C77" w:rsidRPr="00427626" w:rsidRDefault="001E7C77" w:rsidP="00204231">
            <w:pPr>
              <w:rPr>
                <w:rFonts w:eastAsia="Calibri"/>
              </w:rPr>
            </w:pPr>
          </w:p>
        </w:tc>
        <w:tc>
          <w:tcPr>
            <w:tcW w:w="11056" w:type="dxa"/>
            <w:shd w:val="clear" w:color="auto" w:fill="auto"/>
          </w:tcPr>
          <w:p w:rsidR="001E7C77" w:rsidRPr="00427626" w:rsidRDefault="001E7C77" w:rsidP="001428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Администрация Краснозерского</w:t>
            </w:r>
            <w:r w:rsidR="00C749E7">
              <w:rPr>
                <w:rFonts w:eastAsia="Calibri"/>
              </w:rPr>
              <w:t xml:space="preserve"> района Новосибирской области (</w:t>
            </w:r>
            <w:r w:rsidR="00142894">
              <w:rPr>
                <w:rFonts w:eastAsia="Calibri"/>
              </w:rPr>
              <w:t>У</w:t>
            </w:r>
            <w:r w:rsidR="00C749E7">
              <w:rPr>
                <w:rFonts w:eastAsia="Calibri"/>
              </w:rPr>
              <w:t>правление</w:t>
            </w:r>
            <w:r w:rsidRPr="00427626">
              <w:rPr>
                <w:rFonts w:eastAsia="Calibri"/>
              </w:rPr>
              <w:t xml:space="preserve"> строительства, коммунального, дорожного хозяйства и экологии администрации Краснозерского  района Новосибирской области.</w:t>
            </w:r>
            <w:r>
              <w:rPr>
                <w:rFonts w:eastAsia="Calibri"/>
              </w:rPr>
              <w:t>).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 w:rsidRPr="00427626">
              <w:rPr>
                <w:rFonts w:eastAsia="Calibri"/>
              </w:rPr>
              <w:t>Исполнители муниципальной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3227AE" w:rsidRDefault="001E7C77" w:rsidP="00204231">
            <w:pPr>
              <w:jc w:val="both"/>
              <w:rPr>
                <w:rFonts w:eastAsia="Calibri"/>
              </w:rPr>
            </w:pPr>
            <w:r w:rsidRPr="00427626">
              <w:rPr>
                <w:rFonts w:eastAsia="Calibri"/>
              </w:rPr>
              <w:t xml:space="preserve">- </w:t>
            </w:r>
            <w:r w:rsidR="004A5463" w:rsidRPr="004A5463">
              <w:rPr>
                <w:rFonts w:eastAsia="Calibri"/>
              </w:rPr>
              <w:t>Администрация Краснозерского района Новосибирской области</w:t>
            </w:r>
            <w:r w:rsidR="003227AE">
              <w:rPr>
                <w:rFonts w:eastAsia="Calibri"/>
              </w:rPr>
              <w:t>;</w:t>
            </w:r>
          </w:p>
          <w:p w:rsidR="001E7C77" w:rsidRPr="00427626" w:rsidRDefault="003227AE" w:rsidP="0020423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-У</w:t>
            </w:r>
            <w:r w:rsidR="0094200C">
              <w:rPr>
                <w:rFonts w:eastAsia="Calibri"/>
              </w:rPr>
              <w:t>правление</w:t>
            </w:r>
            <w:r w:rsidR="001E7C77">
              <w:rPr>
                <w:rFonts w:eastAsia="Calibri"/>
              </w:rPr>
              <w:t xml:space="preserve"> строительства, коммунального, дорожного хозяйства и экологии </w:t>
            </w:r>
            <w:r w:rsidR="001E7C77" w:rsidRPr="00427626">
              <w:rPr>
                <w:rFonts w:eastAsia="Calibri"/>
              </w:rPr>
              <w:t>администраци</w:t>
            </w:r>
            <w:r w:rsidR="001E7C77">
              <w:rPr>
                <w:rFonts w:eastAsia="Calibri"/>
              </w:rPr>
              <w:t>и</w:t>
            </w:r>
            <w:r w:rsidR="001E7C77" w:rsidRPr="00427626">
              <w:rPr>
                <w:rFonts w:eastAsia="Calibri"/>
              </w:rPr>
              <w:t xml:space="preserve"> Краснозерского района Новосибирской области;</w:t>
            </w:r>
          </w:p>
          <w:p w:rsidR="001E7C77" w:rsidRPr="00427626" w:rsidRDefault="001E7C77" w:rsidP="00204231">
            <w:pPr>
              <w:jc w:val="both"/>
              <w:rPr>
                <w:rFonts w:eastAsia="Calibri"/>
              </w:rPr>
            </w:pPr>
            <w:r w:rsidRPr="00427626">
              <w:rPr>
                <w:rFonts w:eastAsia="Calibri"/>
              </w:rPr>
              <w:t xml:space="preserve">- </w:t>
            </w:r>
            <w:r w:rsidR="00C749E7">
              <w:rPr>
                <w:rFonts w:eastAsia="Calibri"/>
              </w:rPr>
              <w:t>Муниципальное казенное учреждение Краснозерского района Новосибирской области «</w:t>
            </w:r>
            <w:r w:rsidRPr="00427626">
              <w:rPr>
                <w:rFonts w:eastAsia="Calibri"/>
              </w:rPr>
              <w:t>Управление образования Краснозерского  района</w:t>
            </w:r>
            <w:r w:rsidR="00C749E7">
              <w:rPr>
                <w:rFonts w:eastAsia="Calibri"/>
              </w:rPr>
              <w:t>»</w:t>
            </w:r>
            <w:r w:rsidRPr="00427626">
              <w:rPr>
                <w:rFonts w:eastAsia="Calibri"/>
              </w:rPr>
              <w:t>;</w:t>
            </w:r>
          </w:p>
          <w:p w:rsidR="001E7C77" w:rsidRDefault="001E7C77" w:rsidP="00204231">
            <w:pPr>
              <w:jc w:val="both"/>
              <w:rPr>
                <w:rFonts w:eastAsia="Calibri"/>
              </w:rPr>
            </w:pPr>
            <w:r w:rsidRPr="004A5463">
              <w:rPr>
                <w:rFonts w:eastAsia="Calibri"/>
              </w:rPr>
              <w:t>- ГИБД</w:t>
            </w:r>
            <w:r w:rsidR="004A5463">
              <w:rPr>
                <w:rFonts w:eastAsia="Calibri"/>
              </w:rPr>
              <w:t>Д МО МВД России «Краснозерский»;</w:t>
            </w:r>
          </w:p>
          <w:p w:rsidR="009A139D" w:rsidRPr="009A139D" w:rsidRDefault="004A5463" w:rsidP="009A139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="009A139D" w:rsidRPr="009A139D">
              <w:rPr>
                <w:rFonts w:eastAsia="Calibri"/>
              </w:rPr>
              <w:t>Филиал ОАО «РЖД» Центральная дирекция инфраструктуры</w:t>
            </w:r>
          </w:p>
          <w:p w:rsidR="004A5463" w:rsidRPr="00427626" w:rsidRDefault="009A139D" w:rsidP="009A139D">
            <w:pPr>
              <w:jc w:val="both"/>
              <w:rPr>
                <w:rFonts w:eastAsia="Calibri"/>
                <w:highlight w:val="yellow"/>
              </w:rPr>
            </w:pPr>
            <w:r w:rsidRPr="009A139D">
              <w:rPr>
                <w:rFonts w:eastAsia="Calibri"/>
              </w:rPr>
              <w:t>Западно- Сибирская дирекция инфраструктурыКарасукская дистанция пути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Перечень п</w:t>
            </w:r>
            <w:r w:rsidRPr="00427626">
              <w:rPr>
                <w:rFonts w:eastAsia="Calibri"/>
              </w:rPr>
              <w:t>одпрограмм</w:t>
            </w:r>
          </w:p>
        </w:tc>
        <w:tc>
          <w:tcPr>
            <w:tcW w:w="11056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Подпрограммы не выделяются</w:t>
            </w:r>
          </w:p>
        </w:tc>
      </w:tr>
      <w:tr w:rsidR="001E7C77" w:rsidRPr="00427626" w:rsidTr="00142894">
        <w:trPr>
          <w:trHeight w:val="1408"/>
        </w:trPr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42894" w:rsidP="00992FE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Цели и задачи </w:t>
            </w:r>
            <w:r w:rsidR="00992FE9">
              <w:rPr>
                <w:rFonts w:eastAsia="Calibri"/>
              </w:rPr>
              <w:t>м</w:t>
            </w:r>
            <w:r w:rsidR="001E7C77" w:rsidRPr="00427626">
              <w:rPr>
                <w:rFonts w:eastAsia="Calibri"/>
              </w:rPr>
              <w:t>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1036FE" w:rsidRPr="00142894" w:rsidRDefault="001036FE" w:rsidP="000A15F6">
            <w:pPr>
              <w:jc w:val="both"/>
              <w:rPr>
                <w:rFonts w:eastAsia="Calibri"/>
                <w:b/>
              </w:rPr>
            </w:pPr>
            <w:r w:rsidRPr="00142894">
              <w:rPr>
                <w:rFonts w:eastAsia="Calibri"/>
                <w:b/>
              </w:rPr>
              <w:t xml:space="preserve">Цель программы: </w:t>
            </w:r>
          </w:p>
          <w:p w:rsidR="000A15F6" w:rsidRPr="002A0CAA" w:rsidRDefault="00142894" w:rsidP="000A15F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безопасных условий для всех участников дорожного движения и с</w:t>
            </w:r>
            <w:r w:rsidRPr="001D53D1">
              <w:rPr>
                <w:rFonts w:eastAsia="Calibri"/>
              </w:rPr>
              <w:t>окращение уровня смертности и травматизма в результате дор</w:t>
            </w:r>
            <w:r>
              <w:rPr>
                <w:rFonts w:eastAsia="Calibri"/>
              </w:rPr>
              <w:t>ожно-транспортных происшествий на территории Краснозерского района Новосибирской области.</w:t>
            </w:r>
          </w:p>
          <w:p w:rsidR="001E7C77" w:rsidRPr="00142894" w:rsidRDefault="00142894" w:rsidP="003F2E6B">
            <w:pPr>
              <w:jc w:val="both"/>
              <w:rPr>
                <w:rFonts w:eastAsia="Calibri"/>
                <w:b/>
              </w:rPr>
            </w:pPr>
            <w:r w:rsidRPr="00142894">
              <w:rPr>
                <w:rFonts w:eastAsia="Calibri"/>
                <w:b/>
              </w:rPr>
              <w:t>Задачи программы:</w:t>
            </w:r>
          </w:p>
          <w:p w:rsidR="00142894" w:rsidRPr="002B2F85" w:rsidRDefault="00142894" w:rsidP="00142894">
            <w:pPr>
              <w:jc w:val="both"/>
              <w:rPr>
                <w:rFonts w:eastAsia="Calibri"/>
              </w:rPr>
            </w:pPr>
            <w:r w:rsidRPr="002B2F85">
              <w:rPr>
                <w:rFonts w:eastAsia="Calibri"/>
              </w:rPr>
              <w:t xml:space="preserve">1. Развитие комплексной системы профилактики и предупреждения опасного поведения </w:t>
            </w:r>
            <w:r w:rsidRPr="008D5AA3">
              <w:rPr>
                <w:rFonts w:eastAsia="Calibri"/>
              </w:rPr>
              <w:t xml:space="preserve">наиболее уязвимых </w:t>
            </w:r>
            <w:r w:rsidRPr="004A1D40">
              <w:rPr>
                <w:rFonts w:eastAsia="Calibri"/>
              </w:rPr>
              <w:t>участников дорожного движения</w:t>
            </w:r>
            <w:r w:rsidRPr="008D5AA3">
              <w:rPr>
                <w:rFonts w:eastAsia="Calibri"/>
              </w:rPr>
              <w:t>, прежде всего детей и пешеходов</w:t>
            </w:r>
            <w:r w:rsidRPr="002B2F85">
              <w:rPr>
                <w:rFonts w:eastAsia="Calibri"/>
              </w:rPr>
              <w:t>.</w:t>
            </w:r>
          </w:p>
          <w:p w:rsidR="00142894" w:rsidRPr="002B2F85" w:rsidRDefault="00142894" w:rsidP="00142894">
            <w:pPr>
              <w:jc w:val="both"/>
              <w:rPr>
                <w:rFonts w:eastAsia="Calibri"/>
              </w:rPr>
            </w:pPr>
            <w:r w:rsidRPr="002B2F85">
              <w:rPr>
                <w:rFonts w:eastAsia="Calibri"/>
              </w:rPr>
              <w:t>2.Совершенствование организации дорожного движения на автомобильных дорогах Краснозерского района.</w:t>
            </w:r>
          </w:p>
          <w:p w:rsidR="00142894" w:rsidRPr="002A0CAA" w:rsidRDefault="00142894" w:rsidP="00142894">
            <w:pPr>
              <w:jc w:val="both"/>
              <w:rPr>
                <w:rFonts w:eastAsia="Calibri"/>
              </w:rPr>
            </w:pPr>
            <w:r w:rsidRPr="002B2F85">
              <w:rPr>
                <w:rFonts w:eastAsia="Calibri"/>
              </w:rPr>
              <w:t>3.Осуществление контроля за содержанием автомобильных дорог в Краснозерском районе.</w:t>
            </w:r>
          </w:p>
          <w:p w:rsidR="00142894" w:rsidRDefault="00142894" w:rsidP="001428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2A0CAA">
              <w:rPr>
                <w:rFonts w:eastAsia="Calibri"/>
              </w:rPr>
              <w:t>Комплексное обустройство пешеходных переходов (надземных, подземных, назе</w:t>
            </w:r>
            <w:r>
              <w:rPr>
                <w:rFonts w:eastAsia="Calibri"/>
              </w:rPr>
              <w:t xml:space="preserve">мных), учитывающих потребности </w:t>
            </w:r>
            <w:r w:rsidRPr="002A0CAA">
              <w:rPr>
                <w:rFonts w:eastAsia="Calibri"/>
              </w:rPr>
              <w:t>оптимальной организации пешеходного движения.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технологий.</w:t>
            </w:r>
          </w:p>
          <w:p w:rsidR="00142894" w:rsidRPr="00142894" w:rsidRDefault="00142894" w:rsidP="0014289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Pr="007D5A42">
              <w:rPr>
                <w:rFonts w:eastAsia="Calibri"/>
              </w:rPr>
              <w:t>. Повышение качества обслуживание населения в сфере муниципальных пассажирских перевозок</w:t>
            </w:r>
            <w:r>
              <w:rPr>
                <w:rFonts w:eastAsia="Calibri"/>
              </w:rPr>
              <w:t>.</w:t>
            </w:r>
          </w:p>
        </w:tc>
      </w:tr>
      <w:tr w:rsidR="001E7C77" w:rsidRPr="00427626" w:rsidTr="00F97817">
        <w:trPr>
          <w:trHeight w:val="85"/>
        </w:trPr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 w:rsidRPr="00427626">
              <w:rPr>
                <w:rFonts w:eastAsia="Calibri"/>
              </w:rPr>
              <w:t>Целевые индикаторы и показатели муниципальной программы</w:t>
            </w:r>
          </w:p>
        </w:tc>
        <w:tc>
          <w:tcPr>
            <w:tcW w:w="11056" w:type="dxa"/>
            <w:shd w:val="clear" w:color="auto" w:fill="auto"/>
          </w:tcPr>
          <w:p w:rsidR="001E7C77" w:rsidRDefault="00083ADD" w:rsidP="00083ADD">
            <w:pPr>
              <w:ind w:firstLine="742"/>
              <w:jc w:val="both"/>
            </w:pPr>
            <w:r>
              <w:rPr>
                <w:spacing w:val="2"/>
              </w:rPr>
              <w:t xml:space="preserve">Показатель </w:t>
            </w:r>
            <w:r w:rsidR="001A2005">
              <w:rPr>
                <w:spacing w:val="2"/>
              </w:rPr>
              <w:t>1</w:t>
            </w:r>
            <w:r>
              <w:rPr>
                <w:spacing w:val="2"/>
              </w:rPr>
              <w:t xml:space="preserve">)  </w:t>
            </w:r>
            <w:r w:rsidR="00142894" w:rsidRPr="00142894">
              <w:t>Количество проведенных пропагандистских и профилактических мероприятий с участниками дорожного движения</w:t>
            </w:r>
            <w:r w:rsidR="00142894">
              <w:t>;</w:t>
            </w:r>
          </w:p>
          <w:p w:rsidR="001A2005" w:rsidRDefault="001A2005" w:rsidP="00083ADD">
            <w:pPr>
              <w:ind w:firstLine="742"/>
              <w:jc w:val="both"/>
            </w:pPr>
            <w:r>
              <w:t>Показатель 2) Мероприятия по раздаче информационных листовок и брошюр по пропаганде правил дорожного движения;</w:t>
            </w:r>
          </w:p>
          <w:p w:rsidR="001A2005" w:rsidRDefault="001A2005" w:rsidP="00083ADD">
            <w:pPr>
              <w:ind w:firstLine="742"/>
              <w:jc w:val="both"/>
            </w:pPr>
            <w:r>
              <w:lastRenderedPageBreak/>
              <w:t>Показатель 3) Количество дорожно-транспортных происшествий с пострадавшими;</w:t>
            </w:r>
          </w:p>
          <w:p w:rsidR="001A2005" w:rsidRDefault="001A2005" w:rsidP="00083ADD">
            <w:pPr>
              <w:ind w:firstLine="742"/>
              <w:jc w:val="both"/>
            </w:pPr>
            <w:r>
              <w:t>Показатель 4) Количество дорожно-транспортных происшествий с летальным исходом;</w:t>
            </w:r>
          </w:p>
          <w:p w:rsidR="001A2005" w:rsidRDefault="001A2005" w:rsidP="00083ADD">
            <w:pPr>
              <w:ind w:firstLine="742"/>
              <w:jc w:val="both"/>
            </w:pPr>
            <w:r>
              <w:t>Показатель 5) Количество проведенных мероприятий по осуществлению контроля за содержанием автомобильных дорог общего пользования местного значения;</w:t>
            </w:r>
          </w:p>
          <w:p w:rsidR="00083ADD" w:rsidRDefault="00083ADD" w:rsidP="00083ADD">
            <w:pPr>
              <w:ind w:firstLine="742"/>
              <w:jc w:val="both"/>
            </w:pPr>
            <w:r>
              <w:rPr>
                <w:spacing w:val="2"/>
              </w:rPr>
              <w:t xml:space="preserve">Показатель </w:t>
            </w:r>
            <w:r w:rsidR="001A2005">
              <w:rPr>
                <w:spacing w:val="2"/>
              </w:rPr>
              <w:t>6</w:t>
            </w:r>
            <w:r>
              <w:rPr>
                <w:spacing w:val="2"/>
              </w:rPr>
              <w:t xml:space="preserve">)  </w:t>
            </w:r>
            <w:r>
              <w:t>Количество</w:t>
            </w:r>
            <w:r w:rsidRPr="00083ADD">
              <w:t xml:space="preserve"> пешеходных переходов, расположенных вблизи образовательных учреждений</w:t>
            </w:r>
            <w:r>
              <w:t>;</w:t>
            </w:r>
          </w:p>
          <w:p w:rsidR="00083ADD" w:rsidRDefault="00083ADD" w:rsidP="00083ADD">
            <w:pPr>
              <w:ind w:firstLine="742"/>
              <w:jc w:val="both"/>
            </w:pPr>
            <w:r>
              <w:rPr>
                <w:spacing w:val="2"/>
              </w:rPr>
              <w:t xml:space="preserve">Показатель </w:t>
            </w:r>
            <w:r w:rsidR="001A2005">
              <w:rPr>
                <w:spacing w:val="2"/>
              </w:rPr>
              <w:t>7</w:t>
            </w:r>
            <w:r>
              <w:rPr>
                <w:spacing w:val="2"/>
              </w:rPr>
              <w:t xml:space="preserve">)  </w:t>
            </w:r>
            <w:r>
              <w:t xml:space="preserve">Количество пешеходных переходов </w:t>
            </w:r>
            <w:r w:rsidRPr="00083ADD">
              <w:t>обустроенных в соответствии с требованиями новых национальных стандартов, которые расположены вне образовательных учреждений.</w:t>
            </w:r>
          </w:p>
          <w:p w:rsidR="00142894" w:rsidRPr="002A0CAA" w:rsidRDefault="00083ADD" w:rsidP="001A2005">
            <w:pPr>
              <w:ind w:firstLine="742"/>
              <w:jc w:val="both"/>
              <w:rPr>
                <w:rFonts w:eastAsia="Calibri"/>
                <w:highlight w:val="yellow"/>
              </w:rPr>
            </w:pPr>
            <w:r>
              <w:rPr>
                <w:spacing w:val="2"/>
              </w:rPr>
              <w:t xml:space="preserve">Показатель </w:t>
            </w:r>
            <w:r w:rsidR="001A2005">
              <w:rPr>
                <w:spacing w:val="2"/>
              </w:rPr>
              <w:t>8</w:t>
            </w:r>
            <w:r>
              <w:rPr>
                <w:spacing w:val="2"/>
              </w:rPr>
              <w:t xml:space="preserve">)  </w:t>
            </w:r>
            <w:r>
              <w:t>Количество п</w:t>
            </w:r>
            <w:r w:rsidRPr="00083ADD">
              <w:t>риобретен</w:t>
            </w:r>
            <w:r>
              <w:t>ных</w:t>
            </w:r>
            <w:r w:rsidRPr="00083ADD">
              <w:t xml:space="preserve"> автобусов для пассажирских перевозок.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 w:rsidRPr="0010450E">
              <w:rPr>
                <w:rFonts w:eastAsia="Calibri"/>
              </w:rPr>
              <w:t>Сроки и этапы реализации муниципальной программы</w:t>
            </w:r>
            <w:r>
              <w:rPr>
                <w:rFonts w:eastAsia="Calibri"/>
              </w:rPr>
              <w:t>.</w:t>
            </w:r>
          </w:p>
        </w:tc>
        <w:tc>
          <w:tcPr>
            <w:tcW w:w="11056" w:type="dxa"/>
            <w:shd w:val="clear" w:color="auto" w:fill="auto"/>
          </w:tcPr>
          <w:p w:rsidR="001E7C77" w:rsidRPr="002A0CAA" w:rsidRDefault="001E7C77" w:rsidP="00AD1318">
            <w:pPr>
              <w:rPr>
                <w:rFonts w:eastAsia="Calibri"/>
              </w:rPr>
            </w:pPr>
            <w:r w:rsidRPr="002A0CAA">
              <w:rPr>
                <w:rFonts w:eastAsia="Calibri"/>
              </w:rPr>
              <w:t>202</w:t>
            </w:r>
            <w:r w:rsidR="00AD1318">
              <w:rPr>
                <w:rFonts w:eastAsia="Calibri"/>
              </w:rPr>
              <w:t>3</w:t>
            </w:r>
            <w:r w:rsidRPr="002A0CAA">
              <w:rPr>
                <w:rFonts w:eastAsia="Calibri"/>
              </w:rPr>
              <w:t xml:space="preserve"> – 202</w:t>
            </w:r>
            <w:r w:rsidR="00AD1318">
              <w:rPr>
                <w:rFonts w:eastAsia="Calibri"/>
              </w:rPr>
              <w:t>5</w:t>
            </w:r>
            <w:r w:rsidRPr="002A0CAA">
              <w:rPr>
                <w:rFonts w:eastAsia="Calibri"/>
              </w:rPr>
              <w:t xml:space="preserve"> годы</w:t>
            </w:r>
            <w:r w:rsidR="003D2D77">
              <w:rPr>
                <w:rFonts w:eastAsia="Calibri"/>
              </w:rPr>
              <w:t>, этапы реализации программы не выделяются</w:t>
            </w:r>
            <w:r w:rsidR="001C465A">
              <w:rPr>
                <w:rFonts w:eastAsia="Calibri"/>
              </w:rPr>
              <w:t>.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204231">
            <w:pPr>
              <w:rPr>
                <w:rFonts w:eastAsia="Calibri"/>
              </w:rPr>
            </w:pPr>
            <w:r w:rsidRPr="0010450E">
              <w:rPr>
                <w:rFonts w:eastAsia="Calibri"/>
              </w:rPr>
              <w:t>Ресурсное обеспечение муниципальной программы</w:t>
            </w:r>
            <w:r>
              <w:rPr>
                <w:rFonts w:eastAsia="Calibri"/>
              </w:rPr>
              <w:t>.</w:t>
            </w:r>
            <w:r w:rsidRPr="00427626">
              <w:rPr>
                <w:rFonts w:eastAsia="Calibri"/>
              </w:rPr>
              <w:tab/>
            </w:r>
          </w:p>
          <w:p w:rsidR="001E7C77" w:rsidRPr="00427626" w:rsidRDefault="001E7C77" w:rsidP="00204231">
            <w:pPr>
              <w:rPr>
                <w:rFonts w:eastAsia="Calibri"/>
                <w:highlight w:val="yellow"/>
              </w:rPr>
            </w:pPr>
          </w:p>
        </w:tc>
        <w:tc>
          <w:tcPr>
            <w:tcW w:w="11056" w:type="dxa"/>
            <w:shd w:val="clear" w:color="auto" w:fill="auto"/>
          </w:tcPr>
          <w:p w:rsidR="0019052E" w:rsidRPr="002A0CAA" w:rsidRDefault="0019052E" w:rsidP="00083ADD">
            <w:pPr>
              <w:ind w:firstLine="742"/>
              <w:rPr>
                <w:rFonts w:eastAsia="Calibri"/>
              </w:rPr>
            </w:pPr>
            <w:r w:rsidRPr="002A0CAA">
              <w:rPr>
                <w:rFonts w:eastAsia="Calibri"/>
              </w:rPr>
              <w:t>Объем финансирования Программы состав</w:t>
            </w:r>
            <w:r w:rsidR="00083ADD">
              <w:rPr>
                <w:rFonts w:eastAsia="Calibri"/>
              </w:rPr>
              <w:t xml:space="preserve">ит </w:t>
            </w:r>
            <w:r w:rsidR="009E7AC6">
              <w:rPr>
                <w:rFonts w:eastAsia="Calibri"/>
              </w:rPr>
              <w:t>75</w:t>
            </w:r>
            <w:r w:rsidR="00083ADD">
              <w:rPr>
                <w:rFonts w:eastAsia="Calibri"/>
              </w:rPr>
              <w:t>0 тыс. руб.</w:t>
            </w:r>
          </w:p>
          <w:p w:rsidR="00083ADD" w:rsidRDefault="00083ADD" w:rsidP="00083ADD">
            <w:pPr>
              <w:ind w:firstLine="742"/>
              <w:rPr>
                <w:rFonts w:eastAsia="Calibri"/>
              </w:rPr>
            </w:pPr>
            <w:r w:rsidRPr="00083ADD">
              <w:rPr>
                <w:rFonts w:eastAsia="Calibri"/>
              </w:rPr>
              <w:t xml:space="preserve">Объем финансирования Программы за счет средств бюджета Краснозерского района Новосибирской области составит: </w:t>
            </w:r>
            <w:r w:rsidR="00C95E0F">
              <w:rPr>
                <w:rFonts w:eastAsia="Calibri"/>
              </w:rPr>
              <w:t>75</w:t>
            </w:r>
            <w:r>
              <w:rPr>
                <w:rFonts w:eastAsia="Calibri"/>
              </w:rPr>
              <w:t>0</w:t>
            </w:r>
            <w:r w:rsidRPr="00083ADD">
              <w:rPr>
                <w:rFonts w:eastAsia="Calibri"/>
              </w:rPr>
              <w:t xml:space="preserve"> тыс. руб., в том числе по годам:</w:t>
            </w:r>
          </w:p>
          <w:p w:rsidR="00083ADD" w:rsidRDefault="00083ADD" w:rsidP="00083ADD">
            <w:pPr>
              <w:ind w:firstLine="742"/>
              <w:rPr>
                <w:rFonts w:eastAsia="Calibri"/>
              </w:rPr>
            </w:pPr>
            <w:r>
              <w:rPr>
                <w:rFonts w:eastAsia="Calibri"/>
              </w:rPr>
              <w:t>2024 – 150 тыс. руб.</w:t>
            </w:r>
          </w:p>
          <w:p w:rsidR="00083ADD" w:rsidRPr="002A0CAA" w:rsidRDefault="00083ADD" w:rsidP="00083ADD">
            <w:pPr>
              <w:ind w:firstLine="742"/>
              <w:rPr>
                <w:rFonts w:eastAsia="Calibri"/>
              </w:rPr>
            </w:pPr>
            <w:r>
              <w:rPr>
                <w:rFonts w:eastAsia="Calibri"/>
              </w:rPr>
              <w:t xml:space="preserve">2025 – </w:t>
            </w:r>
            <w:r w:rsidR="00C95E0F">
              <w:rPr>
                <w:rFonts w:eastAsia="Calibri"/>
              </w:rPr>
              <w:t>60</w:t>
            </w:r>
            <w:r>
              <w:rPr>
                <w:rFonts w:eastAsia="Calibri"/>
              </w:rPr>
              <w:t>0 тыс. руб.</w:t>
            </w:r>
          </w:p>
          <w:p w:rsidR="001E7C77" w:rsidRPr="002A0CAA" w:rsidRDefault="007F0F7E" w:rsidP="007F0F7E">
            <w:pPr>
              <w:ind w:firstLine="742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Сумма средств, выделяемая из бюджета, подлежит ежегодному уточнению исходя из возможности бюджета.</w:t>
            </w: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1E7C77" w:rsidRPr="00887AA8" w:rsidRDefault="001E7C77" w:rsidP="00204231">
            <w:pPr>
              <w:rPr>
                <w:rFonts w:eastAsia="Calibri"/>
              </w:rPr>
            </w:pPr>
            <w:r w:rsidRPr="00887AA8">
              <w:rPr>
                <w:rFonts w:eastAsia="Calibri"/>
              </w:rPr>
              <w:t>Ожидаемые результаты реализации муниципальной программы.</w:t>
            </w:r>
          </w:p>
        </w:tc>
        <w:tc>
          <w:tcPr>
            <w:tcW w:w="11056" w:type="dxa"/>
            <w:shd w:val="clear" w:color="auto" w:fill="auto"/>
          </w:tcPr>
          <w:p w:rsidR="008E5D1B" w:rsidRPr="00887AA8" w:rsidRDefault="00DB611B" w:rsidP="00204231">
            <w:pPr>
              <w:rPr>
                <w:rFonts w:eastAsia="Calibri"/>
              </w:rPr>
            </w:pPr>
            <w:r w:rsidRPr="00887AA8">
              <w:rPr>
                <w:rFonts w:eastAsia="Calibri"/>
              </w:rPr>
              <w:t>В результате реализации мероприятий муниципальной программы</w:t>
            </w:r>
            <w:r w:rsidR="005C3B6E" w:rsidRPr="00887AA8">
              <w:rPr>
                <w:rFonts w:eastAsia="Calibri"/>
              </w:rPr>
              <w:t>ожидается</w:t>
            </w:r>
            <w:r w:rsidR="008E5D1B" w:rsidRPr="00887AA8">
              <w:rPr>
                <w:rFonts w:eastAsia="Calibri"/>
              </w:rPr>
              <w:t>:</w:t>
            </w:r>
          </w:p>
          <w:p w:rsidR="004228D8" w:rsidRPr="00887AA8" w:rsidRDefault="001A2005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1. </w:t>
            </w:r>
            <w:r w:rsidR="00EF1B55" w:rsidRPr="00887AA8">
              <w:rPr>
                <w:rFonts w:eastAsia="Calibri"/>
              </w:rPr>
              <w:t>Снижение детского дорожно-транспортного травматизма, обучение детей навыкам поведения на дорогах, повышение культуры поведения участников дорожного движения</w:t>
            </w:r>
            <w:r w:rsidR="004228D8" w:rsidRPr="00887AA8">
              <w:rPr>
                <w:rFonts w:eastAsia="Calibri"/>
              </w:rPr>
              <w:t>;</w:t>
            </w:r>
          </w:p>
          <w:p w:rsidR="00EF1B55" w:rsidRPr="00887AA8" w:rsidRDefault="001A2005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r w:rsidR="004228D8" w:rsidRPr="00887AA8">
              <w:rPr>
                <w:rFonts w:eastAsia="Calibri"/>
              </w:rPr>
              <w:t>Повышение безопасности дорожного движения на дорогах, обеспечение безопасности посадки и высадке пассажиров на остановках общественного транспорта, обеспечение финансирования на ПСД, содержание дорог и строительный контроль.</w:t>
            </w:r>
          </w:p>
          <w:p w:rsidR="004228D8" w:rsidRPr="00887AA8" w:rsidRDefault="001A2005" w:rsidP="004228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="004228D8" w:rsidRPr="00887AA8">
              <w:rPr>
                <w:rFonts w:eastAsia="Calibri"/>
              </w:rPr>
              <w:t>Сокращение аварийности и дорожно-транспортный травматизм.Принятие мер упреждающего характера в целях недопущения совершения дорожно-транспортных происшествий с тяжкими последствиями;</w:t>
            </w:r>
          </w:p>
          <w:p w:rsidR="004228D8" w:rsidRPr="00887AA8" w:rsidRDefault="001A2005" w:rsidP="004228D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="004228D8" w:rsidRPr="00887AA8">
              <w:rPr>
                <w:rFonts w:eastAsia="Calibri"/>
              </w:rPr>
              <w:t>Профилактика и предупреждение ДТП на железнодорожных переезда;</w:t>
            </w:r>
          </w:p>
          <w:p w:rsidR="00887AA8" w:rsidRPr="00887AA8" w:rsidRDefault="001A2005" w:rsidP="004228D8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  <w:r w:rsidR="00887AA8" w:rsidRPr="00887AA8">
              <w:rPr>
                <w:rFonts w:eastAsia="Calibri"/>
              </w:rPr>
              <w:t xml:space="preserve"> Снижение ДТП с участием пешеходов на уличной сети;</w:t>
            </w:r>
          </w:p>
          <w:p w:rsidR="00887AA8" w:rsidRPr="00887AA8" w:rsidRDefault="001A2005" w:rsidP="00887AA8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="00887AA8" w:rsidRPr="00887AA8">
              <w:rPr>
                <w:rFonts w:eastAsia="Calibri"/>
              </w:rPr>
              <w:t xml:space="preserve"> Повышения качества предоставляемых услуг общественного транспорта.</w:t>
            </w:r>
          </w:p>
          <w:p w:rsidR="001E7C77" w:rsidRPr="00887AA8" w:rsidRDefault="001E7C77" w:rsidP="0082289C">
            <w:pPr>
              <w:rPr>
                <w:rFonts w:eastAsia="Calibri"/>
              </w:rPr>
            </w:pPr>
          </w:p>
        </w:tc>
      </w:tr>
      <w:tr w:rsidR="001E7C77" w:rsidRPr="00427626" w:rsidTr="00142894">
        <w:tc>
          <w:tcPr>
            <w:tcW w:w="709" w:type="dxa"/>
          </w:tcPr>
          <w:p w:rsidR="001E7C77" w:rsidRPr="00427626" w:rsidRDefault="001E7C77" w:rsidP="00204231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11.</w:t>
            </w:r>
          </w:p>
        </w:tc>
        <w:tc>
          <w:tcPr>
            <w:tcW w:w="3969" w:type="dxa"/>
            <w:shd w:val="clear" w:color="auto" w:fill="auto"/>
          </w:tcPr>
          <w:p w:rsidR="001E7C77" w:rsidRPr="00427626" w:rsidRDefault="001E7C77" w:rsidP="00E66D30">
            <w:pPr>
              <w:rPr>
                <w:rFonts w:eastAsia="Calibri"/>
              </w:rPr>
            </w:pPr>
            <w:r w:rsidRPr="00DE38C5">
              <w:rPr>
                <w:rFonts w:eastAsia="Calibri"/>
              </w:rPr>
              <w:t>Электронный адрес размещения муниципальной программы</w:t>
            </w:r>
            <w:r>
              <w:rPr>
                <w:rFonts w:eastAsia="Calibri"/>
              </w:rPr>
              <w:t>.</w:t>
            </w:r>
          </w:p>
        </w:tc>
        <w:tc>
          <w:tcPr>
            <w:tcW w:w="11056" w:type="dxa"/>
            <w:shd w:val="clear" w:color="auto" w:fill="auto"/>
          </w:tcPr>
          <w:p w:rsidR="001E7C77" w:rsidRPr="00427626" w:rsidRDefault="001E7C77" w:rsidP="00D709EC">
            <w:pPr>
              <w:rPr>
                <w:rFonts w:eastAsia="Calibri"/>
              </w:rPr>
            </w:pPr>
            <w:r w:rsidRPr="00427626">
              <w:rPr>
                <w:rFonts w:eastAsia="Calibri"/>
              </w:rPr>
              <w:t>https://krasnozerskoe.nso.ru/page/4300</w:t>
            </w:r>
          </w:p>
        </w:tc>
      </w:tr>
    </w:tbl>
    <w:p w:rsidR="00EE75A1" w:rsidRPr="00EE75A1" w:rsidRDefault="00EE75A1" w:rsidP="00EE75A1">
      <w:pPr>
        <w:pStyle w:val="a5"/>
        <w:ind w:left="0" w:firstLine="720"/>
        <w:jc w:val="both"/>
        <w:rPr>
          <w:rFonts w:eastAsia="Calibri"/>
          <w:sz w:val="32"/>
          <w:szCs w:val="32"/>
        </w:rPr>
      </w:pPr>
    </w:p>
    <w:p w:rsidR="00142894" w:rsidRDefault="00142894" w:rsidP="00E20115">
      <w:pPr>
        <w:jc w:val="center"/>
        <w:rPr>
          <w:rFonts w:eastAsia="Calibri"/>
          <w:b/>
          <w:sz w:val="32"/>
          <w:szCs w:val="32"/>
          <w:u w:val="single"/>
        </w:rPr>
        <w:sectPr w:rsidR="00142894" w:rsidSect="00142894">
          <w:pgSz w:w="16838" w:h="11906" w:orient="landscape"/>
          <w:pgMar w:top="1276" w:right="720" w:bottom="851" w:left="284" w:header="709" w:footer="709" w:gutter="0"/>
          <w:cols w:space="708"/>
          <w:docGrid w:linePitch="381"/>
        </w:sectPr>
      </w:pPr>
    </w:p>
    <w:p w:rsidR="007F0F7E" w:rsidRPr="00307A84" w:rsidRDefault="007F0F7E" w:rsidP="007F0F7E">
      <w:pPr>
        <w:jc w:val="center"/>
        <w:rPr>
          <w:b/>
        </w:rPr>
      </w:pPr>
      <w:r w:rsidRPr="00307A84">
        <w:rPr>
          <w:b/>
        </w:rPr>
        <w:lastRenderedPageBreak/>
        <w:t>2. ОБОСНОВАНИЕ НЕОБХОДИМОСТИ РАЗРАБОТКИ</w:t>
      </w:r>
    </w:p>
    <w:p w:rsidR="007F0F7E" w:rsidRPr="00307A84" w:rsidRDefault="007F0F7E" w:rsidP="007F0F7E">
      <w:pPr>
        <w:jc w:val="center"/>
      </w:pPr>
      <w:r w:rsidRPr="00307A84">
        <w:t xml:space="preserve">муниципальной программы Краснозерского района Новосибирской области </w:t>
      </w:r>
    </w:p>
    <w:p w:rsidR="007F0F7E" w:rsidRPr="00307A84" w:rsidRDefault="007F0F7E" w:rsidP="007F0F7E">
      <w:pPr>
        <w:jc w:val="center"/>
      </w:pPr>
      <w:r w:rsidRPr="00307A84">
        <w:t>«Повышение безопасности дорожного движения на 2023-2025 годы на территории Краснозерского района Новосибирской области</w:t>
      </w:r>
      <w:r w:rsidR="00307A84" w:rsidRPr="00307A84">
        <w:t>»</w:t>
      </w:r>
    </w:p>
    <w:p w:rsidR="00E20115" w:rsidRDefault="00E20115" w:rsidP="00E20115">
      <w:pPr>
        <w:jc w:val="both"/>
        <w:rPr>
          <w:rFonts w:eastAsia="Calibri"/>
        </w:rPr>
      </w:pPr>
    </w:p>
    <w:p w:rsidR="007F0F7E" w:rsidRDefault="007F0F7E" w:rsidP="007F0F7E">
      <w:pPr>
        <w:ind w:firstLine="709"/>
        <w:jc w:val="both"/>
        <w:rPr>
          <w:rFonts w:eastAsia="Calibri"/>
        </w:rPr>
      </w:pPr>
      <w:r>
        <w:rPr>
          <w:rFonts w:eastAsia="Calibri"/>
        </w:rPr>
        <w:t>С бурным развитием общества, растет и необходимость в перемещении как людей, так и товаров и услуг, в этом нам помогает транспортная инфраструктура, которой в настоящее время уделяется особое внимание.</w:t>
      </w:r>
    </w:p>
    <w:p w:rsidR="007F0F7E" w:rsidRDefault="007F0F7E" w:rsidP="007F0F7E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 связи с образование </w:t>
      </w:r>
      <w:r w:rsidR="00BB39B1">
        <w:rPr>
          <w:rFonts w:eastAsia="Calibri"/>
        </w:rPr>
        <w:t>такого вида транспорта как наземный</w:t>
      </w:r>
      <w:r>
        <w:rPr>
          <w:rFonts w:eastAsia="Calibri"/>
        </w:rPr>
        <w:t xml:space="preserve"> в виде </w:t>
      </w:r>
      <w:r w:rsidR="00BB39B1">
        <w:rPr>
          <w:rFonts w:eastAsia="Calibri"/>
        </w:rPr>
        <w:t>автомобилей</w:t>
      </w:r>
      <w:r>
        <w:rPr>
          <w:rFonts w:eastAsia="Calibri"/>
        </w:rPr>
        <w:t>, возникла необходимость регуляции процессов взаимодействия передвижения транспорта и пешеходов, то есть участников движения, создание для них необходимой транспортн</w:t>
      </w:r>
      <w:r w:rsidR="00BB39B1">
        <w:rPr>
          <w:rFonts w:eastAsia="Calibri"/>
        </w:rPr>
        <w:t>ой инфраструктуры в виде дорог, пешеходных дорожек и переходов, светофоров, правил их поведения в определенных ситуациях и т.д.</w:t>
      </w:r>
    </w:p>
    <w:p w:rsidR="0062039C" w:rsidRDefault="00E20115" w:rsidP="008A1ACB">
      <w:pPr>
        <w:ind w:firstLine="709"/>
        <w:jc w:val="both"/>
        <w:rPr>
          <w:rFonts w:eastAsia="Calibri"/>
        </w:rPr>
      </w:pPr>
      <w:r w:rsidRPr="002716FC">
        <w:rPr>
          <w:rFonts w:eastAsia="Calibri"/>
        </w:rPr>
        <w:t xml:space="preserve">Аварийность на автотранспорте приобретает острую проблему в последнее десятилетие. Причинами является ненормативное состояние существующей дорожно-транспортной инфраструктуры, низкая дисциплина участников дорожного движения, недостаточное количество учебного материала для развития практических навыков подрастающего поколения. Все факторы оказывают влияние на количество дорожно-транспортных происшествий, работу по обеспечению безопасности дорожного движения и профилактике детского дорожно-транспортного травматизма. </w:t>
      </w:r>
    </w:p>
    <w:p w:rsidR="00BB39B1" w:rsidRPr="002716FC" w:rsidRDefault="00BB39B1" w:rsidP="008A1ACB">
      <w:pPr>
        <w:ind w:firstLine="709"/>
        <w:jc w:val="both"/>
        <w:rPr>
          <w:rFonts w:eastAsia="Calibri"/>
        </w:rPr>
      </w:pPr>
      <w:r>
        <w:rPr>
          <w:rFonts w:eastAsia="Calibri"/>
        </w:rPr>
        <w:t>По данным ГИБДД МО МВД России «Краснозерский» на территории Краснозерского района в период с 2021 по 2022 года случилось 130 дорожно-транспортных происшествий, из них 18 с ранением участников движения или летальным исходом, в том числе с детьми.</w:t>
      </w:r>
    </w:p>
    <w:p w:rsidR="00E20115" w:rsidRDefault="00CA7025" w:rsidP="003E23AD">
      <w:pPr>
        <w:jc w:val="center"/>
        <w:rPr>
          <w:rFonts w:eastAsia="Calibri"/>
          <w:b/>
        </w:rPr>
      </w:pPr>
      <w:r w:rsidRPr="0006045D">
        <w:rPr>
          <w:rFonts w:eastAsia="Calibri"/>
          <w:b/>
        </w:rPr>
        <w:t xml:space="preserve">Статистика ДТП </w:t>
      </w:r>
      <w:r w:rsidR="00AD1318" w:rsidRPr="0006045D">
        <w:rPr>
          <w:rFonts w:eastAsia="Calibri"/>
          <w:b/>
        </w:rPr>
        <w:t>202</w:t>
      </w:r>
      <w:r w:rsidR="00BF5495">
        <w:rPr>
          <w:rFonts w:eastAsia="Calibri"/>
          <w:b/>
        </w:rPr>
        <w:t>1</w:t>
      </w:r>
      <w:r w:rsidR="00AD1318" w:rsidRPr="0006045D">
        <w:rPr>
          <w:rFonts w:eastAsia="Calibri"/>
          <w:b/>
        </w:rPr>
        <w:t>-202</w:t>
      </w:r>
      <w:r w:rsidR="00BF5495">
        <w:rPr>
          <w:rFonts w:eastAsia="Calibri"/>
          <w:b/>
        </w:rPr>
        <w:t>2</w:t>
      </w:r>
      <w:r w:rsidR="00E20115" w:rsidRPr="0006045D">
        <w:rPr>
          <w:rFonts w:eastAsia="Calibri"/>
          <w:b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1373"/>
        <w:gridCol w:w="1497"/>
        <w:gridCol w:w="1658"/>
        <w:gridCol w:w="1647"/>
        <w:gridCol w:w="1513"/>
        <w:gridCol w:w="1402"/>
      </w:tblGrid>
      <w:tr w:rsidR="00E20115" w:rsidRPr="0006045D" w:rsidTr="00BB39B1">
        <w:tc>
          <w:tcPr>
            <w:tcW w:w="905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Год</w:t>
            </w:r>
          </w:p>
        </w:tc>
        <w:tc>
          <w:tcPr>
            <w:tcW w:w="1373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ДТП всего</w:t>
            </w:r>
          </w:p>
        </w:tc>
        <w:tc>
          <w:tcPr>
            <w:tcW w:w="1497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ДТП учтенных</w:t>
            </w:r>
          </w:p>
        </w:tc>
        <w:tc>
          <w:tcPr>
            <w:tcW w:w="1658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Погибших (чел.)</w:t>
            </w:r>
          </w:p>
        </w:tc>
        <w:tc>
          <w:tcPr>
            <w:tcW w:w="1647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Ранено (чел.)</w:t>
            </w:r>
          </w:p>
        </w:tc>
        <w:tc>
          <w:tcPr>
            <w:tcW w:w="1513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Погибло детей</w:t>
            </w:r>
          </w:p>
        </w:tc>
        <w:tc>
          <w:tcPr>
            <w:tcW w:w="1402" w:type="dxa"/>
            <w:shd w:val="clear" w:color="auto" w:fill="auto"/>
          </w:tcPr>
          <w:p w:rsidR="00E20115" w:rsidRPr="0006045D" w:rsidRDefault="00E20115" w:rsidP="00204231">
            <w:pPr>
              <w:jc w:val="both"/>
              <w:rPr>
                <w:rFonts w:eastAsia="Calibri"/>
                <w:b/>
              </w:rPr>
            </w:pPr>
            <w:r w:rsidRPr="0006045D">
              <w:rPr>
                <w:rFonts w:eastAsia="Calibri"/>
                <w:b/>
              </w:rPr>
              <w:t>Ранено детей</w:t>
            </w:r>
          </w:p>
        </w:tc>
      </w:tr>
      <w:tr w:rsidR="00BF5495" w:rsidRPr="0006045D" w:rsidTr="00BB39B1">
        <w:trPr>
          <w:trHeight w:val="463"/>
        </w:trPr>
        <w:tc>
          <w:tcPr>
            <w:tcW w:w="905" w:type="dxa"/>
            <w:shd w:val="clear" w:color="auto" w:fill="auto"/>
          </w:tcPr>
          <w:p w:rsidR="00BF5495" w:rsidRPr="00CE6B93" w:rsidRDefault="00BF5495" w:rsidP="00DD28B2">
            <w:r w:rsidRPr="00CE6B93">
              <w:t>2021</w:t>
            </w:r>
          </w:p>
        </w:tc>
        <w:tc>
          <w:tcPr>
            <w:tcW w:w="1373" w:type="dxa"/>
            <w:shd w:val="clear" w:color="auto" w:fill="auto"/>
          </w:tcPr>
          <w:p w:rsidR="00BF5495" w:rsidRPr="00CE6B93" w:rsidRDefault="00BF5495" w:rsidP="00DD28B2">
            <w:r w:rsidRPr="00CE6B93">
              <w:t>80</w:t>
            </w:r>
          </w:p>
        </w:tc>
        <w:tc>
          <w:tcPr>
            <w:tcW w:w="1497" w:type="dxa"/>
            <w:shd w:val="clear" w:color="auto" w:fill="auto"/>
          </w:tcPr>
          <w:p w:rsidR="00BF5495" w:rsidRPr="00CE6B93" w:rsidRDefault="00BF5495" w:rsidP="00DD28B2">
            <w:r w:rsidRPr="00CE6B93">
              <w:t>9</w:t>
            </w:r>
          </w:p>
        </w:tc>
        <w:tc>
          <w:tcPr>
            <w:tcW w:w="1658" w:type="dxa"/>
            <w:shd w:val="clear" w:color="auto" w:fill="auto"/>
          </w:tcPr>
          <w:p w:rsidR="00BF5495" w:rsidRPr="00CE6B93" w:rsidRDefault="00BF5495" w:rsidP="00DD28B2">
            <w:r w:rsidRPr="00CE6B93">
              <w:t>5</w:t>
            </w:r>
          </w:p>
        </w:tc>
        <w:tc>
          <w:tcPr>
            <w:tcW w:w="1647" w:type="dxa"/>
            <w:shd w:val="clear" w:color="auto" w:fill="auto"/>
          </w:tcPr>
          <w:p w:rsidR="00BF5495" w:rsidRPr="00CE6B93" w:rsidRDefault="00BF5495" w:rsidP="00DD28B2">
            <w:r w:rsidRPr="00CE6B93">
              <w:t>8</w:t>
            </w:r>
          </w:p>
        </w:tc>
        <w:tc>
          <w:tcPr>
            <w:tcW w:w="1513" w:type="dxa"/>
            <w:shd w:val="clear" w:color="auto" w:fill="auto"/>
          </w:tcPr>
          <w:p w:rsidR="00BF5495" w:rsidRPr="00CE6B93" w:rsidRDefault="00BF5495" w:rsidP="00DD28B2">
            <w:r w:rsidRPr="00CE6B93">
              <w:t>0</w:t>
            </w:r>
          </w:p>
        </w:tc>
        <w:tc>
          <w:tcPr>
            <w:tcW w:w="1402" w:type="dxa"/>
            <w:shd w:val="clear" w:color="auto" w:fill="auto"/>
          </w:tcPr>
          <w:p w:rsidR="00BF5495" w:rsidRDefault="00BF5495" w:rsidP="00DD28B2">
            <w:r w:rsidRPr="00CE6B93">
              <w:t>0</w:t>
            </w:r>
          </w:p>
        </w:tc>
      </w:tr>
      <w:tr w:rsidR="00E20115" w:rsidRPr="0006045D" w:rsidTr="00BB39B1">
        <w:tc>
          <w:tcPr>
            <w:tcW w:w="905" w:type="dxa"/>
            <w:shd w:val="clear" w:color="auto" w:fill="auto"/>
          </w:tcPr>
          <w:p w:rsidR="00E20115" w:rsidRPr="0006045D" w:rsidRDefault="00BF5495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373" w:type="dxa"/>
            <w:shd w:val="clear" w:color="auto" w:fill="auto"/>
          </w:tcPr>
          <w:p w:rsidR="00E20115" w:rsidRPr="0006045D" w:rsidRDefault="007E59C6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497" w:type="dxa"/>
            <w:shd w:val="clear" w:color="auto" w:fill="auto"/>
          </w:tcPr>
          <w:p w:rsidR="00E20115" w:rsidRPr="0006045D" w:rsidRDefault="009533AA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658" w:type="dxa"/>
            <w:shd w:val="clear" w:color="auto" w:fill="auto"/>
          </w:tcPr>
          <w:p w:rsidR="00E20115" w:rsidRPr="0006045D" w:rsidRDefault="009533AA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47" w:type="dxa"/>
            <w:shd w:val="clear" w:color="auto" w:fill="auto"/>
          </w:tcPr>
          <w:p w:rsidR="00E20115" w:rsidRPr="0006045D" w:rsidRDefault="009533AA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513" w:type="dxa"/>
            <w:shd w:val="clear" w:color="auto" w:fill="auto"/>
          </w:tcPr>
          <w:p w:rsidR="00E20115" w:rsidRPr="0006045D" w:rsidRDefault="00910E3A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02" w:type="dxa"/>
            <w:shd w:val="clear" w:color="auto" w:fill="auto"/>
          </w:tcPr>
          <w:p w:rsidR="00E20115" w:rsidRPr="0006045D" w:rsidRDefault="00910E3A" w:rsidP="00910E3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E20115" w:rsidRPr="0006045D" w:rsidRDefault="00E20115" w:rsidP="00BB39B1">
      <w:pPr>
        <w:ind w:firstLine="709"/>
        <w:jc w:val="both"/>
        <w:rPr>
          <w:rFonts w:eastAsia="Calibri"/>
        </w:rPr>
      </w:pPr>
      <w:r w:rsidRPr="0006045D">
        <w:rPr>
          <w:rFonts w:eastAsia="Calibri"/>
        </w:rPr>
        <w:t xml:space="preserve">Большая часть дорожно-транспортных происшествий связаны с нарушениями Правил дорожного движения водителями транспортных средств. В каждом десятом происшествии виноват – водитель, находящийся в состоянии опьянения. Наиболее многочисленной и самой уязвимой группой участников дорожного движения являются пешеходы. По данным статистики за указанный период зарегистрировано </w:t>
      </w:r>
      <w:r w:rsidR="005168F7" w:rsidRPr="0006045D">
        <w:rPr>
          <w:rFonts w:eastAsia="Calibri"/>
        </w:rPr>
        <w:t>7</w:t>
      </w:r>
      <w:r w:rsidRPr="0006045D">
        <w:rPr>
          <w:rFonts w:eastAsia="Calibri"/>
        </w:rPr>
        <w:t xml:space="preserve">  дорожно-транспортных происшествий с участием пешеходов. При оформлении каждого седьмого ДТП сотрудниками Госавтоинспекции зафиксированы недостатки состояния и содержания улично-дорожной сети, сопутствовавшие возникновению авто</w:t>
      </w:r>
      <w:r w:rsidR="00152BE8" w:rsidRPr="0006045D">
        <w:rPr>
          <w:rFonts w:eastAsia="Calibri"/>
        </w:rPr>
        <w:t xml:space="preserve">мобильных </w:t>
      </w:r>
      <w:r w:rsidRPr="0006045D">
        <w:rPr>
          <w:rFonts w:eastAsia="Calibri"/>
        </w:rPr>
        <w:t>аварий. Изучение особенностей современного дорожно-транспортного травматизма показывает, что происходит постепенное увеличение количества дорожно-транспортных происшествий, в которых погибают люди и получают травмы, характеризующиеся особой тяжестью повреждений.</w:t>
      </w:r>
    </w:p>
    <w:p w:rsidR="00E20115" w:rsidRPr="0006045D" w:rsidRDefault="00E20115" w:rsidP="008F4768">
      <w:pPr>
        <w:ind w:firstLine="709"/>
        <w:jc w:val="both"/>
        <w:rPr>
          <w:rFonts w:eastAsia="Calibri"/>
        </w:rPr>
      </w:pPr>
      <w:r w:rsidRPr="0006045D">
        <w:rPr>
          <w:rFonts w:eastAsia="Calibri"/>
        </w:rPr>
        <w:t>Высокий темп роста автомобилизации, вовлечение большого числа жителей района в дорожное движение делают особенно актуальной проблему безопасности дорожного движения, сохранение жизни и здоровья его участников.</w:t>
      </w:r>
    </w:p>
    <w:p w:rsidR="00EB4C07" w:rsidRDefault="00EB4C07" w:rsidP="00EE75A1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360"/>
        <w:jc w:val="center"/>
        <w:textAlignment w:val="baseline"/>
        <w:rPr>
          <w:rFonts w:eastAsia="Andale Sans UI" w:cs="Tahoma"/>
          <w:b/>
          <w:kern w:val="1"/>
          <w:sz w:val="32"/>
          <w:szCs w:val="32"/>
          <w:u w:val="single"/>
          <w:lang w:bidi="en-US"/>
        </w:rPr>
        <w:sectPr w:rsidR="00EB4C07" w:rsidSect="004D47E1">
          <w:pgSz w:w="11906" w:h="16838"/>
          <w:pgMar w:top="720" w:right="851" w:bottom="284" w:left="1276" w:header="709" w:footer="709" w:gutter="0"/>
          <w:cols w:space="708"/>
          <w:docGrid w:linePitch="381"/>
        </w:sectPr>
      </w:pPr>
    </w:p>
    <w:p w:rsidR="00BB39B1" w:rsidRPr="00307A84" w:rsidRDefault="00BB39B1" w:rsidP="00BB39B1">
      <w:pPr>
        <w:jc w:val="center"/>
        <w:rPr>
          <w:b/>
        </w:rPr>
      </w:pPr>
      <w:r w:rsidRPr="00307A84">
        <w:rPr>
          <w:b/>
        </w:rPr>
        <w:lastRenderedPageBreak/>
        <w:t>3. ЦЕЛИ, ЗАДАЧИ И ЦЕЛЕВЫЕ ИНДИФИКАТОРЫ</w:t>
      </w:r>
    </w:p>
    <w:p w:rsidR="00BB39B1" w:rsidRPr="00307A84" w:rsidRDefault="00BB39B1" w:rsidP="00BB39B1">
      <w:pPr>
        <w:jc w:val="center"/>
      </w:pPr>
      <w:r w:rsidRPr="00307A84">
        <w:t xml:space="preserve">муниципальной программы Краснозерского района Новосибирской области </w:t>
      </w:r>
    </w:p>
    <w:p w:rsidR="00BB39B1" w:rsidRPr="00307A84" w:rsidRDefault="00BB39B1" w:rsidP="00BB39B1">
      <w:pPr>
        <w:jc w:val="center"/>
      </w:pPr>
      <w:r w:rsidRPr="00307A84">
        <w:t xml:space="preserve">«Повышение безопасности дорожного движения на 2023-2025 годы на территории </w:t>
      </w:r>
      <w:r w:rsidR="006F5DDB" w:rsidRPr="00307A84">
        <w:br/>
      </w:r>
      <w:r w:rsidRPr="00307A84">
        <w:t>Краснозерского района Новосибирской области</w:t>
      </w:r>
      <w:r w:rsidR="00307A84">
        <w:t>»</w:t>
      </w:r>
    </w:p>
    <w:p w:rsidR="00686B9B" w:rsidRDefault="00686B9B" w:rsidP="00EE75A1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lang w:bidi="en-US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127"/>
        <w:gridCol w:w="1842"/>
        <w:gridCol w:w="709"/>
        <w:gridCol w:w="709"/>
        <w:gridCol w:w="709"/>
        <w:gridCol w:w="708"/>
        <w:gridCol w:w="709"/>
        <w:gridCol w:w="4111"/>
      </w:tblGrid>
      <w:tr w:rsidR="00686B9B" w:rsidRPr="00B25BD6" w:rsidTr="009F070A">
        <w:tc>
          <w:tcPr>
            <w:tcW w:w="4031" w:type="dxa"/>
            <w:vMerge w:val="restart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Цель/задачи, требующие решения для достижения цели</w:t>
            </w:r>
          </w:p>
        </w:tc>
        <w:tc>
          <w:tcPr>
            <w:tcW w:w="2127" w:type="dxa"/>
            <w:vMerge w:val="restart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Наименование целевого индикатора</w:t>
            </w:r>
          </w:p>
        </w:tc>
        <w:tc>
          <w:tcPr>
            <w:tcW w:w="1842" w:type="dxa"/>
            <w:vMerge w:val="restart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3544" w:type="dxa"/>
            <w:gridSpan w:val="5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Значение целевого индикатора</w:t>
            </w:r>
          </w:p>
        </w:tc>
        <w:tc>
          <w:tcPr>
            <w:tcW w:w="4111" w:type="dxa"/>
            <w:vMerge w:val="restart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Примечание</w:t>
            </w:r>
          </w:p>
        </w:tc>
      </w:tr>
      <w:tr w:rsidR="00686B9B" w:rsidRPr="00B25BD6" w:rsidTr="009F070A">
        <w:tc>
          <w:tcPr>
            <w:tcW w:w="4031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в том числе по годам</w:t>
            </w:r>
          </w:p>
        </w:tc>
        <w:tc>
          <w:tcPr>
            <w:tcW w:w="4111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</w:tr>
      <w:tr w:rsidR="009F070A" w:rsidRPr="00B25BD6" w:rsidTr="009F070A">
        <w:tc>
          <w:tcPr>
            <w:tcW w:w="4031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F48ED" w:rsidRPr="009F070A" w:rsidRDefault="00CF48ED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</w:p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202</w:t>
            </w:r>
            <w:r w:rsidR="00CF48ED" w:rsidRPr="009F070A">
              <w:rPr>
                <w:rFonts w:eastAsia="Calibri"/>
                <w:lang w:eastAsia="en-US"/>
              </w:rPr>
              <w:t>1</w:t>
            </w:r>
            <w:r w:rsidRPr="009F070A">
              <w:rPr>
                <w:rFonts w:eastAsia="Calibri"/>
                <w:lang w:eastAsia="en-US"/>
              </w:rPr>
              <w:t xml:space="preserve"> год</w:t>
            </w:r>
          </w:p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202</w:t>
            </w:r>
            <w:r w:rsidR="00CF48ED" w:rsidRPr="009F070A">
              <w:rPr>
                <w:rFonts w:eastAsia="Calibri"/>
                <w:lang w:eastAsia="en-US"/>
              </w:rPr>
              <w:t>2</w:t>
            </w:r>
          </w:p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202</w:t>
            </w:r>
            <w:r w:rsidR="008D0FA4" w:rsidRPr="009F070A">
              <w:rPr>
                <w:rFonts w:eastAsia="Calibri"/>
                <w:lang w:eastAsia="en-US"/>
              </w:rPr>
              <w:t>3</w:t>
            </w:r>
            <w:r w:rsidRPr="009F070A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708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202</w:t>
            </w:r>
            <w:r w:rsidR="008D0FA4" w:rsidRPr="009F070A">
              <w:rPr>
                <w:rFonts w:eastAsia="Calibri"/>
                <w:lang w:eastAsia="en-US"/>
              </w:rPr>
              <w:t>4</w:t>
            </w:r>
            <w:r w:rsidRPr="009F070A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709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202</w:t>
            </w:r>
            <w:r w:rsidR="008D0FA4" w:rsidRPr="009F070A">
              <w:rPr>
                <w:rFonts w:eastAsia="Calibri"/>
                <w:lang w:eastAsia="en-US"/>
              </w:rPr>
              <w:t>5</w:t>
            </w:r>
            <w:r w:rsidRPr="009F070A">
              <w:rPr>
                <w:rFonts w:eastAsia="Calibri"/>
                <w:lang w:eastAsia="en-US"/>
              </w:rPr>
              <w:t>год</w:t>
            </w:r>
          </w:p>
        </w:tc>
        <w:tc>
          <w:tcPr>
            <w:tcW w:w="4111" w:type="dxa"/>
            <w:vMerge/>
          </w:tcPr>
          <w:p w:rsidR="00686B9B" w:rsidRPr="009F070A" w:rsidRDefault="00686B9B" w:rsidP="008B01F6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</w:p>
        </w:tc>
      </w:tr>
      <w:tr w:rsidR="009F070A" w:rsidRPr="00B25BD6" w:rsidTr="009F070A">
        <w:tc>
          <w:tcPr>
            <w:tcW w:w="4031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2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bookmarkStart w:id="1" w:name="P354"/>
            <w:bookmarkEnd w:id="1"/>
            <w:r w:rsidRPr="009F070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7</w:t>
            </w:r>
          </w:p>
        </w:tc>
        <w:tc>
          <w:tcPr>
            <w:tcW w:w="709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111" w:type="dxa"/>
            <w:vAlign w:val="center"/>
          </w:tcPr>
          <w:p w:rsidR="00686B9B" w:rsidRPr="009F070A" w:rsidRDefault="00686B9B" w:rsidP="008B01F6">
            <w:pPr>
              <w:shd w:val="clear" w:color="auto" w:fill="FFFFFF"/>
              <w:contextualSpacing/>
              <w:jc w:val="center"/>
              <w:rPr>
                <w:rFonts w:eastAsia="Calibri"/>
                <w:lang w:eastAsia="en-US"/>
              </w:rPr>
            </w:pPr>
            <w:r w:rsidRPr="009F070A">
              <w:rPr>
                <w:rFonts w:eastAsia="Calibri"/>
                <w:lang w:eastAsia="en-US"/>
              </w:rPr>
              <w:t>9</w:t>
            </w:r>
          </w:p>
        </w:tc>
      </w:tr>
      <w:tr w:rsidR="00530928" w:rsidRPr="00B25BD6" w:rsidTr="009F070A">
        <w:tc>
          <w:tcPr>
            <w:tcW w:w="15655" w:type="dxa"/>
            <w:gridSpan w:val="9"/>
            <w:vAlign w:val="center"/>
          </w:tcPr>
          <w:p w:rsidR="00530928" w:rsidRPr="009F070A" w:rsidRDefault="009F070A" w:rsidP="009F070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Обеспечение безопасных условий для всех участников дорожного движения и с</w:t>
            </w:r>
            <w:r w:rsidRPr="001D53D1">
              <w:rPr>
                <w:rFonts w:eastAsia="Calibri"/>
              </w:rPr>
              <w:t>окращение уровня смертности и травматизма в результате дор</w:t>
            </w:r>
            <w:r>
              <w:rPr>
                <w:rFonts w:eastAsia="Calibri"/>
              </w:rPr>
              <w:t>ожно-транспортных происшествий на территории Краснозерского района Новосибирской области.</w:t>
            </w:r>
          </w:p>
        </w:tc>
      </w:tr>
      <w:tr w:rsidR="009C77FE" w:rsidRPr="00B25BD6" w:rsidTr="00F97817">
        <w:trPr>
          <w:trHeight w:val="2898"/>
        </w:trPr>
        <w:tc>
          <w:tcPr>
            <w:tcW w:w="4031" w:type="dxa"/>
            <w:vMerge w:val="restart"/>
          </w:tcPr>
          <w:p w:rsidR="009C77FE" w:rsidRPr="009F070A" w:rsidRDefault="009C77FE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F070A">
              <w:rPr>
                <w:rFonts w:eastAsia="Calibri"/>
              </w:rPr>
              <w:t>Развитие комплексной системы профилактики и предупреждения опасного поведения наиболее уязвимых участников дорожного движения, прежде всего детей и пешеходов.</w:t>
            </w:r>
          </w:p>
        </w:tc>
        <w:tc>
          <w:tcPr>
            <w:tcW w:w="2127" w:type="dxa"/>
            <w:vAlign w:val="center"/>
          </w:tcPr>
          <w:p w:rsidR="009C77FE" w:rsidRPr="009F070A" w:rsidRDefault="009C77FE" w:rsidP="009F070A">
            <w:pPr>
              <w:shd w:val="clear" w:color="auto" w:fill="FFFFFF"/>
              <w:contextualSpacing/>
              <w:jc w:val="both"/>
              <w:rPr>
                <w:rFonts w:ascii="14" w:eastAsia="Calibri" w:hAnsi="14"/>
                <w:szCs w:val="24"/>
                <w:lang w:eastAsia="en-US"/>
              </w:rPr>
            </w:pPr>
            <w:r w:rsidRPr="00142894">
              <w:t>Количествопроведенных пропагандистских и профилактических мероприятий с участниками дорожного движения</w:t>
            </w:r>
          </w:p>
        </w:tc>
        <w:tc>
          <w:tcPr>
            <w:tcW w:w="1842" w:type="dxa"/>
            <w:vAlign w:val="center"/>
          </w:tcPr>
          <w:p w:rsidR="009C77FE" w:rsidRPr="009F070A" w:rsidRDefault="009C77FE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7FE" w:rsidRPr="00C47962" w:rsidRDefault="00C4796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47962">
              <w:rPr>
                <w:rFonts w:eastAsia="Calibri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vAlign w:val="center"/>
          </w:tcPr>
          <w:p w:rsidR="009C77FE" w:rsidRPr="00C47962" w:rsidRDefault="00C4796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47962">
              <w:rPr>
                <w:rFonts w:eastAsia="Calibri"/>
                <w:szCs w:val="24"/>
                <w:lang w:eastAsia="en-US"/>
              </w:rPr>
              <w:t>31</w:t>
            </w:r>
          </w:p>
        </w:tc>
        <w:tc>
          <w:tcPr>
            <w:tcW w:w="709" w:type="dxa"/>
            <w:vAlign w:val="center"/>
          </w:tcPr>
          <w:p w:rsidR="009C77FE" w:rsidRPr="00C47962" w:rsidRDefault="009C77FE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47962">
              <w:rPr>
                <w:rFonts w:eastAsia="Calibri"/>
                <w:szCs w:val="24"/>
                <w:lang w:eastAsia="en-US"/>
              </w:rPr>
              <w:t>50</w:t>
            </w:r>
          </w:p>
        </w:tc>
        <w:tc>
          <w:tcPr>
            <w:tcW w:w="708" w:type="dxa"/>
            <w:vAlign w:val="center"/>
          </w:tcPr>
          <w:p w:rsidR="009C77FE" w:rsidRPr="00C47962" w:rsidRDefault="00C4796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C47962">
              <w:rPr>
                <w:rFonts w:eastAsia="Calibri"/>
                <w:szCs w:val="24"/>
                <w:lang w:eastAsia="en-US"/>
              </w:rPr>
              <w:t>4</w:t>
            </w:r>
            <w:r w:rsidR="009C77FE" w:rsidRPr="00C47962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9C77FE" w:rsidRPr="00C47962" w:rsidRDefault="00D4158B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="00C47962" w:rsidRPr="00C47962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vAlign w:val="center"/>
          </w:tcPr>
          <w:p w:rsidR="009C77FE" w:rsidRPr="009F070A" w:rsidRDefault="009C77FE" w:rsidP="00C47962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9C77FE" w:rsidRPr="00B25BD6" w:rsidTr="00F97817">
        <w:trPr>
          <w:trHeight w:val="2898"/>
        </w:trPr>
        <w:tc>
          <w:tcPr>
            <w:tcW w:w="4031" w:type="dxa"/>
            <w:vMerge/>
          </w:tcPr>
          <w:p w:rsidR="009C77FE" w:rsidRPr="009F070A" w:rsidRDefault="009C77FE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9C77FE" w:rsidRPr="00142894" w:rsidRDefault="009A2F9B" w:rsidP="009A2F9B">
            <w:pPr>
              <w:shd w:val="clear" w:color="auto" w:fill="FFFFFF"/>
              <w:contextualSpacing/>
              <w:jc w:val="both"/>
            </w:pPr>
            <w:r>
              <w:t xml:space="preserve">Мероприятия по раздаче  информационных листовок и </w:t>
            </w:r>
            <w:r w:rsidR="00D15FDE">
              <w:t xml:space="preserve"> брошюр </w:t>
            </w:r>
            <w:r w:rsidR="00D15FDE" w:rsidRPr="00D15FDE">
              <w:t>по пропаганде правил дорожного движения.</w:t>
            </w:r>
          </w:p>
        </w:tc>
        <w:tc>
          <w:tcPr>
            <w:tcW w:w="1842" w:type="dxa"/>
            <w:vAlign w:val="center"/>
          </w:tcPr>
          <w:p w:rsidR="009C77FE" w:rsidRDefault="00F34931" w:rsidP="00274224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Шт.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C77FE" w:rsidRPr="00D31FC3" w:rsidRDefault="00D31FC3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D31FC3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9C77FE" w:rsidRPr="00D31FC3" w:rsidRDefault="00D31FC3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D31FC3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9C77FE" w:rsidRPr="00D31FC3" w:rsidRDefault="00D31FC3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9C77FE" w:rsidRPr="00D31FC3" w:rsidRDefault="00D31FC3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9C77FE" w:rsidRPr="00D31FC3" w:rsidRDefault="00D31FC3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vAlign w:val="center"/>
          </w:tcPr>
          <w:p w:rsidR="009C77FE" w:rsidRDefault="009C77FE" w:rsidP="009F070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F97817" w:rsidRPr="00B25BD6" w:rsidTr="00F97817">
        <w:trPr>
          <w:trHeight w:val="20"/>
        </w:trPr>
        <w:tc>
          <w:tcPr>
            <w:tcW w:w="4031" w:type="dxa"/>
            <w:vMerge w:val="restart"/>
          </w:tcPr>
          <w:p w:rsidR="00F97817" w:rsidRPr="009F070A" w:rsidRDefault="00F97817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  <w:r w:rsidRPr="002B2F85">
              <w:rPr>
                <w:rFonts w:eastAsia="Calibri"/>
              </w:rPr>
              <w:lastRenderedPageBreak/>
              <w:t>Совершенствование организации дорожного движения на автомобильных дорогах Краснозерского района.</w:t>
            </w:r>
          </w:p>
        </w:tc>
        <w:tc>
          <w:tcPr>
            <w:tcW w:w="2127" w:type="dxa"/>
            <w:vAlign w:val="center"/>
          </w:tcPr>
          <w:p w:rsidR="00F97817" w:rsidRPr="00142894" w:rsidRDefault="00F97817" w:rsidP="009F070A">
            <w:pPr>
              <w:shd w:val="clear" w:color="auto" w:fill="FFFFFF"/>
              <w:contextualSpacing/>
              <w:jc w:val="both"/>
            </w:pPr>
            <w:r>
              <w:t>Количество дорожно-транспортных происшествий с пострадавшими</w:t>
            </w:r>
          </w:p>
        </w:tc>
        <w:tc>
          <w:tcPr>
            <w:tcW w:w="1842" w:type="dxa"/>
            <w:vAlign w:val="center"/>
          </w:tcPr>
          <w:p w:rsidR="00F97817" w:rsidRDefault="00F97817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Шт.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817" w:rsidRPr="009F070A" w:rsidRDefault="00695F44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vAlign w:val="center"/>
          </w:tcPr>
          <w:p w:rsidR="00F97817" w:rsidRPr="009F070A" w:rsidRDefault="00695F44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vAlign w:val="center"/>
          </w:tcPr>
          <w:p w:rsidR="00F97817" w:rsidRPr="009F070A" w:rsidRDefault="00A3544C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F97817" w:rsidRPr="009F070A" w:rsidRDefault="00A3544C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97817" w:rsidRPr="009F070A" w:rsidRDefault="00A3544C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vAlign w:val="center"/>
          </w:tcPr>
          <w:p w:rsidR="00F97817" w:rsidRPr="009F070A" w:rsidRDefault="00F97817" w:rsidP="009F070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F97817" w:rsidRPr="00B25BD6" w:rsidTr="00F97817">
        <w:trPr>
          <w:trHeight w:val="20"/>
        </w:trPr>
        <w:tc>
          <w:tcPr>
            <w:tcW w:w="4031" w:type="dxa"/>
            <w:vMerge/>
          </w:tcPr>
          <w:p w:rsidR="00F97817" w:rsidRPr="002B2F85" w:rsidRDefault="00F97817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F97817" w:rsidRDefault="00F97817" w:rsidP="009F070A">
            <w:pPr>
              <w:shd w:val="clear" w:color="auto" w:fill="FFFFFF"/>
              <w:contextualSpacing/>
              <w:jc w:val="both"/>
            </w:pPr>
            <w:r>
              <w:t>Количество дорожно-транспортных происшествий с летальным исходом</w:t>
            </w:r>
          </w:p>
        </w:tc>
        <w:tc>
          <w:tcPr>
            <w:tcW w:w="1842" w:type="dxa"/>
            <w:vAlign w:val="center"/>
          </w:tcPr>
          <w:p w:rsidR="00F97817" w:rsidRDefault="00F97817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817" w:rsidRPr="009F070A" w:rsidRDefault="00695F44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F97817" w:rsidRPr="009F070A" w:rsidRDefault="00695F44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F97817" w:rsidRPr="009F070A" w:rsidRDefault="00A3544C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F97817" w:rsidRPr="009F070A" w:rsidRDefault="00A3544C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97817" w:rsidRPr="009F070A" w:rsidRDefault="00A3544C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vAlign w:val="center"/>
          </w:tcPr>
          <w:p w:rsidR="00F97817" w:rsidRPr="009F070A" w:rsidRDefault="00F97817" w:rsidP="009F070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F97817" w:rsidRPr="00B25BD6" w:rsidTr="00F97817">
        <w:trPr>
          <w:trHeight w:val="20"/>
        </w:trPr>
        <w:tc>
          <w:tcPr>
            <w:tcW w:w="4031" w:type="dxa"/>
          </w:tcPr>
          <w:p w:rsidR="00F97817" w:rsidRPr="009F070A" w:rsidRDefault="00F97817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  <w:r w:rsidRPr="002B2F85">
              <w:rPr>
                <w:rFonts w:eastAsia="Calibri"/>
              </w:rPr>
              <w:t>Осуществление контроля за содержанием автомобильных дорог в Краснозерском районе.</w:t>
            </w:r>
          </w:p>
        </w:tc>
        <w:tc>
          <w:tcPr>
            <w:tcW w:w="2127" w:type="dxa"/>
            <w:vAlign w:val="center"/>
          </w:tcPr>
          <w:p w:rsidR="00F97817" w:rsidRPr="00142894" w:rsidRDefault="001A2005" w:rsidP="009F070A">
            <w:pPr>
              <w:shd w:val="clear" w:color="auto" w:fill="FFFFFF"/>
              <w:contextualSpacing/>
              <w:jc w:val="both"/>
            </w:pPr>
            <w:r>
              <w:t xml:space="preserve">Количество проведенных мероприятий по осуществлению контроля за содержанием автомобильных </w:t>
            </w:r>
            <w:r>
              <w:lastRenderedPageBreak/>
              <w:t>дорог общего пользования местного значения</w:t>
            </w:r>
          </w:p>
        </w:tc>
        <w:tc>
          <w:tcPr>
            <w:tcW w:w="1842" w:type="dxa"/>
            <w:vAlign w:val="center"/>
          </w:tcPr>
          <w:p w:rsidR="00F97817" w:rsidRDefault="00F97817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 xml:space="preserve">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817" w:rsidRPr="009F070A" w:rsidRDefault="00062D34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F97817" w:rsidRPr="009F070A" w:rsidRDefault="00062D34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vAlign w:val="center"/>
          </w:tcPr>
          <w:p w:rsidR="00F97817" w:rsidRPr="009F070A" w:rsidRDefault="004F772A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</w:t>
            </w:r>
          </w:p>
        </w:tc>
        <w:tc>
          <w:tcPr>
            <w:tcW w:w="708" w:type="dxa"/>
            <w:vAlign w:val="center"/>
          </w:tcPr>
          <w:p w:rsidR="00F97817" w:rsidRPr="009F070A" w:rsidRDefault="004F772A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vAlign w:val="center"/>
          </w:tcPr>
          <w:p w:rsidR="00F97817" w:rsidRPr="009F070A" w:rsidRDefault="004F772A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</w:t>
            </w:r>
          </w:p>
        </w:tc>
        <w:tc>
          <w:tcPr>
            <w:tcW w:w="4111" w:type="dxa"/>
            <w:vAlign w:val="center"/>
          </w:tcPr>
          <w:p w:rsidR="00F97817" w:rsidRPr="009F070A" w:rsidRDefault="00F97817" w:rsidP="009F070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F97817" w:rsidRPr="00B25BD6" w:rsidTr="00F97817">
        <w:trPr>
          <w:trHeight w:val="20"/>
        </w:trPr>
        <w:tc>
          <w:tcPr>
            <w:tcW w:w="4031" w:type="dxa"/>
            <w:vMerge w:val="restart"/>
          </w:tcPr>
          <w:p w:rsidR="00F97817" w:rsidRPr="002B2F85" w:rsidRDefault="00F97817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  <w:r w:rsidRPr="002A0CAA">
              <w:rPr>
                <w:rFonts w:eastAsia="Calibri"/>
              </w:rPr>
              <w:lastRenderedPageBreak/>
              <w:t>Комплексное обустройство пешеходных переходов (надземных, подземных, назе</w:t>
            </w:r>
            <w:r>
              <w:rPr>
                <w:rFonts w:eastAsia="Calibri"/>
              </w:rPr>
              <w:t xml:space="preserve">мных), учитывающих потребности </w:t>
            </w:r>
            <w:r w:rsidRPr="002A0CAA">
              <w:rPr>
                <w:rFonts w:eastAsia="Calibri"/>
              </w:rPr>
              <w:t>оптимальной организации пешеходного движения.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технологий.</w:t>
            </w:r>
          </w:p>
        </w:tc>
        <w:tc>
          <w:tcPr>
            <w:tcW w:w="2127" w:type="dxa"/>
            <w:vAlign w:val="center"/>
          </w:tcPr>
          <w:p w:rsidR="00F97817" w:rsidRPr="00142894" w:rsidRDefault="00F97817" w:rsidP="00F97817">
            <w:pPr>
              <w:jc w:val="both"/>
            </w:pPr>
            <w:r>
              <w:t>Количество</w:t>
            </w:r>
            <w:r w:rsidRPr="00083ADD">
              <w:t xml:space="preserve"> пешеходных переходов, расположенных вблизи образовательных учреждений</w:t>
            </w:r>
            <w:r>
              <w:t>;</w:t>
            </w:r>
          </w:p>
        </w:tc>
        <w:tc>
          <w:tcPr>
            <w:tcW w:w="1842" w:type="dxa"/>
            <w:vAlign w:val="center"/>
          </w:tcPr>
          <w:p w:rsidR="00F97817" w:rsidRDefault="00F97817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817" w:rsidRPr="009F070A" w:rsidRDefault="00760C71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:rsidR="00F97817" w:rsidRPr="009F070A" w:rsidRDefault="0044499E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F97817" w:rsidRPr="009F070A" w:rsidRDefault="00306FC0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vAlign w:val="center"/>
          </w:tcPr>
          <w:p w:rsidR="00F97817" w:rsidRPr="009F070A" w:rsidRDefault="00306FC0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vAlign w:val="center"/>
          </w:tcPr>
          <w:p w:rsidR="00F97817" w:rsidRPr="009F070A" w:rsidRDefault="00306FC0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vAlign w:val="center"/>
          </w:tcPr>
          <w:p w:rsidR="00F97817" w:rsidRPr="009F070A" w:rsidRDefault="00F97817" w:rsidP="009F070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  <w:tr w:rsidR="00F97817" w:rsidRPr="00B25BD6" w:rsidTr="00F97817">
        <w:trPr>
          <w:trHeight w:val="1853"/>
        </w:trPr>
        <w:tc>
          <w:tcPr>
            <w:tcW w:w="4031" w:type="dxa"/>
            <w:vMerge/>
          </w:tcPr>
          <w:p w:rsidR="00F97817" w:rsidRPr="002A0CAA" w:rsidRDefault="00F97817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</w:p>
        </w:tc>
        <w:tc>
          <w:tcPr>
            <w:tcW w:w="2127" w:type="dxa"/>
            <w:vAlign w:val="center"/>
          </w:tcPr>
          <w:p w:rsidR="00F97817" w:rsidRPr="002D4372" w:rsidRDefault="00F97817" w:rsidP="00F97817">
            <w:pPr>
              <w:jc w:val="both"/>
            </w:pPr>
            <w:r w:rsidRPr="002D4372">
              <w:t>Количество пешеходных переходов обустроенных в соответствии с требованиями новых национальных стандартов, которые расположены вне образовательных учреждений.</w:t>
            </w:r>
          </w:p>
          <w:p w:rsidR="00F97817" w:rsidRPr="002D4372" w:rsidRDefault="00F97817" w:rsidP="009F070A">
            <w:pPr>
              <w:shd w:val="clear" w:color="auto" w:fill="FFFFFF"/>
              <w:contextualSpacing/>
              <w:jc w:val="both"/>
            </w:pPr>
          </w:p>
        </w:tc>
        <w:tc>
          <w:tcPr>
            <w:tcW w:w="1842" w:type="dxa"/>
            <w:vAlign w:val="center"/>
          </w:tcPr>
          <w:p w:rsidR="00F97817" w:rsidRPr="00F077B0" w:rsidRDefault="00F97817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077B0">
              <w:rPr>
                <w:rFonts w:eastAsia="Calibri"/>
                <w:szCs w:val="24"/>
                <w:lang w:eastAsia="en-US"/>
              </w:rPr>
              <w:t xml:space="preserve">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817" w:rsidRPr="00F077B0" w:rsidRDefault="00A44B40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077B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97817" w:rsidRPr="00F077B0" w:rsidRDefault="002D437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077B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97817" w:rsidRPr="00F077B0" w:rsidRDefault="002D437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077B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8" w:type="dxa"/>
            <w:vAlign w:val="center"/>
          </w:tcPr>
          <w:p w:rsidR="00F97817" w:rsidRPr="00F077B0" w:rsidRDefault="002D437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077B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97817" w:rsidRPr="00F077B0" w:rsidRDefault="002D4372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 w:rsidRPr="00F077B0"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vAlign w:val="center"/>
          </w:tcPr>
          <w:p w:rsidR="00F97817" w:rsidRPr="006F5DDB" w:rsidRDefault="00F97817" w:rsidP="009F070A">
            <w:pPr>
              <w:shd w:val="clear" w:color="auto" w:fill="FFFFFF"/>
              <w:jc w:val="both"/>
              <w:rPr>
                <w:color w:val="000000"/>
                <w:szCs w:val="24"/>
                <w:highlight w:val="yellow"/>
              </w:rPr>
            </w:pPr>
          </w:p>
        </w:tc>
      </w:tr>
      <w:tr w:rsidR="00F97817" w:rsidRPr="00B25BD6" w:rsidTr="00F97817">
        <w:trPr>
          <w:trHeight w:val="605"/>
        </w:trPr>
        <w:tc>
          <w:tcPr>
            <w:tcW w:w="4031" w:type="dxa"/>
          </w:tcPr>
          <w:p w:rsidR="00F97817" w:rsidRPr="002B2F85" w:rsidRDefault="00F97817" w:rsidP="009F070A">
            <w:pPr>
              <w:pStyle w:val="a5"/>
              <w:numPr>
                <w:ilvl w:val="0"/>
                <w:numId w:val="14"/>
              </w:numPr>
              <w:shd w:val="clear" w:color="auto" w:fill="FFFFFF"/>
              <w:ind w:left="0" w:firstLine="360"/>
              <w:jc w:val="both"/>
              <w:rPr>
                <w:rFonts w:eastAsia="Calibri"/>
              </w:rPr>
            </w:pPr>
            <w:r w:rsidRPr="007D5A42">
              <w:rPr>
                <w:rFonts w:eastAsia="Calibri"/>
              </w:rPr>
              <w:lastRenderedPageBreak/>
              <w:t>Повышение качества обслуживание населения в сфере муниципальных пассажирских перевозок</w:t>
            </w:r>
            <w:r>
              <w:rPr>
                <w:rFonts w:eastAsia="Calibri"/>
              </w:rPr>
              <w:t>.</w:t>
            </w:r>
          </w:p>
        </w:tc>
        <w:tc>
          <w:tcPr>
            <w:tcW w:w="2127" w:type="dxa"/>
            <w:vAlign w:val="center"/>
          </w:tcPr>
          <w:p w:rsidR="00F97817" w:rsidRPr="00142894" w:rsidRDefault="00F97817" w:rsidP="009F070A">
            <w:pPr>
              <w:shd w:val="clear" w:color="auto" w:fill="FFFFFF"/>
              <w:contextualSpacing/>
              <w:jc w:val="both"/>
            </w:pPr>
            <w:r>
              <w:t>Количество п</w:t>
            </w:r>
            <w:r w:rsidRPr="00083ADD">
              <w:t>риобретен</w:t>
            </w:r>
            <w:r>
              <w:t>ных</w:t>
            </w:r>
            <w:r w:rsidRPr="00083ADD">
              <w:t xml:space="preserve"> автобусов для пассажирских перевозок.</w:t>
            </w:r>
          </w:p>
        </w:tc>
        <w:tc>
          <w:tcPr>
            <w:tcW w:w="1842" w:type="dxa"/>
            <w:vAlign w:val="center"/>
          </w:tcPr>
          <w:p w:rsidR="00F97817" w:rsidRDefault="00F97817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7817" w:rsidRPr="009F070A" w:rsidRDefault="005B5DAF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:rsidR="00F97817" w:rsidRPr="009F070A" w:rsidRDefault="005B5DAF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vAlign w:val="center"/>
          </w:tcPr>
          <w:p w:rsidR="00F97817" w:rsidRPr="009F070A" w:rsidRDefault="00103D08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vAlign w:val="center"/>
          </w:tcPr>
          <w:p w:rsidR="00F97817" w:rsidRPr="009F070A" w:rsidRDefault="00103D08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F97817" w:rsidRPr="009F070A" w:rsidRDefault="00103D08" w:rsidP="009F070A">
            <w:pPr>
              <w:shd w:val="clear" w:color="auto" w:fill="FFFFFF"/>
              <w:contextualSpacing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0</w:t>
            </w:r>
          </w:p>
        </w:tc>
        <w:tc>
          <w:tcPr>
            <w:tcW w:w="4111" w:type="dxa"/>
            <w:vAlign w:val="center"/>
          </w:tcPr>
          <w:p w:rsidR="00F97817" w:rsidRPr="009F070A" w:rsidRDefault="00F97817" w:rsidP="009F070A">
            <w:pPr>
              <w:shd w:val="clear" w:color="auto" w:fill="FFFFFF"/>
              <w:jc w:val="both"/>
              <w:rPr>
                <w:color w:val="000000"/>
                <w:szCs w:val="24"/>
              </w:rPr>
            </w:pPr>
          </w:p>
        </w:tc>
      </w:tr>
    </w:tbl>
    <w:p w:rsidR="009F070A" w:rsidRDefault="009F070A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8F4C6B" w:rsidRDefault="008F4C6B"/>
    <w:p w:rsidR="00F172B4" w:rsidRDefault="00F172B4" w:rsidP="009C77FE">
      <w:pPr>
        <w:jc w:val="center"/>
        <w:rPr>
          <w:b/>
          <w:u w:val="single"/>
        </w:rPr>
      </w:pPr>
    </w:p>
    <w:p w:rsidR="009C77FE" w:rsidRPr="00307A84" w:rsidRDefault="00A833F9" w:rsidP="009C77FE">
      <w:pPr>
        <w:jc w:val="center"/>
        <w:rPr>
          <w:b/>
        </w:rPr>
      </w:pPr>
      <w:r w:rsidRPr="00307A84">
        <w:rPr>
          <w:b/>
        </w:rPr>
        <w:lastRenderedPageBreak/>
        <w:t>4</w:t>
      </w:r>
      <w:r w:rsidR="009C77FE" w:rsidRPr="00307A84">
        <w:rPr>
          <w:b/>
        </w:rPr>
        <w:t>. ОСНОВНЫЕ МЕРОПРИЯТИЯ</w:t>
      </w:r>
    </w:p>
    <w:p w:rsidR="009C77FE" w:rsidRPr="00307A84" w:rsidRDefault="009C77FE" w:rsidP="009C77FE">
      <w:pPr>
        <w:jc w:val="center"/>
      </w:pPr>
      <w:r w:rsidRPr="00307A84">
        <w:t xml:space="preserve">муниципальной программы Краснозерского района Новосибирской области </w:t>
      </w:r>
    </w:p>
    <w:p w:rsidR="009C77FE" w:rsidRPr="00307A84" w:rsidRDefault="009C77FE" w:rsidP="009C77FE">
      <w:pPr>
        <w:jc w:val="center"/>
      </w:pPr>
      <w:r w:rsidRPr="00307A84">
        <w:t xml:space="preserve">«Повышение безопасности дорожного движения на 2023-2025 годы на территории </w:t>
      </w:r>
      <w:r w:rsidR="006F5DDB" w:rsidRPr="00307A84">
        <w:br/>
      </w:r>
      <w:r w:rsidRPr="00307A84">
        <w:t>Краснозерского района Новосибирской области</w:t>
      </w:r>
      <w:r w:rsidR="00307A84" w:rsidRPr="00307A84">
        <w:t>»</w:t>
      </w:r>
    </w:p>
    <w:p w:rsidR="00EE75A1" w:rsidRDefault="00EE75A1" w:rsidP="00E20115">
      <w:pPr>
        <w:jc w:val="center"/>
        <w:rPr>
          <w:rFonts w:eastAsia="Calibri"/>
          <w:b/>
          <w:sz w:val="32"/>
          <w:szCs w:val="32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62"/>
        <w:gridCol w:w="4375"/>
        <w:gridCol w:w="1270"/>
        <w:gridCol w:w="1344"/>
        <w:gridCol w:w="1340"/>
        <w:gridCol w:w="3904"/>
      </w:tblGrid>
      <w:tr w:rsidR="009C77FE" w:rsidTr="00D54B41">
        <w:tc>
          <w:tcPr>
            <w:tcW w:w="3562" w:type="dxa"/>
            <w:vMerge w:val="restart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Наименование основного мероприятия</w:t>
            </w:r>
          </w:p>
        </w:tc>
        <w:tc>
          <w:tcPr>
            <w:tcW w:w="4375" w:type="dxa"/>
            <w:vMerge w:val="restart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Разработчик (Разработчик – координатор), ответственный за привлечение средств, исполнители программных мероприятий</w:t>
            </w:r>
          </w:p>
        </w:tc>
        <w:tc>
          <w:tcPr>
            <w:tcW w:w="3954" w:type="dxa"/>
            <w:gridSpan w:val="3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Сумма затрат, тыс. руб</w:t>
            </w:r>
            <w:r w:rsidR="00F3668A">
              <w:rPr>
                <w:rFonts w:eastAsia="Calibri"/>
                <w:szCs w:val="32"/>
              </w:rPr>
              <w:t>.</w:t>
            </w:r>
          </w:p>
        </w:tc>
        <w:tc>
          <w:tcPr>
            <w:tcW w:w="3904" w:type="dxa"/>
            <w:vMerge w:val="restart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Ожидаемый результат</w:t>
            </w:r>
          </w:p>
        </w:tc>
      </w:tr>
      <w:tr w:rsidR="008653E0" w:rsidTr="00D54B41">
        <w:tc>
          <w:tcPr>
            <w:tcW w:w="3562" w:type="dxa"/>
            <w:vMerge/>
          </w:tcPr>
          <w:p w:rsidR="009C77FE" w:rsidRDefault="009C77FE" w:rsidP="00E2011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4375" w:type="dxa"/>
            <w:vMerge/>
          </w:tcPr>
          <w:p w:rsidR="009C77FE" w:rsidRDefault="009C77FE" w:rsidP="00E2011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270" w:type="dxa"/>
          </w:tcPr>
          <w:p w:rsidR="009C77FE" w:rsidRPr="00F3668A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F3668A">
              <w:rPr>
                <w:rFonts w:eastAsia="Calibri"/>
                <w:szCs w:val="32"/>
              </w:rPr>
              <w:t>2023 год</w:t>
            </w:r>
          </w:p>
        </w:tc>
        <w:tc>
          <w:tcPr>
            <w:tcW w:w="1344" w:type="dxa"/>
          </w:tcPr>
          <w:p w:rsidR="009C77FE" w:rsidRPr="00F3668A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F3668A">
              <w:rPr>
                <w:rFonts w:eastAsia="Calibri"/>
                <w:szCs w:val="32"/>
              </w:rPr>
              <w:t>2024 год</w:t>
            </w:r>
          </w:p>
        </w:tc>
        <w:tc>
          <w:tcPr>
            <w:tcW w:w="1340" w:type="dxa"/>
          </w:tcPr>
          <w:p w:rsidR="009C77FE" w:rsidRPr="00F3668A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F3668A">
              <w:rPr>
                <w:rFonts w:eastAsia="Calibri"/>
                <w:szCs w:val="32"/>
              </w:rPr>
              <w:t>2025 год</w:t>
            </w:r>
          </w:p>
        </w:tc>
        <w:tc>
          <w:tcPr>
            <w:tcW w:w="3904" w:type="dxa"/>
            <w:vMerge/>
          </w:tcPr>
          <w:p w:rsidR="009C77FE" w:rsidRDefault="009C77FE" w:rsidP="00E20115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8653E0" w:rsidTr="00D54B41">
        <w:tc>
          <w:tcPr>
            <w:tcW w:w="3562" w:type="dxa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1</w:t>
            </w:r>
          </w:p>
        </w:tc>
        <w:tc>
          <w:tcPr>
            <w:tcW w:w="4375" w:type="dxa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2</w:t>
            </w:r>
          </w:p>
        </w:tc>
        <w:tc>
          <w:tcPr>
            <w:tcW w:w="1270" w:type="dxa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3</w:t>
            </w:r>
          </w:p>
        </w:tc>
        <w:tc>
          <w:tcPr>
            <w:tcW w:w="1344" w:type="dxa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4</w:t>
            </w:r>
          </w:p>
        </w:tc>
        <w:tc>
          <w:tcPr>
            <w:tcW w:w="1340" w:type="dxa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5</w:t>
            </w:r>
          </w:p>
        </w:tc>
        <w:tc>
          <w:tcPr>
            <w:tcW w:w="3904" w:type="dxa"/>
          </w:tcPr>
          <w:p w:rsidR="009C77FE" w:rsidRPr="009C77FE" w:rsidRDefault="009C77FE" w:rsidP="00E20115">
            <w:pPr>
              <w:jc w:val="center"/>
              <w:rPr>
                <w:rFonts w:eastAsia="Calibri"/>
                <w:szCs w:val="32"/>
              </w:rPr>
            </w:pPr>
            <w:r w:rsidRPr="009C77FE">
              <w:rPr>
                <w:rFonts w:eastAsia="Calibri"/>
                <w:szCs w:val="32"/>
              </w:rPr>
              <w:t>6</w:t>
            </w:r>
          </w:p>
        </w:tc>
      </w:tr>
      <w:tr w:rsidR="009C77FE" w:rsidTr="008B6F3A">
        <w:tc>
          <w:tcPr>
            <w:tcW w:w="15795" w:type="dxa"/>
            <w:gridSpan w:val="6"/>
          </w:tcPr>
          <w:p w:rsidR="009C77FE" w:rsidRPr="00B20D66" w:rsidRDefault="00B20D66" w:rsidP="00B20D66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B20D66">
              <w:rPr>
                <w:rFonts w:eastAsia="Calibri"/>
              </w:rPr>
              <w:t xml:space="preserve">Сокращение уровня смертности и травматизма в результате дорожно-транспортных происшествий на автомобильных дорогах Краснозерского района </w:t>
            </w:r>
            <w:r w:rsidR="009C77FE" w:rsidRPr="00B20D66">
              <w:rPr>
                <w:rFonts w:eastAsia="Calibri"/>
              </w:rPr>
              <w:t>Новосибирской области.</w:t>
            </w:r>
          </w:p>
        </w:tc>
      </w:tr>
      <w:tr w:rsidR="009C77FE" w:rsidTr="008B6F3A">
        <w:tc>
          <w:tcPr>
            <w:tcW w:w="15795" w:type="dxa"/>
            <w:gridSpan w:val="6"/>
          </w:tcPr>
          <w:p w:rsidR="009C77FE" w:rsidRPr="00B20D66" w:rsidRDefault="009C77FE" w:rsidP="00B20D66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B20D66">
              <w:rPr>
                <w:rFonts w:eastAsia="Calibri"/>
              </w:rPr>
              <w:t xml:space="preserve">Задача 1. </w:t>
            </w:r>
            <w:r w:rsidR="00B20D66" w:rsidRPr="00B20D66">
              <w:rPr>
                <w:rFonts w:eastAsia="Calibri"/>
              </w:rPr>
              <w:t>Развитие комплексной системы профилактики и предупреждения опасного поведения наиболее уязвимых участников дорожного движения, прежде всего детей и пешеходов</w:t>
            </w:r>
            <w:r w:rsidR="00B20D66">
              <w:rPr>
                <w:rFonts w:eastAsia="Calibri"/>
              </w:rPr>
              <w:t xml:space="preserve">, </w:t>
            </w:r>
            <w:r w:rsidR="00B20D66" w:rsidRPr="00B20D66">
              <w:rPr>
                <w:rFonts w:eastAsia="Calibri"/>
              </w:rPr>
              <w:t>Повышение правового сознания и предупреждение опасного поведения участников дорожного движения</w:t>
            </w:r>
            <w:r w:rsidR="00B20D66">
              <w:rPr>
                <w:rFonts w:eastAsia="Calibri"/>
              </w:rPr>
              <w:t xml:space="preserve">, </w:t>
            </w:r>
            <w:r w:rsidR="00F172B4">
              <w:rPr>
                <w:rFonts w:eastAsia="Calibri"/>
              </w:rPr>
              <w:t>Профилактика детского дорожно–</w:t>
            </w:r>
            <w:r w:rsidR="00B20D66" w:rsidRPr="00B20D66">
              <w:rPr>
                <w:rFonts w:eastAsia="Calibri"/>
              </w:rPr>
              <w:t>транспортного травматизма.</w:t>
            </w:r>
          </w:p>
        </w:tc>
      </w:tr>
      <w:tr w:rsidR="008653E0" w:rsidTr="00D54B41">
        <w:tc>
          <w:tcPr>
            <w:tcW w:w="3562" w:type="dxa"/>
          </w:tcPr>
          <w:p w:rsidR="00F172B4" w:rsidRPr="00CA62C0" w:rsidRDefault="00F172B4" w:rsidP="00E8059A">
            <w:pPr>
              <w:rPr>
                <w:rFonts w:eastAsia="Calibri"/>
                <w:szCs w:val="32"/>
              </w:rPr>
            </w:pPr>
            <w:r w:rsidRPr="00CA62C0">
              <w:rPr>
                <w:rFonts w:eastAsia="Calibri"/>
                <w:szCs w:val="32"/>
              </w:rPr>
              <w:t xml:space="preserve">Мероприятие 1. </w:t>
            </w:r>
          </w:p>
          <w:p w:rsidR="00F172B4" w:rsidRPr="00B20D66" w:rsidRDefault="00224175" w:rsidP="00224175">
            <w:pPr>
              <w:rPr>
                <w:rFonts w:eastAsia="Calibri"/>
                <w:szCs w:val="32"/>
                <w:highlight w:val="yellow"/>
              </w:rPr>
            </w:pPr>
            <w:r w:rsidRPr="00CA62C0">
              <w:rPr>
                <w:rFonts w:eastAsia="Calibri"/>
                <w:szCs w:val="32"/>
              </w:rPr>
              <w:t>О</w:t>
            </w:r>
            <w:r w:rsidR="00F172B4" w:rsidRPr="00CA62C0">
              <w:rPr>
                <w:rFonts w:eastAsia="Calibri"/>
                <w:szCs w:val="32"/>
              </w:rPr>
              <w:t>бучающие</w:t>
            </w:r>
            <w:r w:rsidRPr="00CA62C0">
              <w:rPr>
                <w:rFonts w:eastAsia="Calibri"/>
                <w:szCs w:val="32"/>
              </w:rPr>
              <w:t>, дидактические</w:t>
            </w:r>
            <w:r w:rsidR="00F172B4" w:rsidRPr="00CA62C0">
              <w:rPr>
                <w:rFonts w:eastAsia="Calibri"/>
                <w:szCs w:val="32"/>
              </w:rPr>
              <w:t xml:space="preserve"> материалы по пропаганде БДД.</w:t>
            </w:r>
          </w:p>
        </w:tc>
        <w:tc>
          <w:tcPr>
            <w:tcW w:w="4375" w:type="dxa"/>
          </w:tcPr>
          <w:p w:rsidR="00F172B4" w:rsidRPr="00B20D66" w:rsidRDefault="00F172B4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2F62BD">
              <w:rPr>
                <w:rFonts w:eastAsia="Calibri"/>
                <w:szCs w:val="32"/>
              </w:rPr>
              <w:t>МКУ «Управление образования Краснозерского района»</w:t>
            </w:r>
          </w:p>
        </w:tc>
        <w:tc>
          <w:tcPr>
            <w:tcW w:w="1270" w:type="dxa"/>
          </w:tcPr>
          <w:p w:rsidR="00F172B4" w:rsidRPr="00224175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F172B4" w:rsidRP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20,</w:t>
            </w:r>
            <w:r w:rsidR="00F172B4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F172B4" w:rsidRP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20,</w:t>
            </w:r>
            <w:r w:rsidR="00F172B4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 w:val="restart"/>
          </w:tcPr>
          <w:p w:rsidR="00F172B4" w:rsidRPr="00607840" w:rsidRDefault="00F172B4" w:rsidP="00EA70A3">
            <w:pPr>
              <w:jc w:val="center"/>
              <w:rPr>
                <w:rFonts w:eastAsia="Calibri"/>
                <w:szCs w:val="32"/>
              </w:rPr>
            </w:pPr>
            <w:r w:rsidRPr="00607840">
              <w:rPr>
                <w:rFonts w:eastAsia="Calibri"/>
                <w:szCs w:val="32"/>
              </w:rPr>
              <w:t>Снижение детского дорожно-транспортного травматизма, обучение детей навыкам поведения на дорогах, повышение культуры поведения участников дорожного движения.</w:t>
            </w:r>
          </w:p>
        </w:tc>
      </w:tr>
      <w:tr w:rsidR="008653E0" w:rsidTr="00D54B41">
        <w:tc>
          <w:tcPr>
            <w:tcW w:w="3562" w:type="dxa"/>
          </w:tcPr>
          <w:p w:rsidR="00F172B4" w:rsidRDefault="00F172B4" w:rsidP="009C77FE">
            <w:pPr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 xml:space="preserve">Мероприятие </w:t>
            </w:r>
            <w:r w:rsidRPr="002F62BD">
              <w:rPr>
                <w:rFonts w:eastAsia="Calibri"/>
                <w:szCs w:val="32"/>
              </w:rPr>
              <w:t>2.</w:t>
            </w:r>
          </w:p>
          <w:p w:rsidR="00F172B4" w:rsidRPr="002F62BD" w:rsidRDefault="00DB3572" w:rsidP="00DB3572">
            <w:pPr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Приобретение светоотражающих элементов для</w:t>
            </w:r>
            <w:r w:rsidR="00B927A3">
              <w:rPr>
                <w:rFonts w:eastAsia="Calibri"/>
                <w:szCs w:val="32"/>
              </w:rPr>
              <w:t xml:space="preserve"> первоклассников</w:t>
            </w:r>
            <w:r w:rsidR="00F172B4" w:rsidRPr="002F62BD">
              <w:rPr>
                <w:rFonts w:eastAsia="Calibri"/>
                <w:szCs w:val="32"/>
              </w:rPr>
              <w:t>.</w:t>
            </w:r>
          </w:p>
        </w:tc>
        <w:tc>
          <w:tcPr>
            <w:tcW w:w="4375" w:type="dxa"/>
          </w:tcPr>
          <w:p w:rsid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МКУ «Управление образования Краснозерского района»</w:t>
            </w:r>
            <w:r>
              <w:rPr>
                <w:rFonts w:eastAsia="Calibri"/>
                <w:szCs w:val="32"/>
              </w:rPr>
              <w:t>,</w:t>
            </w:r>
          </w:p>
          <w:p w:rsidR="00F172B4" w:rsidRPr="002F62BD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t>ГИБДД МО МВД России «Краснозерский».</w:t>
            </w:r>
          </w:p>
        </w:tc>
        <w:tc>
          <w:tcPr>
            <w:tcW w:w="1270" w:type="dxa"/>
          </w:tcPr>
          <w:p w:rsidR="00F172B4" w:rsidRPr="00224175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F172B4" w:rsidRPr="00224175" w:rsidRDefault="00DB3572" w:rsidP="00DB3572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2</w:t>
            </w:r>
            <w:r w:rsidR="00224175" w:rsidRPr="00224175">
              <w:rPr>
                <w:rFonts w:eastAsia="Calibri"/>
                <w:szCs w:val="32"/>
              </w:rPr>
              <w:t>0,</w:t>
            </w:r>
            <w:r w:rsidR="00F172B4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F172B4" w:rsidRPr="00224175" w:rsidRDefault="00DB3572" w:rsidP="00DB3572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2</w:t>
            </w:r>
            <w:r w:rsidR="00D64FDE">
              <w:rPr>
                <w:rFonts w:eastAsia="Calibri"/>
                <w:szCs w:val="32"/>
              </w:rPr>
              <w:t>2</w:t>
            </w:r>
            <w:r w:rsidR="00224175" w:rsidRPr="00224175">
              <w:rPr>
                <w:rFonts w:eastAsia="Calibri"/>
                <w:szCs w:val="32"/>
              </w:rPr>
              <w:t>0,</w:t>
            </w:r>
            <w:r w:rsidR="00F172B4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F172B4" w:rsidRPr="00B20D66" w:rsidRDefault="00F172B4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8653E0" w:rsidTr="00D54B41">
        <w:tc>
          <w:tcPr>
            <w:tcW w:w="3562" w:type="dxa"/>
          </w:tcPr>
          <w:p w:rsidR="00F172B4" w:rsidRPr="002F62BD" w:rsidRDefault="00F172B4" w:rsidP="009C77FE">
            <w:pPr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t xml:space="preserve">Мероприятие 3. Приобретение оборудования для практического изучения </w:t>
            </w:r>
            <w:r w:rsidRPr="002F62BD">
              <w:rPr>
                <w:rFonts w:eastAsia="Calibri"/>
                <w:szCs w:val="32"/>
              </w:rPr>
              <w:lastRenderedPageBreak/>
              <w:t>правил дорожного движения, обустройство велосипедных площадок в образовательных учреждениях Краснозерского района Новосибирской области.</w:t>
            </w:r>
          </w:p>
        </w:tc>
        <w:tc>
          <w:tcPr>
            <w:tcW w:w="4375" w:type="dxa"/>
          </w:tcPr>
          <w:p w:rsidR="00F172B4" w:rsidRPr="002F62BD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lastRenderedPageBreak/>
              <w:t>МКУ «Управление образования Краснозерского района»</w:t>
            </w:r>
          </w:p>
        </w:tc>
        <w:tc>
          <w:tcPr>
            <w:tcW w:w="1270" w:type="dxa"/>
          </w:tcPr>
          <w:p w:rsidR="00F172B4" w:rsidRPr="00224175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F172B4" w:rsidRPr="00224175" w:rsidRDefault="00DB3572" w:rsidP="00DB3572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2</w:t>
            </w:r>
            <w:r w:rsidR="003C6E20">
              <w:rPr>
                <w:rFonts w:eastAsia="Calibri"/>
                <w:szCs w:val="32"/>
              </w:rPr>
              <w:t>0,</w:t>
            </w:r>
            <w:r w:rsidR="00F172B4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F172B4" w:rsidRPr="00224175" w:rsidRDefault="00DB3572" w:rsidP="00DB3572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2</w:t>
            </w:r>
            <w:r w:rsidR="003C6E20">
              <w:rPr>
                <w:rFonts w:eastAsia="Calibri"/>
                <w:szCs w:val="32"/>
              </w:rPr>
              <w:t>0,</w:t>
            </w:r>
            <w:r w:rsidR="00F172B4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F172B4" w:rsidRPr="00B20D66" w:rsidRDefault="00F172B4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8653E0" w:rsidTr="00D54B41">
        <w:tc>
          <w:tcPr>
            <w:tcW w:w="3562" w:type="dxa"/>
          </w:tcPr>
          <w:p w:rsidR="00F172B4" w:rsidRPr="00224175" w:rsidRDefault="00F172B4" w:rsidP="00400939">
            <w:pPr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lastRenderedPageBreak/>
              <w:t xml:space="preserve">Мероприятие 4. </w:t>
            </w:r>
          </w:p>
          <w:p w:rsidR="00F172B4" w:rsidRPr="00224175" w:rsidRDefault="00F172B4" w:rsidP="00B927A3">
            <w:pPr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Участие в конкурсе «Безопасное колесо»</w:t>
            </w:r>
          </w:p>
        </w:tc>
        <w:tc>
          <w:tcPr>
            <w:tcW w:w="4375" w:type="dxa"/>
          </w:tcPr>
          <w:p w:rsidR="00F172B4" w:rsidRPr="002F62BD" w:rsidRDefault="00F172B4" w:rsidP="002F62BD">
            <w:pPr>
              <w:jc w:val="center"/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t>МКУ «Управление образования Краснозерского района».</w:t>
            </w:r>
          </w:p>
        </w:tc>
        <w:tc>
          <w:tcPr>
            <w:tcW w:w="1270" w:type="dxa"/>
          </w:tcPr>
          <w:p w:rsidR="00F172B4" w:rsidRPr="00224175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F172B4" w:rsidRP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45,0</w:t>
            </w:r>
          </w:p>
        </w:tc>
        <w:tc>
          <w:tcPr>
            <w:tcW w:w="1340" w:type="dxa"/>
          </w:tcPr>
          <w:p w:rsidR="00F172B4" w:rsidRP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45,0</w:t>
            </w:r>
          </w:p>
        </w:tc>
        <w:tc>
          <w:tcPr>
            <w:tcW w:w="3904" w:type="dxa"/>
            <w:vMerge/>
          </w:tcPr>
          <w:p w:rsidR="00F172B4" w:rsidRPr="00B20D66" w:rsidRDefault="00F172B4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8653E0" w:rsidTr="00D54B41">
        <w:tc>
          <w:tcPr>
            <w:tcW w:w="3562" w:type="dxa"/>
          </w:tcPr>
          <w:p w:rsidR="00F172B4" w:rsidRPr="00224175" w:rsidRDefault="00F172B4" w:rsidP="00400939">
            <w:pPr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Мероприятие 5.</w:t>
            </w:r>
          </w:p>
          <w:p w:rsidR="00F172B4" w:rsidRPr="00224175" w:rsidRDefault="00F172B4" w:rsidP="00B927A3">
            <w:pPr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Участие в конкурсе</w:t>
            </w:r>
            <w:r w:rsidR="00224175">
              <w:rPr>
                <w:rFonts w:eastAsia="Calibri"/>
                <w:szCs w:val="32"/>
              </w:rPr>
              <w:t>-фестивале</w:t>
            </w:r>
            <w:r w:rsidRPr="00224175">
              <w:rPr>
                <w:rFonts w:eastAsia="Calibri"/>
                <w:szCs w:val="32"/>
              </w:rPr>
              <w:t xml:space="preserve"> «Зеленая волна»</w:t>
            </w:r>
            <w:r w:rsidR="00224175">
              <w:rPr>
                <w:rFonts w:eastAsia="Calibri"/>
                <w:szCs w:val="32"/>
              </w:rPr>
              <w:t xml:space="preserve"> </w:t>
            </w:r>
          </w:p>
        </w:tc>
        <w:tc>
          <w:tcPr>
            <w:tcW w:w="4375" w:type="dxa"/>
          </w:tcPr>
          <w:p w:rsidR="00F172B4" w:rsidRPr="002F62BD" w:rsidRDefault="00F172B4" w:rsidP="002F62BD">
            <w:pPr>
              <w:jc w:val="center"/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t>МКУ «Управление образования Краснозерского района».</w:t>
            </w:r>
          </w:p>
        </w:tc>
        <w:tc>
          <w:tcPr>
            <w:tcW w:w="1270" w:type="dxa"/>
          </w:tcPr>
          <w:p w:rsidR="00F172B4" w:rsidRPr="00224175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F172B4" w:rsidRP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45,0</w:t>
            </w:r>
          </w:p>
        </w:tc>
        <w:tc>
          <w:tcPr>
            <w:tcW w:w="1340" w:type="dxa"/>
          </w:tcPr>
          <w:p w:rsidR="00F172B4" w:rsidRPr="00224175" w:rsidRDefault="0022417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45,</w:t>
            </w:r>
            <w:r w:rsidR="00EF1B55"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F172B4" w:rsidRPr="00607840" w:rsidRDefault="00F172B4" w:rsidP="00E20115">
            <w:pPr>
              <w:jc w:val="center"/>
              <w:rPr>
                <w:rFonts w:eastAsia="Calibri"/>
                <w:szCs w:val="32"/>
              </w:rPr>
            </w:pPr>
          </w:p>
        </w:tc>
      </w:tr>
      <w:tr w:rsidR="008653E0" w:rsidTr="008D5EB0">
        <w:tc>
          <w:tcPr>
            <w:tcW w:w="3562" w:type="dxa"/>
          </w:tcPr>
          <w:p w:rsidR="00F172B4" w:rsidRPr="002F62BD" w:rsidRDefault="00F172B4" w:rsidP="00CE463F">
            <w:pPr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t xml:space="preserve">Мероприятие </w:t>
            </w:r>
            <w:r w:rsidR="00CE463F">
              <w:rPr>
                <w:rFonts w:eastAsia="Calibri"/>
                <w:szCs w:val="32"/>
              </w:rPr>
              <w:t>6</w:t>
            </w:r>
            <w:r w:rsidRPr="002F62BD">
              <w:rPr>
                <w:rFonts w:eastAsia="Calibri"/>
                <w:szCs w:val="32"/>
              </w:rPr>
              <w:t>.  Проведение конкурсов, акций  по пропаганде правил дорожного движения с несовершеннолетними.</w:t>
            </w:r>
          </w:p>
        </w:tc>
        <w:tc>
          <w:tcPr>
            <w:tcW w:w="4375" w:type="dxa"/>
          </w:tcPr>
          <w:p w:rsidR="00F172B4" w:rsidRPr="002F62BD" w:rsidRDefault="00F172B4" w:rsidP="00517C6B">
            <w:pPr>
              <w:jc w:val="center"/>
              <w:rPr>
                <w:rFonts w:eastAsia="Calibri"/>
                <w:szCs w:val="32"/>
              </w:rPr>
            </w:pPr>
            <w:r w:rsidRPr="002F62BD">
              <w:rPr>
                <w:rFonts w:eastAsia="Calibri"/>
                <w:szCs w:val="32"/>
              </w:rPr>
              <w:t>МКУ «Управление образования Краснозерского района»</w:t>
            </w:r>
            <w:r>
              <w:rPr>
                <w:rFonts w:eastAsia="Calibri"/>
                <w:szCs w:val="32"/>
              </w:rPr>
              <w:t xml:space="preserve">, </w:t>
            </w:r>
            <w:r w:rsidRPr="00517C6B">
              <w:rPr>
                <w:rFonts w:eastAsia="Calibri"/>
                <w:szCs w:val="32"/>
              </w:rPr>
              <w:t>ГИБДД МО МВД России «Краснозерский»</w:t>
            </w:r>
            <w:r>
              <w:rPr>
                <w:rFonts w:eastAsia="Calibri"/>
                <w:szCs w:val="32"/>
              </w:rPr>
              <w:t>.</w:t>
            </w:r>
          </w:p>
        </w:tc>
        <w:tc>
          <w:tcPr>
            <w:tcW w:w="1270" w:type="dxa"/>
          </w:tcPr>
          <w:p w:rsidR="00F172B4" w:rsidRPr="00224175" w:rsidRDefault="00F172B4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F172B4" w:rsidRPr="00224175" w:rsidRDefault="00EF1B55" w:rsidP="00E20115">
            <w:pPr>
              <w:jc w:val="center"/>
              <w:rPr>
                <w:rFonts w:eastAsia="Calibri"/>
                <w:szCs w:val="32"/>
              </w:rPr>
            </w:pPr>
            <w:r w:rsidRPr="00224175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172B4" w:rsidRPr="00224175" w:rsidRDefault="004343A1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10</w:t>
            </w:r>
            <w:r w:rsidR="00EF1B55" w:rsidRPr="00224175">
              <w:rPr>
                <w:rFonts w:eastAsia="Calibri"/>
                <w:szCs w:val="32"/>
              </w:rPr>
              <w:t>0</w:t>
            </w:r>
            <w:r>
              <w:rPr>
                <w:rFonts w:eastAsia="Calibri"/>
                <w:szCs w:val="32"/>
              </w:rPr>
              <w:t>,0</w:t>
            </w:r>
          </w:p>
        </w:tc>
        <w:tc>
          <w:tcPr>
            <w:tcW w:w="3904" w:type="dxa"/>
            <w:vMerge/>
            <w:tcBorders>
              <w:bottom w:val="nil"/>
            </w:tcBorders>
          </w:tcPr>
          <w:p w:rsidR="00F172B4" w:rsidRPr="00B20D66" w:rsidRDefault="00F172B4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D64FDE" w:rsidTr="008D5EB0">
        <w:tc>
          <w:tcPr>
            <w:tcW w:w="3562" w:type="dxa"/>
          </w:tcPr>
          <w:p w:rsidR="00AC5979" w:rsidRDefault="00AC5979" w:rsidP="00AC597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Мероприятие 7.</w:t>
            </w:r>
          </w:p>
          <w:p w:rsidR="00D64FDE" w:rsidRPr="002F62BD" w:rsidRDefault="00AC5979" w:rsidP="00AC5979">
            <w:pPr>
              <w:rPr>
                <w:rFonts w:eastAsia="Calibri"/>
                <w:szCs w:val="32"/>
              </w:rPr>
            </w:pPr>
            <w:r w:rsidRPr="005D7CFC">
              <w:rPr>
                <w:sz w:val="27"/>
                <w:szCs w:val="27"/>
              </w:rPr>
              <w:t xml:space="preserve">Публикация в средствах </w:t>
            </w:r>
            <w:r>
              <w:rPr>
                <w:sz w:val="27"/>
                <w:szCs w:val="27"/>
              </w:rPr>
              <w:t>м</w:t>
            </w:r>
            <w:r w:rsidRPr="005D7CFC">
              <w:rPr>
                <w:sz w:val="27"/>
                <w:szCs w:val="27"/>
              </w:rPr>
              <w:t xml:space="preserve">ассовой информации </w:t>
            </w:r>
            <w:r>
              <w:rPr>
                <w:sz w:val="27"/>
                <w:szCs w:val="27"/>
              </w:rPr>
              <w:t xml:space="preserve">тематических </w:t>
            </w:r>
            <w:r w:rsidRPr="005D7CFC">
              <w:rPr>
                <w:sz w:val="27"/>
                <w:szCs w:val="27"/>
              </w:rPr>
              <w:t>стат</w:t>
            </w:r>
            <w:r>
              <w:rPr>
                <w:sz w:val="27"/>
                <w:szCs w:val="27"/>
              </w:rPr>
              <w:t xml:space="preserve">ей и информационных материалов по </w:t>
            </w:r>
            <w:r w:rsidRPr="005D7CF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БДД и профилактике детского дорожно-транспортного травматизма </w:t>
            </w:r>
            <w:r w:rsidRPr="005D7CFC">
              <w:rPr>
                <w:sz w:val="27"/>
                <w:szCs w:val="27"/>
              </w:rPr>
              <w:t>на территории Краснозерского района Новосибирской области</w:t>
            </w:r>
          </w:p>
        </w:tc>
        <w:tc>
          <w:tcPr>
            <w:tcW w:w="4375" w:type="dxa"/>
          </w:tcPr>
          <w:p w:rsidR="00D64FDE" w:rsidRPr="002F62BD" w:rsidRDefault="00134EDA" w:rsidP="00134EDA">
            <w:pPr>
              <w:jc w:val="center"/>
              <w:rPr>
                <w:rFonts w:eastAsia="Calibri"/>
                <w:szCs w:val="32"/>
              </w:rPr>
            </w:pPr>
            <w:r>
              <w:rPr>
                <w:sz w:val="27"/>
                <w:szCs w:val="27"/>
              </w:rPr>
              <w:t>А</w:t>
            </w:r>
            <w:r w:rsidR="00AC5979" w:rsidRPr="007F3BDB">
              <w:rPr>
                <w:sz w:val="27"/>
                <w:szCs w:val="27"/>
              </w:rPr>
              <w:t>дминистрация Краснозерского района Новосибирской области</w:t>
            </w:r>
            <w:r w:rsidR="00AC5979">
              <w:rPr>
                <w:sz w:val="27"/>
                <w:szCs w:val="27"/>
              </w:rPr>
              <w:t xml:space="preserve">, </w:t>
            </w:r>
            <w:r w:rsidR="00AC5979" w:rsidRPr="00720348">
              <w:rPr>
                <w:sz w:val="27"/>
                <w:szCs w:val="27"/>
              </w:rPr>
              <w:t>МКУ «Управление образования Краснозерского района»,</w:t>
            </w:r>
            <w:r>
              <w:rPr>
                <w:sz w:val="27"/>
                <w:szCs w:val="27"/>
              </w:rPr>
              <w:t xml:space="preserve"> </w:t>
            </w:r>
            <w:r w:rsidR="00AC5979" w:rsidRPr="00720348">
              <w:rPr>
                <w:sz w:val="27"/>
                <w:szCs w:val="27"/>
              </w:rPr>
              <w:t>ГИБДД МО МВД России «Краснозерский»</w:t>
            </w:r>
            <w:r w:rsidR="00AC5979">
              <w:rPr>
                <w:sz w:val="27"/>
                <w:szCs w:val="27"/>
              </w:rPr>
              <w:t>.</w:t>
            </w:r>
          </w:p>
        </w:tc>
        <w:tc>
          <w:tcPr>
            <w:tcW w:w="1270" w:type="dxa"/>
          </w:tcPr>
          <w:p w:rsidR="00D64FDE" w:rsidRPr="00224175" w:rsidRDefault="00134EDA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D64FDE" w:rsidRPr="00224175" w:rsidRDefault="00134EDA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D64FDE" w:rsidRPr="00224175" w:rsidRDefault="00134EDA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FDE" w:rsidRPr="00B20D66" w:rsidRDefault="00D64FDE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D64FDE" w:rsidTr="008D5EB0">
        <w:tc>
          <w:tcPr>
            <w:tcW w:w="3562" w:type="dxa"/>
          </w:tcPr>
          <w:p w:rsidR="00AB0E98" w:rsidRDefault="00AB0E98" w:rsidP="00AB0E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Мероприятие 8.</w:t>
            </w:r>
          </w:p>
          <w:p w:rsidR="00AB0E98" w:rsidRPr="003D7C01" w:rsidRDefault="00AB0E98" w:rsidP="00AB0E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Размещение социальной рекламы по БДД и профилактике детского дорожно-транспортного травматизма </w:t>
            </w:r>
            <w:r w:rsidRPr="005D7CFC">
              <w:rPr>
                <w:sz w:val="27"/>
                <w:szCs w:val="27"/>
              </w:rPr>
              <w:t>на территории Краснозерского района Новосибирской области</w:t>
            </w:r>
            <w:r>
              <w:rPr>
                <w:sz w:val="27"/>
                <w:szCs w:val="27"/>
              </w:rPr>
              <w:t xml:space="preserve"> (</w:t>
            </w:r>
            <w:r w:rsidRPr="007617CD">
              <w:rPr>
                <w:sz w:val="27"/>
                <w:szCs w:val="27"/>
              </w:rPr>
              <w:t>уличные стенды с информацией по правилам дорожного движения</w:t>
            </w:r>
            <w:r>
              <w:rPr>
                <w:sz w:val="27"/>
                <w:szCs w:val="27"/>
              </w:rPr>
              <w:t xml:space="preserve">, </w:t>
            </w:r>
            <w:r w:rsidRPr="00612BBB">
              <w:rPr>
                <w:sz w:val="27"/>
                <w:szCs w:val="27"/>
              </w:rPr>
              <w:t>баннеры, плакаты на рекламных щитах, вдоль дорог</w:t>
            </w:r>
            <w:r>
              <w:rPr>
                <w:sz w:val="27"/>
                <w:szCs w:val="27"/>
              </w:rPr>
              <w:t xml:space="preserve">, </w:t>
            </w:r>
            <w:r w:rsidRPr="003D7C01">
              <w:rPr>
                <w:sz w:val="27"/>
                <w:szCs w:val="27"/>
              </w:rPr>
              <w:t>брошюры</w:t>
            </w:r>
            <w:r>
              <w:rPr>
                <w:sz w:val="27"/>
                <w:szCs w:val="27"/>
              </w:rPr>
              <w:t>,</w:t>
            </w:r>
          </w:p>
          <w:p w:rsidR="00D64FDE" w:rsidRPr="002F62BD" w:rsidRDefault="00AB0E98" w:rsidP="00AB0E98">
            <w:pPr>
              <w:rPr>
                <w:rFonts w:eastAsia="Calibri"/>
                <w:szCs w:val="32"/>
              </w:rPr>
            </w:pPr>
            <w:r>
              <w:rPr>
                <w:sz w:val="27"/>
                <w:szCs w:val="27"/>
              </w:rPr>
              <w:t>л</w:t>
            </w:r>
            <w:r w:rsidRPr="003D7C01">
              <w:rPr>
                <w:sz w:val="27"/>
                <w:szCs w:val="27"/>
              </w:rPr>
              <w:t>истовки</w:t>
            </w:r>
            <w:r>
              <w:rPr>
                <w:sz w:val="27"/>
                <w:szCs w:val="27"/>
              </w:rPr>
              <w:t xml:space="preserve">, </w:t>
            </w:r>
            <w:r w:rsidRPr="00612BBB">
              <w:rPr>
                <w:sz w:val="27"/>
                <w:szCs w:val="27"/>
              </w:rPr>
              <w:t>плакаты на стенах салона пассажирского транспорта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4375" w:type="dxa"/>
          </w:tcPr>
          <w:p w:rsidR="00AB0E98" w:rsidRPr="00720348" w:rsidRDefault="00AB0E98" w:rsidP="00AB0E9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</w:t>
            </w:r>
            <w:r w:rsidRPr="007F3BDB">
              <w:rPr>
                <w:sz w:val="27"/>
                <w:szCs w:val="27"/>
              </w:rPr>
              <w:t>дминистрация Краснозерского района Новосибирской области</w:t>
            </w:r>
            <w:r>
              <w:rPr>
                <w:sz w:val="27"/>
                <w:szCs w:val="27"/>
              </w:rPr>
              <w:t xml:space="preserve">, </w:t>
            </w:r>
            <w:r w:rsidRPr="00720348">
              <w:rPr>
                <w:sz w:val="27"/>
                <w:szCs w:val="27"/>
              </w:rPr>
              <w:t>МКУ «Управление образования Краснозерского района»,</w:t>
            </w:r>
          </w:p>
          <w:p w:rsidR="00D64FDE" w:rsidRPr="002F62BD" w:rsidRDefault="00AB0E98" w:rsidP="00AB0E98">
            <w:pPr>
              <w:jc w:val="center"/>
              <w:rPr>
                <w:rFonts w:eastAsia="Calibri"/>
                <w:szCs w:val="32"/>
              </w:rPr>
            </w:pPr>
            <w:r w:rsidRPr="00720348">
              <w:rPr>
                <w:sz w:val="27"/>
                <w:szCs w:val="27"/>
              </w:rPr>
              <w:t>ГИБДД МО МВД России «Краснозерский»</w:t>
            </w:r>
            <w:r>
              <w:rPr>
                <w:sz w:val="27"/>
                <w:szCs w:val="27"/>
              </w:rPr>
              <w:t>, АО «Краснозерскавтотранс-1»</w:t>
            </w:r>
          </w:p>
        </w:tc>
        <w:tc>
          <w:tcPr>
            <w:tcW w:w="1270" w:type="dxa"/>
          </w:tcPr>
          <w:p w:rsidR="00D64FDE" w:rsidRPr="00224175" w:rsidRDefault="00AB0E98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D64FDE" w:rsidRPr="00224175" w:rsidRDefault="00AB0E98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  <w:tcBorders>
              <w:right w:val="single" w:sz="4" w:space="0" w:color="auto"/>
            </w:tcBorders>
          </w:tcPr>
          <w:p w:rsidR="00D64FDE" w:rsidRPr="00224175" w:rsidRDefault="00AB0E98" w:rsidP="00E20115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150,0</w:t>
            </w: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4FDE" w:rsidRPr="00B20D66" w:rsidRDefault="00D64FDE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4E67EE" w:rsidTr="004E67EE">
        <w:tc>
          <w:tcPr>
            <w:tcW w:w="15795" w:type="dxa"/>
            <w:gridSpan w:val="6"/>
          </w:tcPr>
          <w:p w:rsidR="004E67EE" w:rsidRPr="00B20D66" w:rsidRDefault="004E67EE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633CEA">
              <w:rPr>
                <w:rFonts w:eastAsia="Calibri"/>
                <w:szCs w:val="32"/>
              </w:rPr>
              <w:t xml:space="preserve">Задача 2. </w:t>
            </w:r>
            <w:r w:rsidR="00460633" w:rsidRPr="00633CEA">
              <w:rPr>
                <w:rFonts w:eastAsia="Calibri"/>
                <w:szCs w:val="32"/>
              </w:rPr>
              <w:t>Совершенствование организации дорожного движения на автомобильных дорогах Краснозерского района</w:t>
            </w:r>
            <w:r w:rsidR="00633CEA" w:rsidRPr="00633CEA">
              <w:rPr>
                <w:rFonts w:eastAsia="Calibri"/>
                <w:szCs w:val="32"/>
              </w:rPr>
              <w:t xml:space="preserve"> Новосибирской области.</w:t>
            </w:r>
          </w:p>
        </w:tc>
      </w:tr>
      <w:tr w:rsidR="008653E0" w:rsidTr="00D54B41">
        <w:tc>
          <w:tcPr>
            <w:tcW w:w="3562" w:type="dxa"/>
          </w:tcPr>
          <w:p w:rsidR="00EA70A3" w:rsidRPr="00633CEA" w:rsidRDefault="00EA70A3" w:rsidP="00CD637A">
            <w:pPr>
              <w:rPr>
                <w:rFonts w:eastAsia="Calibri"/>
                <w:szCs w:val="32"/>
              </w:rPr>
            </w:pPr>
            <w:r w:rsidRPr="00633CEA">
              <w:rPr>
                <w:rFonts w:eastAsia="Calibri"/>
                <w:szCs w:val="32"/>
              </w:rPr>
              <w:t>Мероприятие 1.  Установка новых и замена повреждённых дорожных знаков.</w:t>
            </w:r>
          </w:p>
        </w:tc>
        <w:tc>
          <w:tcPr>
            <w:tcW w:w="4375" w:type="dxa"/>
          </w:tcPr>
          <w:p w:rsidR="00EA70A3" w:rsidRPr="00633CEA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633CEA">
              <w:rPr>
                <w:rFonts w:eastAsia="Calibri"/>
                <w:szCs w:val="32"/>
              </w:rPr>
              <w:t>администрация Краснозерского района Новосибирской области (Управление строительства, коммунального, дорожного хозяйства и экологии администрации Краснозерского района Новосибирской области.).</w:t>
            </w:r>
          </w:p>
        </w:tc>
        <w:tc>
          <w:tcPr>
            <w:tcW w:w="1270" w:type="dxa"/>
          </w:tcPr>
          <w:p w:rsidR="00EA70A3" w:rsidRPr="00633CEA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633CEA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EA70A3" w:rsidRPr="00633CEA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633CEA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EA70A3" w:rsidRPr="00633CEA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633CEA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 w:val="restart"/>
          </w:tcPr>
          <w:p w:rsidR="00EA70A3" w:rsidRPr="00633CEA" w:rsidRDefault="008653E0" w:rsidP="003C51EE">
            <w:pPr>
              <w:jc w:val="center"/>
              <w:rPr>
                <w:rFonts w:eastAsia="Calibri"/>
                <w:szCs w:val="32"/>
              </w:rPr>
            </w:pPr>
            <w:r w:rsidRPr="003C51EE">
              <w:rPr>
                <w:rFonts w:eastAsia="Calibri"/>
                <w:szCs w:val="32"/>
              </w:rPr>
              <w:t xml:space="preserve">Повышение безопасности дорожного движения на дорогах, </w:t>
            </w:r>
            <w:r w:rsidR="003C51EE" w:rsidRPr="003C51EE">
              <w:rPr>
                <w:rFonts w:eastAsia="Calibri"/>
                <w:szCs w:val="32"/>
              </w:rPr>
              <w:t>обеспечение</w:t>
            </w:r>
            <w:r w:rsidR="003C51EE">
              <w:rPr>
                <w:rFonts w:eastAsia="Calibri"/>
                <w:szCs w:val="32"/>
              </w:rPr>
              <w:t xml:space="preserve"> безопасности посадки и высадке пассажиров на остановках общественного транспорта, обеспечение финансирования на ПСД, содержание дорог и строительный контроль.</w:t>
            </w:r>
          </w:p>
        </w:tc>
      </w:tr>
      <w:tr w:rsidR="008653E0" w:rsidTr="00D54B41">
        <w:tc>
          <w:tcPr>
            <w:tcW w:w="3562" w:type="dxa"/>
          </w:tcPr>
          <w:p w:rsidR="00EA70A3" w:rsidRPr="00B20D66" w:rsidRDefault="00EA70A3" w:rsidP="009C77FE">
            <w:pPr>
              <w:rPr>
                <w:rFonts w:eastAsia="Calibri"/>
                <w:szCs w:val="32"/>
                <w:highlight w:val="yellow"/>
              </w:rPr>
            </w:pPr>
            <w:r w:rsidRPr="00AD505E">
              <w:rPr>
                <w:rFonts w:eastAsia="Calibri"/>
                <w:szCs w:val="32"/>
              </w:rPr>
              <w:t xml:space="preserve">Мероприятие 2. Обустройство одностороннего движения на отдельных </w:t>
            </w:r>
            <w:r w:rsidR="00AD505E">
              <w:rPr>
                <w:rFonts w:eastAsia="Calibri"/>
                <w:szCs w:val="32"/>
              </w:rPr>
              <w:t xml:space="preserve">дорогах, </w:t>
            </w:r>
            <w:r w:rsidRPr="00AD505E">
              <w:rPr>
                <w:rFonts w:eastAsia="Calibri"/>
                <w:szCs w:val="32"/>
              </w:rPr>
              <w:lastRenderedPageBreak/>
              <w:t>улицах района.</w:t>
            </w:r>
          </w:p>
        </w:tc>
        <w:tc>
          <w:tcPr>
            <w:tcW w:w="4375" w:type="dxa"/>
          </w:tcPr>
          <w:p w:rsidR="00EA70A3" w:rsidRPr="00B20D66" w:rsidRDefault="00EA70A3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AD505E">
              <w:rPr>
                <w:rFonts w:eastAsia="Calibri"/>
                <w:szCs w:val="32"/>
              </w:rPr>
              <w:lastRenderedPageBreak/>
              <w:t xml:space="preserve">администрация Краснозерского района Новосибирской области (Управление строительства, коммунального, дорожного </w:t>
            </w:r>
            <w:r w:rsidRPr="00AD505E">
              <w:rPr>
                <w:rFonts w:eastAsia="Calibri"/>
                <w:szCs w:val="32"/>
              </w:rPr>
              <w:lastRenderedPageBreak/>
              <w:t>хозяйства и экологии администрации Краснозерского района Новосибирской области.).</w:t>
            </w:r>
          </w:p>
        </w:tc>
        <w:tc>
          <w:tcPr>
            <w:tcW w:w="127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lastRenderedPageBreak/>
              <w:t>0</w:t>
            </w:r>
          </w:p>
        </w:tc>
        <w:tc>
          <w:tcPr>
            <w:tcW w:w="1344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EA70A3" w:rsidRPr="00B20D66" w:rsidRDefault="00EA70A3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8653E0" w:rsidTr="00D54B41">
        <w:tc>
          <w:tcPr>
            <w:tcW w:w="3562" w:type="dxa"/>
          </w:tcPr>
          <w:p w:rsidR="00EA70A3" w:rsidRPr="00AD505E" w:rsidRDefault="00EA70A3" w:rsidP="000E7383">
            <w:pPr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lastRenderedPageBreak/>
              <w:t>Мероприятие 3. Изготовление/обустройство остановок общественного автотранспорта.</w:t>
            </w:r>
          </w:p>
        </w:tc>
        <w:tc>
          <w:tcPr>
            <w:tcW w:w="4375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администрация Краснозерского района Новосибирской области (Управление строительства, коммунального, дорожного хозяйства и экологии администрации Краснозерского района Новосибирской области.)</w:t>
            </w:r>
          </w:p>
        </w:tc>
        <w:tc>
          <w:tcPr>
            <w:tcW w:w="127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EA70A3" w:rsidRPr="00B20D66" w:rsidRDefault="00EA70A3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8653E0" w:rsidTr="00D54B41">
        <w:tc>
          <w:tcPr>
            <w:tcW w:w="3562" w:type="dxa"/>
          </w:tcPr>
          <w:p w:rsidR="00EA70A3" w:rsidRPr="00AD505E" w:rsidRDefault="00EA70A3" w:rsidP="000E7383">
            <w:pPr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Мероприятие 4.  Содержание автомобильных дорог местного значения</w:t>
            </w:r>
          </w:p>
        </w:tc>
        <w:tc>
          <w:tcPr>
            <w:tcW w:w="4375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администрация Краснозерского района Новосибирской области (Управление строительства, коммунального, дорожного хозяйства и экологии администрации Краснозерского района Новосибирской области.)</w:t>
            </w:r>
          </w:p>
        </w:tc>
        <w:tc>
          <w:tcPr>
            <w:tcW w:w="127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EA70A3" w:rsidRPr="00B20D66" w:rsidRDefault="00EA70A3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8653E0" w:rsidTr="00D54B41">
        <w:tc>
          <w:tcPr>
            <w:tcW w:w="3562" w:type="dxa"/>
          </w:tcPr>
          <w:p w:rsidR="00F172B4" w:rsidRDefault="00EA70A3" w:rsidP="009C77FE">
            <w:pPr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 xml:space="preserve">Мероприятие 5. </w:t>
            </w:r>
          </w:p>
          <w:p w:rsidR="00EA70A3" w:rsidRPr="00AD505E" w:rsidRDefault="00EA70A3" w:rsidP="009C77FE">
            <w:pPr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Разработка ПСД на дороги, подлежащие ремонту, софинансирование ремонта дорог, софинансирование строительного контроля.</w:t>
            </w:r>
          </w:p>
        </w:tc>
        <w:tc>
          <w:tcPr>
            <w:tcW w:w="4375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администрация Краснозерского района Новосибирской области (Управление строительства, коммунального, дорожного хозяйства и экологии администрации Краснозерского района Новосибирской области.)</w:t>
            </w:r>
          </w:p>
        </w:tc>
        <w:tc>
          <w:tcPr>
            <w:tcW w:w="127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EA70A3" w:rsidRPr="00AD505E" w:rsidRDefault="00EA70A3" w:rsidP="00E20115">
            <w:pPr>
              <w:jc w:val="center"/>
              <w:rPr>
                <w:rFonts w:eastAsia="Calibri"/>
                <w:szCs w:val="32"/>
              </w:rPr>
            </w:pPr>
            <w:r w:rsidRPr="00AD505E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  <w:vMerge/>
          </w:tcPr>
          <w:p w:rsidR="00EA70A3" w:rsidRPr="00B20D66" w:rsidRDefault="00EA70A3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</w:p>
        </w:tc>
      </w:tr>
      <w:tr w:rsidR="00D54B41" w:rsidTr="00D54B41">
        <w:tc>
          <w:tcPr>
            <w:tcW w:w="15795" w:type="dxa"/>
            <w:gridSpan w:val="6"/>
          </w:tcPr>
          <w:p w:rsidR="00D54B41" w:rsidRPr="00B20D66" w:rsidRDefault="00D54B41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517C6B">
              <w:rPr>
                <w:rFonts w:eastAsia="Calibri"/>
                <w:szCs w:val="32"/>
              </w:rPr>
              <w:t>Задача 3. Осуществление контроля за содержанием автомобильных дорог в Краснозерском районе</w:t>
            </w:r>
          </w:p>
        </w:tc>
      </w:tr>
      <w:tr w:rsidR="008653E0" w:rsidTr="00D54B41">
        <w:tc>
          <w:tcPr>
            <w:tcW w:w="3562" w:type="dxa"/>
          </w:tcPr>
          <w:p w:rsidR="00343B14" w:rsidRPr="00517C6B" w:rsidRDefault="006C3961" w:rsidP="009C77FE">
            <w:pPr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 xml:space="preserve">Мероприятие 1.  </w:t>
            </w:r>
            <w:r w:rsidR="00D54B41" w:rsidRPr="00517C6B">
              <w:rPr>
                <w:rFonts w:eastAsia="Calibri"/>
                <w:szCs w:val="32"/>
              </w:rPr>
              <w:t xml:space="preserve">Проведение комплексных, специальных проверок эксплуатации состояния автомобильных дорог, </w:t>
            </w:r>
            <w:r w:rsidR="00D54B41" w:rsidRPr="00517C6B">
              <w:rPr>
                <w:rFonts w:eastAsia="Calibri"/>
                <w:szCs w:val="32"/>
              </w:rPr>
              <w:lastRenderedPageBreak/>
              <w:t>железнодорожных переездов, автобусных (в т.ч. школьных) маршрутов с обязательными контрольными проверками выполнения намеченных мероприятий по устранению выявленных недостатков</w:t>
            </w:r>
            <w:r w:rsidRPr="00517C6B">
              <w:rPr>
                <w:rFonts w:eastAsia="Calibri"/>
                <w:szCs w:val="32"/>
              </w:rPr>
              <w:t>.</w:t>
            </w:r>
          </w:p>
        </w:tc>
        <w:tc>
          <w:tcPr>
            <w:tcW w:w="4375" w:type="dxa"/>
          </w:tcPr>
          <w:p w:rsidR="00343B14" w:rsidRPr="00517C6B" w:rsidRDefault="006C3961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lastRenderedPageBreak/>
              <w:t>ГИБДД МО МВД России «Краснозерский», УСКДХиЭадминистрации Краснозерского района</w:t>
            </w:r>
          </w:p>
        </w:tc>
        <w:tc>
          <w:tcPr>
            <w:tcW w:w="1270" w:type="dxa"/>
          </w:tcPr>
          <w:p w:rsidR="00343B14" w:rsidRPr="00517C6B" w:rsidRDefault="001463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343B14" w:rsidRPr="00517C6B" w:rsidRDefault="001463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343B14" w:rsidRPr="00517C6B" w:rsidRDefault="001463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</w:tcPr>
          <w:p w:rsidR="008C5237" w:rsidRPr="004228D8" w:rsidRDefault="004228D8" w:rsidP="008C5237">
            <w:pPr>
              <w:jc w:val="center"/>
              <w:rPr>
                <w:rFonts w:eastAsia="Calibri"/>
                <w:szCs w:val="32"/>
              </w:rPr>
            </w:pPr>
            <w:r w:rsidRPr="004228D8">
              <w:rPr>
                <w:rFonts w:eastAsia="Calibri"/>
                <w:szCs w:val="32"/>
              </w:rPr>
              <w:t>Сокращение</w:t>
            </w:r>
            <w:r w:rsidR="008C5237" w:rsidRPr="004228D8">
              <w:rPr>
                <w:rFonts w:eastAsia="Calibri"/>
                <w:szCs w:val="32"/>
              </w:rPr>
              <w:t xml:space="preserve"> аварийност</w:t>
            </w:r>
            <w:r w:rsidRPr="004228D8">
              <w:rPr>
                <w:rFonts w:eastAsia="Calibri"/>
                <w:szCs w:val="32"/>
              </w:rPr>
              <w:t>и</w:t>
            </w:r>
            <w:r w:rsidR="008C5237" w:rsidRPr="004228D8">
              <w:rPr>
                <w:rFonts w:eastAsia="Calibri"/>
                <w:szCs w:val="32"/>
              </w:rPr>
              <w:t xml:space="preserve"> и дорожно-транспортн</w:t>
            </w:r>
            <w:r w:rsidR="006F5DDB">
              <w:rPr>
                <w:rFonts w:eastAsia="Calibri"/>
                <w:szCs w:val="32"/>
              </w:rPr>
              <w:t>ого</w:t>
            </w:r>
            <w:r w:rsidR="008C5237" w:rsidRPr="004228D8">
              <w:rPr>
                <w:rFonts w:eastAsia="Calibri"/>
                <w:szCs w:val="32"/>
              </w:rPr>
              <w:t>травматизм</w:t>
            </w:r>
            <w:r w:rsidR="006F5DDB">
              <w:rPr>
                <w:rFonts w:eastAsia="Calibri"/>
                <w:szCs w:val="32"/>
              </w:rPr>
              <w:t>а</w:t>
            </w:r>
            <w:r w:rsidR="008C5237" w:rsidRPr="004228D8">
              <w:rPr>
                <w:rFonts w:eastAsia="Calibri"/>
                <w:szCs w:val="32"/>
              </w:rPr>
              <w:t>.</w:t>
            </w:r>
          </w:p>
          <w:p w:rsidR="00343B14" w:rsidRPr="004228D8" w:rsidRDefault="00EF1B55" w:rsidP="00EF1B55">
            <w:pPr>
              <w:jc w:val="center"/>
              <w:rPr>
                <w:rFonts w:eastAsia="Calibri"/>
                <w:szCs w:val="32"/>
              </w:rPr>
            </w:pPr>
            <w:r w:rsidRPr="004228D8">
              <w:rPr>
                <w:rFonts w:eastAsia="Calibri"/>
                <w:szCs w:val="32"/>
              </w:rPr>
              <w:t xml:space="preserve">Принятие </w:t>
            </w:r>
            <w:r w:rsidR="008C5237" w:rsidRPr="004228D8">
              <w:rPr>
                <w:rFonts w:eastAsia="Calibri"/>
                <w:szCs w:val="32"/>
              </w:rPr>
              <w:t xml:space="preserve">мер упреждающего характера в целях </w:t>
            </w:r>
            <w:r w:rsidR="008C5237" w:rsidRPr="004228D8">
              <w:rPr>
                <w:rFonts w:eastAsia="Calibri"/>
                <w:szCs w:val="32"/>
              </w:rPr>
              <w:lastRenderedPageBreak/>
              <w:t>недопущения совершения дорожно-транспортных происшествий с тяжкими последствиями.</w:t>
            </w:r>
          </w:p>
        </w:tc>
      </w:tr>
      <w:tr w:rsidR="008653E0" w:rsidTr="00D54B41">
        <w:tc>
          <w:tcPr>
            <w:tcW w:w="3562" w:type="dxa"/>
          </w:tcPr>
          <w:p w:rsidR="00343B14" w:rsidRPr="00517C6B" w:rsidRDefault="002D2213" w:rsidP="009C77FE">
            <w:pPr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lastRenderedPageBreak/>
              <w:t>Мероприятие 2. Проведение специальных проверок железнодорожных переездов. Информирование органов исполнительной власти, прокуратуры о случаях неустранения предприятиями дорожного хозяйства замечаний, выявленных в ходе проверок на автодорожных подходах к переездам и путепроводах в установленные актами сроки.</w:t>
            </w:r>
          </w:p>
        </w:tc>
        <w:tc>
          <w:tcPr>
            <w:tcW w:w="4375" w:type="dxa"/>
          </w:tcPr>
          <w:p w:rsidR="002D2213" w:rsidRPr="00517C6B" w:rsidRDefault="002D2213" w:rsidP="002D2213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Филиал ОАО «РЖД» Центральная дирекция инфраструктуры</w:t>
            </w:r>
          </w:p>
          <w:p w:rsidR="002D2213" w:rsidRPr="00517C6B" w:rsidRDefault="002D2213" w:rsidP="002D2213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Западно- Сибирская дирекция инфраструктуры</w:t>
            </w:r>
          </w:p>
          <w:p w:rsidR="00343B14" w:rsidRPr="00517C6B" w:rsidRDefault="002D2213" w:rsidP="002D2213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Карасукская дистанция пути</w:t>
            </w:r>
          </w:p>
        </w:tc>
        <w:tc>
          <w:tcPr>
            <w:tcW w:w="1270" w:type="dxa"/>
          </w:tcPr>
          <w:p w:rsidR="00343B14" w:rsidRPr="00517C6B" w:rsidRDefault="00FC2F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343B14" w:rsidRPr="00517C6B" w:rsidRDefault="00FC2F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343B14" w:rsidRPr="00517C6B" w:rsidRDefault="00FC2F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</w:tcPr>
          <w:p w:rsidR="00343B14" w:rsidRPr="00517C6B" w:rsidRDefault="00FC2F0E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Профилактика и предупреждение ДТП на железнодорожных переезда</w:t>
            </w:r>
            <w:r w:rsidR="004228D8">
              <w:rPr>
                <w:rFonts w:eastAsia="Calibri"/>
                <w:szCs w:val="32"/>
              </w:rPr>
              <w:t>.</w:t>
            </w:r>
          </w:p>
        </w:tc>
      </w:tr>
      <w:tr w:rsidR="00743CA4" w:rsidTr="00743CA4">
        <w:tc>
          <w:tcPr>
            <w:tcW w:w="15795" w:type="dxa"/>
            <w:gridSpan w:val="6"/>
          </w:tcPr>
          <w:p w:rsidR="00743CA4" w:rsidRPr="00B20D66" w:rsidRDefault="00743CA4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517C6B">
              <w:rPr>
                <w:rFonts w:eastAsia="Calibri"/>
                <w:szCs w:val="32"/>
              </w:rPr>
              <w:t>Задача 4.Комплексное обустройство пешеходных переходов (надземных, подземных, наземных), учитывающих потребности оптимальной организации пешеходного движения. Обустройство пешеходных переходов необходимым набором технических средств организации дорожного движения с применением инновационных методов и технологий.</w:t>
            </w:r>
          </w:p>
        </w:tc>
      </w:tr>
      <w:tr w:rsidR="008653E0" w:rsidTr="00D54B41">
        <w:tc>
          <w:tcPr>
            <w:tcW w:w="3562" w:type="dxa"/>
          </w:tcPr>
          <w:p w:rsidR="00343B14" w:rsidRPr="00517C6B" w:rsidRDefault="001F7894" w:rsidP="009C77FE">
            <w:pPr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 xml:space="preserve">Мероприятие 1.  </w:t>
            </w:r>
            <w:r w:rsidRPr="00517C6B">
              <w:rPr>
                <w:rFonts w:eastAsia="Calibri"/>
                <w:szCs w:val="32"/>
              </w:rPr>
              <w:lastRenderedPageBreak/>
              <w:t>Обустройство пешеходных дорожек и тротуаров</w:t>
            </w:r>
          </w:p>
        </w:tc>
        <w:tc>
          <w:tcPr>
            <w:tcW w:w="4375" w:type="dxa"/>
          </w:tcPr>
          <w:p w:rsidR="00343B14" w:rsidRPr="00517C6B" w:rsidRDefault="001F7894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lastRenderedPageBreak/>
              <w:t xml:space="preserve">администрация Краснозерского </w:t>
            </w:r>
            <w:r w:rsidRPr="00517C6B">
              <w:rPr>
                <w:rFonts w:eastAsia="Calibri"/>
                <w:szCs w:val="32"/>
              </w:rPr>
              <w:lastRenderedPageBreak/>
              <w:t>района Новосибирской области (Управление строительства, коммунального, дорожного хозяйства и экологии администрации Краснозерского района Новосибирской области.).</w:t>
            </w:r>
          </w:p>
        </w:tc>
        <w:tc>
          <w:tcPr>
            <w:tcW w:w="1270" w:type="dxa"/>
          </w:tcPr>
          <w:p w:rsidR="00343B14" w:rsidRPr="00517C6B" w:rsidRDefault="00CE16F7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lastRenderedPageBreak/>
              <w:t>0</w:t>
            </w:r>
          </w:p>
        </w:tc>
        <w:tc>
          <w:tcPr>
            <w:tcW w:w="1344" w:type="dxa"/>
          </w:tcPr>
          <w:p w:rsidR="00343B14" w:rsidRPr="00517C6B" w:rsidRDefault="00CE16F7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343B14" w:rsidRPr="00517C6B" w:rsidRDefault="00CE16F7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</w:tcPr>
          <w:p w:rsidR="00343B14" w:rsidRPr="00517C6B" w:rsidRDefault="004228D8" w:rsidP="006F5DDB">
            <w:pPr>
              <w:jc w:val="center"/>
              <w:rPr>
                <w:rFonts w:eastAsia="Calibri"/>
                <w:szCs w:val="32"/>
              </w:rPr>
            </w:pPr>
            <w:r w:rsidRPr="00887AA8">
              <w:rPr>
                <w:rFonts w:eastAsia="Calibri"/>
                <w:szCs w:val="32"/>
              </w:rPr>
              <w:t xml:space="preserve">Снижение </w:t>
            </w:r>
            <w:r w:rsidR="00887AA8">
              <w:rPr>
                <w:rFonts w:eastAsia="Calibri"/>
                <w:szCs w:val="32"/>
              </w:rPr>
              <w:t>ДТП</w:t>
            </w:r>
            <w:r w:rsidRPr="00887AA8">
              <w:rPr>
                <w:rFonts w:eastAsia="Calibri"/>
                <w:szCs w:val="32"/>
              </w:rPr>
              <w:t xml:space="preserve"> с участием </w:t>
            </w:r>
            <w:r w:rsidRPr="00887AA8">
              <w:rPr>
                <w:rFonts w:eastAsia="Calibri"/>
                <w:szCs w:val="32"/>
              </w:rPr>
              <w:lastRenderedPageBreak/>
              <w:t>пешеходов на</w:t>
            </w:r>
            <w:r w:rsidR="00887AA8" w:rsidRPr="00887AA8">
              <w:rPr>
                <w:rFonts w:eastAsia="Calibri"/>
                <w:szCs w:val="32"/>
              </w:rPr>
              <w:t xml:space="preserve"> уличной сети.</w:t>
            </w:r>
          </w:p>
        </w:tc>
      </w:tr>
      <w:tr w:rsidR="00CE16F7" w:rsidTr="00CE16F7">
        <w:tc>
          <w:tcPr>
            <w:tcW w:w="15795" w:type="dxa"/>
            <w:gridSpan w:val="6"/>
          </w:tcPr>
          <w:p w:rsidR="00CE16F7" w:rsidRPr="00B20D66" w:rsidRDefault="00EC215B" w:rsidP="00E20115">
            <w:pPr>
              <w:jc w:val="center"/>
              <w:rPr>
                <w:rFonts w:eastAsia="Calibri"/>
                <w:szCs w:val="32"/>
                <w:highlight w:val="yellow"/>
              </w:rPr>
            </w:pPr>
            <w:r w:rsidRPr="00517C6B">
              <w:rPr>
                <w:rFonts w:eastAsia="Calibri"/>
                <w:szCs w:val="32"/>
              </w:rPr>
              <w:lastRenderedPageBreak/>
              <w:t xml:space="preserve">Задача </w:t>
            </w:r>
            <w:r w:rsidR="00CE16F7" w:rsidRPr="00517C6B">
              <w:rPr>
                <w:rFonts w:eastAsia="Calibri"/>
                <w:szCs w:val="32"/>
              </w:rPr>
              <w:t>5. Повышение качества обслуживание населения в сфере муниципальных пассажирских перевозках.</w:t>
            </w:r>
          </w:p>
        </w:tc>
      </w:tr>
      <w:tr w:rsidR="008653E0" w:rsidTr="00D54B41">
        <w:tc>
          <w:tcPr>
            <w:tcW w:w="3562" w:type="dxa"/>
          </w:tcPr>
          <w:p w:rsidR="00343B14" w:rsidRPr="00517C6B" w:rsidRDefault="00353FE6" w:rsidP="009C77FE">
            <w:pPr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Мероприятие 1.  Обновление автобусного парка на муниципальных маршрутах Краснозерского района Новосибирской области.</w:t>
            </w:r>
          </w:p>
        </w:tc>
        <w:tc>
          <w:tcPr>
            <w:tcW w:w="4375" w:type="dxa"/>
          </w:tcPr>
          <w:p w:rsidR="00343B14" w:rsidRPr="00517C6B" w:rsidRDefault="00353FE6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администрации Краснозерского района Новосибирской области.).</w:t>
            </w:r>
          </w:p>
        </w:tc>
        <w:tc>
          <w:tcPr>
            <w:tcW w:w="1270" w:type="dxa"/>
          </w:tcPr>
          <w:p w:rsidR="00343B14" w:rsidRPr="00517C6B" w:rsidRDefault="00F44638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4" w:type="dxa"/>
          </w:tcPr>
          <w:p w:rsidR="00343B14" w:rsidRPr="00517C6B" w:rsidRDefault="00F44638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1340" w:type="dxa"/>
          </w:tcPr>
          <w:p w:rsidR="00343B14" w:rsidRPr="00517C6B" w:rsidRDefault="00F44638" w:rsidP="00E20115">
            <w:pPr>
              <w:jc w:val="center"/>
              <w:rPr>
                <w:rFonts w:eastAsia="Calibri"/>
                <w:szCs w:val="32"/>
              </w:rPr>
            </w:pPr>
            <w:r w:rsidRPr="00517C6B">
              <w:rPr>
                <w:rFonts w:eastAsia="Calibri"/>
                <w:szCs w:val="32"/>
              </w:rPr>
              <w:t>0</w:t>
            </w:r>
          </w:p>
        </w:tc>
        <w:tc>
          <w:tcPr>
            <w:tcW w:w="3904" w:type="dxa"/>
          </w:tcPr>
          <w:p w:rsidR="00343B14" w:rsidRPr="00517C6B" w:rsidRDefault="00887AA8" w:rsidP="00887AA8">
            <w:pPr>
              <w:jc w:val="center"/>
              <w:rPr>
                <w:rFonts w:eastAsia="Calibri"/>
                <w:szCs w:val="32"/>
              </w:rPr>
            </w:pPr>
            <w:r>
              <w:rPr>
                <w:rFonts w:eastAsia="Calibri"/>
                <w:szCs w:val="32"/>
              </w:rPr>
              <w:t>Повышения</w:t>
            </w:r>
            <w:r w:rsidR="007E042A" w:rsidRPr="00517C6B">
              <w:rPr>
                <w:rFonts w:eastAsia="Calibri"/>
                <w:szCs w:val="32"/>
              </w:rPr>
              <w:t xml:space="preserve"> качества предоставляемых услуг</w:t>
            </w:r>
            <w:r w:rsidR="009F2F3C" w:rsidRPr="00517C6B">
              <w:rPr>
                <w:rFonts w:eastAsia="Calibri"/>
                <w:szCs w:val="32"/>
              </w:rPr>
              <w:t xml:space="preserve"> общественного транспорта</w:t>
            </w:r>
            <w:r>
              <w:rPr>
                <w:rFonts w:eastAsia="Calibri"/>
                <w:szCs w:val="32"/>
              </w:rPr>
              <w:t>.</w:t>
            </w:r>
          </w:p>
        </w:tc>
      </w:tr>
    </w:tbl>
    <w:p w:rsidR="009C77FE" w:rsidRDefault="009C77FE" w:rsidP="00E20115">
      <w:pPr>
        <w:jc w:val="center"/>
        <w:rPr>
          <w:rFonts w:eastAsia="Calibri"/>
          <w:sz w:val="32"/>
          <w:szCs w:val="32"/>
        </w:rPr>
      </w:pPr>
    </w:p>
    <w:p w:rsidR="00607840" w:rsidRPr="00F172B4" w:rsidRDefault="00607840" w:rsidP="00607840">
      <w:pPr>
        <w:rPr>
          <w:rFonts w:eastAsia="Calibri"/>
          <w:szCs w:val="32"/>
        </w:rPr>
      </w:pPr>
      <w:r w:rsidRPr="00F172B4">
        <w:rPr>
          <w:rFonts w:eastAsia="Calibri"/>
          <w:szCs w:val="32"/>
        </w:rPr>
        <w:t>Краткие условные обозначения:</w:t>
      </w:r>
    </w:p>
    <w:p w:rsidR="00607840" w:rsidRPr="00F172B4" w:rsidRDefault="00607840" w:rsidP="00607840">
      <w:pPr>
        <w:rPr>
          <w:rFonts w:eastAsia="Calibri"/>
          <w:szCs w:val="32"/>
        </w:rPr>
      </w:pPr>
      <w:r w:rsidRPr="00F172B4">
        <w:rPr>
          <w:rFonts w:eastAsia="Calibri"/>
          <w:szCs w:val="32"/>
        </w:rPr>
        <w:t>МО – муниципальные образования.</w:t>
      </w:r>
    </w:p>
    <w:p w:rsidR="00607840" w:rsidRPr="00F172B4" w:rsidRDefault="00607840" w:rsidP="00607840">
      <w:pPr>
        <w:rPr>
          <w:rFonts w:eastAsia="Calibri"/>
          <w:szCs w:val="32"/>
        </w:rPr>
      </w:pPr>
      <w:r w:rsidRPr="00F172B4">
        <w:rPr>
          <w:rFonts w:eastAsia="Calibri"/>
          <w:szCs w:val="32"/>
        </w:rPr>
        <w:t>ГИБДД МО МВД России «Краснозерский» - Государственная инспекция по безопасности дорожного движения  Межмуниципальный отдел Министерства внутренних дел России «Краснозерский».</w:t>
      </w:r>
    </w:p>
    <w:p w:rsidR="00607840" w:rsidRPr="00F172B4" w:rsidRDefault="00607840" w:rsidP="00607840">
      <w:pPr>
        <w:rPr>
          <w:rFonts w:eastAsia="Calibri"/>
          <w:szCs w:val="32"/>
        </w:rPr>
      </w:pPr>
      <w:r w:rsidRPr="00F172B4">
        <w:rPr>
          <w:rFonts w:eastAsia="Calibri"/>
          <w:szCs w:val="32"/>
        </w:rPr>
        <w:t>МКУ «Управление образование Краснозерского района» - муниципальное казенное учреждение Краснозерского района Новосибирской области «Управление образования Краснозерского района».</w:t>
      </w:r>
    </w:p>
    <w:p w:rsidR="00607840" w:rsidRDefault="00607840" w:rsidP="00607840">
      <w:pPr>
        <w:rPr>
          <w:rFonts w:eastAsia="Calibri"/>
          <w:sz w:val="32"/>
          <w:szCs w:val="32"/>
        </w:rPr>
      </w:pPr>
    </w:p>
    <w:p w:rsidR="00B16080" w:rsidRDefault="00B16080" w:rsidP="00E20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lang w:bidi="en-US"/>
        </w:rPr>
      </w:pPr>
    </w:p>
    <w:p w:rsidR="00B16080" w:rsidRDefault="00B16080" w:rsidP="00E20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lang w:bidi="en-US"/>
        </w:rPr>
      </w:pPr>
    </w:p>
    <w:p w:rsidR="008F4C6B" w:rsidRDefault="008F4C6B" w:rsidP="00E20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lang w:bidi="en-US"/>
        </w:rPr>
      </w:pPr>
    </w:p>
    <w:p w:rsidR="008F4C6B" w:rsidRDefault="008F4C6B" w:rsidP="00E20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lang w:bidi="en-US"/>
        </w:rPr>
      </w:pPr>
    </w:p>
    <w:p w:rsidR="00B927A3" w:rsidRDefault="00B927A3" w:rsidP="00E20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lang w:bidi="en-US"/>
        </w:rPr>
      </w:pPr>
    </w:p>
    <w:p w:rsidR="008F4C6B" w:rsidRDefault="008F4C6B" w:rsidP="00E2011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lang w:bidi="en-US"/>
        </w:rPr>
      </w:pPr>
    </w:p>
    <w:p w:rsidR="007F5914" w:rsidRDefault="007F5914" w:rsidP="007F59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20"/>
        <w:jc w:val="center"/>
        <w:textAlignment w:val="baseline"/>
        <w:rPr>
          <w:rFonts w:eastAsia="Andale Sans UI" w:cs="Tahoma"/>
          <w:b/>
          <w:kern w:val="1"/>
          <w:szCs w:val="32"/>
          <w:lang w:bidi="en-US"/>
        </w:rPr>
      </w:pPr>
    </w:p>
    <w:p w:rsidR="007F5914" w:rsidRDefault="007F5914" w:rsidP="007F59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20"/>
        <w:jc w:val="center"/>
        <w:textAlignment w:val="baseline"/>
        <w:rPr>
          <w:rFonts w:eastAsia="Andale Sans UI" w:cs="Tahoma"/>
          <w:b/>
          <w:kern w:val="1"/>
          <w:szCs w:val="32"/>
          <w:lang w:bidi="en-US"/>
        </w:rPr>
      </w:pPr>
    </w:p>
    <w:p w:rsidR="00E20115" w:rsidRPr="007F5914" w:rsidRDefault="007F5914" w:rsidP="007F591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720"/>
        <w:jc w:val="center"/>
        <w:textAlignment w:val="baseline"/>
        <w:rPr>
          <w:rFonts w:eastAsia="Andale Sans UI" w:cs="Tahoma"/>
          <w:kern w:val="1"/>
          <w:szCs w:val="32"/>
          <w:lang w:bidi="en-US"/>
        </w:rPr>
      </w:pPr>
      <w:r>
        <w:rPr>
          <w:rFonts w:eastAsia="Andale Sans UI" w:cs="Tahoma"/>
          <w:b/>
          <w:kern w:val="1"/>
          <w:szCs w:val="32"/>
          <w:lang w:bidi="en-US"/>
        </w:rPr>
        <w:lastRenderedPageBreak/>
        <w:t xml:space="preserve">5. </w:t>
      </w:r>
      <w:r w:rsidR="00A9045E" w:rsidRPr="007F5914">
        <w:rPr>
          <w:rFonts w:eastAsia="Andale Sans UI" w:cs="Tahoma"/>
          <w:b/>
          <w:kern w:val="1"/>
          <w:szCs w:val="32"/>
          <w:lang w:bidi="en-US"/>
        </w:rPr>
        <w:t>СВОДНЫЕ ФИНАНСОВЫЕ ЗАТРАТЫ</w:t>
      </w:r>
      <w:r w:rsidR="00A9045E" w:rsidRPr="007F5914">
        <w:rPr>
          <w:rFonts w:eastAsia="Andale Sans UI" w:cs="Tahoma"/>
          <w:b/>
          <w:kern w:val="1"/>
          <w:szCs w:val="32"/>
          <w:lang w:bidi="en-US"/>
        </w:rPr>
        <w:br/>
      </w:r>
      <w:r w:rsidR="00A9045E" w:rsidRPr="007F5914">
        <w:rPr>
          <w:rFonts w:eastAsia="Andale Sans UI" w:cs="Tahoma"/>
          <w:kern w:val="1"/>
          <w:szCs w:val="32"/>
          <w:lang w:bidi="en-US"/>
        </w:rPr>
        <w:t>муниципальной программы Краснозерского района Новосибирс</w:t>
      </w:r>
      <w:r w:rsidR="00B927A3" w:rsidRPr="007F5914">
        <w:rPr>
          <w:rFonts w:eastAsia="Andale Sans UI" w:cs="Tahoma"/>
          <w:kern w:val="1"/>
          <w:szCs w:val="32"/>
          <w:lang w:bidi="en-US"/>
        </w:rPr>
        <w:t>к</w:t>
      </w:r>
      <w:r w:rsidR="00A9045E" w:rsidRPr="007F5914">
        <w:rPr>
          <w:rFonts w:eastAsia="Andale Sans UI" w:cs="Tahoma"/>
          <w:kern w:val="1"/>
          <w:szCs w:val="32"/>
          <w:lang w:bidi="en-US"/>
        </w:rPr>
        <w:t>ой области</w:t>
      </w:r>
    </w:p>
    <w:p w:rsidR="00E20115" w:rsidRPr="00307A84" w:rsidRDefault="00E20115" w:rsidP="00A9045E">
      <w:pPr>
        <w:jc w:val="center"/>
        <w:rPr>
          <w:rFonts w:eastAsia="Calibri"/>
          <w:szCs w:val="32"/>
        </w:rPr>
      </w:pPr>
      <w:r w:rsidRPr="00307A84">
        <w:rPr>
          <w:rFonts w:eastAsia="Calibri"/>
          <w:szCs w:val="32"/>
        </w:rPr>
        <w:t xml:space="preserve">«Повышения безопасности дорожного движения </w:t>
      </w:r>
      <w:r w:rsidR="00A9045E" w:rsidRPr="00307A84">
        <w:rPr>
          <w:rFonts w:eastAsia="Calibri"/>
          <w:szCs w:val="32"/>
        </w:rPr>
        <w:t xml:space="preserve">на 2023-2025 годы </w:t>
      </w:r>
      <w:r w:rsidRPr="00307A84">
        <w:rPr>
          <w:rFonts w:eastAsia="Calibri"/>
          <w:szCs w:val="32"/>
        </w:rPr>
        <w:t xml:space="preserve">на территории </w:t>
      </w:r>
      <w:r w:rsidR="00A9045E" w:rsidRPr="00307A84">
        <w:rPr>
          <w:rFonts w:eastAsia="Calibri"/>
          <w:szCs w:val="32"/>
        </w:rPr>
        <w:br/>
      </w:r>
      <w:r w:rsidRPr="00307A84">
        <w:rPr>
          <w:rFonts w:eastAsia="Calibri"/>
          <w:szCs w:val="32"/>
        </w:rPr>
        <w:t>Краснозерского района</w:t>
      </w:r>
      <w:r w:rsidR="00A9045E" w:rsidRPr="00307A84">
        <w:rPr>
          <w:rFonts w:eastAsia="Calibri"/>
          <w:szCs w:val="32"/>
        </w:rPr>
        <w:t xml:space="preserve"> Новосибирской области</w:t>
      </w:r>
      <w:r w:rsidR="00307A84">
        <w:rPr>
          <w:rFonts w:eastAsia="Calibri"/>
          <w:szCs w:val="32"/>
        </w:rPr>
        <w:t>»</w:t>
      </w:r>
    </w:p>
    <w:p w:rsidR="008F4C6B" w:rsidRPr="00307A84" w:rsidRDefault="008F4C6B" w:rsidP="00A9045E">
      <w:pPr>
        <w:jc w:val="center"/>
        <w:rPr>
          <w:rFonts w:eastAsia="Calibri"/>
          <w:b/>
          <w:sz w:val="32"/>
          <w:szCs w:val="32"/>
        </w:rPr>
      </w:pPr>
    </w:p>
    <w:p w:rsidR="008F4C6B" w:rsidRDefault="008F4C6B" w:rsidP="00A9045E">
      <w:pPr>
        <w:jc w:val="center"/>
        <w:rPr>
          <w:rFonts w:eastAsia="Calibri"/>
          <w:b/>
          <w:sz w:val="24"/>
          <w:szCs w:val="32"/>
          <w:u w:val="single"/>
        </w:rPr>
      </w:pPr>
    </w:p>
    <w:tbl>
      <w:tblPr>
        <w:tblStyle w:val="a6"/>
        <w:tblW w:w="15862" w:type="dxa"/>
        <w:tblLook w:val="04A0" w:firstRow="1" w:lastRow="0" w:firstColumn="1" w:lastColumn="0" w:noHBand="0" w:noVBand="1"/>
      </w:tblPr>
      <w:tblGrid>
        <w:gridCol w:w="2642"/>
        <w:gridCol w:w="2642"/>
        <w:gridCol w:w="2644"/>
        <w:gridCol w:w="2644"/>
        <w:gridCol w:w="2644"/>
        <w:gridCol w:w="2646"/>
      </w:tblGrid>
      <w:tr w:rsidR="00AB6C0F" w:rsidTr="00AB6C0F">
        <w:trPr>
          <w:trHeight w:val="279"/>
        </w:trPr>
        <w:tc>
          <w:tcPr>
            <w:tcW w:w="2642" w:type="dxa"/>
            <w:vMerge w:val="restart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Источники и объемы расходов по программе</w:t>
            </w:r>
          </w:p>
        </w:tc>
        <w:tc>
          <w:tcPr>
            <w:tcW w:w="10574" w:type="dxa"/>
            <w:gridSpan w:val="4"/>
            <w:vAlign w:val="center"/>
          </w:tcPr>
          <w:p w:rsidR="00AB6C0F" w:rsidRPr="00AB6C0F" w:rsidRDefault="00AB6C0F" w:rsidP="005E04D8">
            <w:pPr>
              <w:jc w:val="center"/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Финансовые затраты (в ценах 202</w:t>
            </w:r>
            <w:r w:rsidR="005E04D8">
              <w:rPr>
                <w:rFonts w:eastAsia="Calibri"/>
                <w:sz w:val="24"/>
                <w:szCs w:val="32"/>
              </w:rPr>
              <w:t>4</w:t>
            </w:r>
            <w:r>
              <w:rPr>
                <w:rFonts w:eastAsia="Calibri"/>
                <w:sz w:val="24"/>
                <w:szCs w:val="32"/>
              </w:rPr>
              <w:t xml:space="preserve"> г), тыс.руб.</w:t>
            </w:r>
          </w:p>
        </w:tc>
        <w:tc>
          <w:tcPr>
            <w:tcW w:w="2646" w:type="dxa"/>
            <w:vMerge w:val="restart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Примечание</w:t>
            </w:r>
          </w:p>
        </w:tc>
      </w:tr>
      <w:tr w:rsidR="00AB6C0F" w:rsidTr="00AB6C0F">
        <w:trPr>
          <w:trHeight w:val="144"/>
        </w:trPr>
        <w:tc>
          <w:tcPr>
            <w:tcW w:w="2642" w:type="dxa"/>
            <w:vMerge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2642" w:type="dxa"/>
            <w:vMerge w:val="restart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Всего</w:t>
            </w:r>
          </w:p>
        </w:tc>
        <w:tc>
          <w:tcPr>
            <w:tcW w:w="7932" w:type="dxa"/>
            <w:gridSpan w:val="3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в том числе по годам реализации программы</w:t>
            </w:r>
          </w:p>
        </w:tc>
        <w:tc>
          <w:tcPr>
            <w:tcW w:w="2646" w:type="dxa"/>
            <w:vMerge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  <w:tr w:rsidR="00AB6C0F" w:rsidTr="00AB6C0F">
        <w:trPr>
          <w:trHeight w:val="144"/>
        </w:trPr>
        <w:tc>
          <w:tcPr>
            <w:tcW w:w="2642" w:type="dxa"/>
            <w:vMerge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2642" w:type="dxa"/>
            <w:vMerge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2023 год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2024 год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2025 год</w:t>
            </w:r>
          </w:p>
        </w:tc>
        <w:tc>
          <w:tcPr>
            <w:tcW w:w="2646" w:type="dxa"/>
            <w:vMerge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  <w:tr w:rsidR="00AB6C0F" w:rsidTr="00AB6C0F">
        <w:trPr>
          <w:trHeight w:val="279"/>
        </w:trPr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1</w:t>
            </w:r>
          </w:p>
        </w:tc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2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3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4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5</w:t>
            </w:r>
          </w:p>
        </w:tc>
        <w:tc>
          <w:tcPr>
            <w:tcW w:w="2646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6</w:t>
            </w:r>
          </w:p>
        </w:tc>
      </w:tr>
      <w:tr w:rsidR="00AB6C0F" w:rsidTr="00AB6C0F">
        <w:trPr>
          <w:trHeight w:val="258"/>
        </w:trPr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Всего финансовых затрат, в том числе за счет:</w:t>
            </w:r>
          </w:p>
        </w:tc>
        <w:tc>
          <w:tcPr>
            <w:tcW w:w="2642" w:type="dxa"/>
            <w:vAlign w:val="center"/>
          </w:tcPr>
          <w:p w:rsidR="00AB6C0F" w:rsidRPr="00AB6C0F" w:rsidRDefault="0049576F" w:rsidP="0049576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750</w:t>
            </w:r>
            <w:r w:rsidR="00AB6C0F">
              <w:rPr>
                <w:rFonts w:eastAsia="Calibri"/>
                <w:sz w:val="24"/>
                <w:szCs w:val="32"/>
              </w:rPr>
              <w:t>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150,0</w:t>
            </w:r>
          </w:p>
        </w:tc>
        <w:tc>
          <w:tcPr>
            <w:tcW w:w="2644" w:type="dxa"/>
            <w:vAlign w:val="center"/>
          </w:tcPr>
          <w:p w:rsidR="00AB6C0F" w:rsidRPr="00AB6C0F" w:rsidRDefault="005E04D8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60</w:t>
            </w:r>
            <w:r w:rsidR="00AB6C0F"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6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  <w:tr w:rsidR="00AB6C0F" w:rsidTr="00AB6C0F">
        <w:trPr>
          <w:trHeight w:val="258"/>
        </w:trPr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средств федерального бюджета</w:t>
            </w:r>
          </w:p>
        </w:tc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6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  <w:tr w:rsidR="00AB6C0F" w:rsidTr="00AB6C0F">
        <w:trPr>
          <w:trHeight w:val="279"/>
        </w:trPr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средств областного бюджета НСО</w:t>
            </w:r>
          </w:p>
        </w:tc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6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  <w:tr w:rsidR="00AB6C0F" w:rsidTr="00AB6C0F">
        <w:trPr>
          <w:trHeight w:val="258"/>
        </w:trPr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средств местного бюджета Краснозерского района</w:t>
            </w:r>
          </w:p>
        </w:tc>
        <w:tc>
          <w:tcPr>
            <w:tcW w:w="2642" w:type="dxa"/>
            <w:vAlign w:val="center"/>
          </w:tcPr>
          <w:p w:rsidR="00AB6C0F" w:rsidRPr="00B025CA" w:rsidRDefault="0049576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75</w:t>
            </w:r>
            <w:r w:rsidR="00B025CA">
              <w:rPr>
                <w:rFonts w:eastAsia="Calibri"/>
                <w:sz w:val="24"/>
                <w:szCs w:val="32"/>
                <w:lang w:val="en-US"/>
              </w:rPr>
              <w:t>0</w:t>
            </w:r>
            <w:r w:rsidR="00B025CA">
              <w:rPr>
                <w:rFonts w:eastAsia="Calibri"/>
                <w:sz w:val="24"/>
                <w:szCs w:val="32"/>
              </w:rPr>
              <w:t>,0</w:t>
            </w:r>
          </w:p>
        </w:tc>
        <w:tc>
          <w:tcPr>
            <w:tcW w:w="2644" w:type="dxa"/>
            <w:vAlign w:val="center"/>
          </w:tcPr>
          <w:p w:rsidR="00AB6C0F" w:rsidRPr="00AB6C0F" w:rsidRDefault="00B025CA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B025CA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150,0</w:t>
            </w:r>
          </w:p>
        </w:tc>
        <w:tc>
          <w:tcPr>
            <w:tcW w:w="2644" w:type="dxa"/>
            <w:vAlign w:val="center"/>
          </w:tcPr>
          <w:p w:rsidR="00AB6C0F" w:rsidRPr="00AB6C0F" w:rsidRDefault="005E04D8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60</w:t>
            </w:r>
            <w:r w:rsidR="00B025CA"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6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  <w:tr w:rsidR="00AB6C0F" w:rsidTr="00AB6C0F">
        <w:trPr>
          <w:trHeight w:val="279"/>
        </w:trPr>
        <w:tc>
          <w:tcPr>
            <w:tcW w:w="2642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средства внебюджетных источников</w:t>
            </w:r>
          </w:p>
        </w:tc>
        <w:tc>
          <w:tcPr>
            <w:tcW w:w="2642" w:type="dxa"/>
            <w:vAlign w:val="center"/>
          </w:tcPr>
          <w:p w:rsidR="00AB6C0F" w:rsidRPr="00AB6C0F" w:rsidRDefault="00B025CA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B025CA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B025CA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4" w:type="dxa"/>
            <w:vAlign w:val="center"/>
          </w:tcPr>
          <w:p w:rsidR="00AB6C0F" w:rsidRPr="00AB6C0F" w:rsidRDefault="00B025CA" w:rsidP="00AB6C0F">
            <w:pPr>
              <w:rPr>
                <w:rFonts w:eastAsia="Calibri"/>
                <w:sz w:val="24"/>
                <w:szCs w:val="32"/>
              </w:rPr>
            </w:pPr>
            <w:r>
              <w:rPr>
                <w:rFonts w:eastAsia="Calibri"/>
                <w:sz w:val="24"/>
                <w:szCs w:val="32"/>
              </w:rPr>
              <w:t>0,0</w:t>
            </w:r>
          </w:p>
        </w:tc>
        <w:tc>
          <w:tcPr>
            <w:tcW w:w="2646" w:type="dxa"/>
            <w:vAlign w:val="center"/>
          </w:tcPr>
          <w:p w:rsidR="00AB6C0F" w:rsidRPr="00AB6C0F" w:rsidRDefault="00AB6C0F" w:rsidP="00AB6C0F">
            <w:pPr>
              <w:rPr>
                <w:rFonts w:eastAsia="Calibri"/>
                <w:sz w:val="24"/>
                <w:szCs w:val="32"/>
              </w:rPr>
            </w:pPr>
          </w:p>
        </w:tc>
      </w:tr>
    </w:tbl>
    <w:p w:rsidR="00AB6C0F" w:rsidRPr="008F4C6B" w:rsidRDefault="00AB6C0F" w:rsidP="00A9045E">
      <w:pPr>
        <w:jc w:val="center"/>
        <w:rPr>
          <w:rFonts w:eastAsia="Calibri"/>
          <w:b/>
          <w:sz w:val="24"/>
          <w:szCs w:val="32"/>
          <w:u w:val="single"/>
        </w:rPr>
      </w:pPr>
    </w:p>
    <w:p w:rsidR="006F5DDB" w:rsidRDefault="006F5DDB" w:rsidP="008B6F3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eastAsia="Andale Sans UI" w:cs="Tahoma"/>
          <w:kern w:val="1"/>
          <w:sz w:val="24"/>
          <w:szCs w:val="24"/>
          <w:lang w:bidi="en-US"/>
        </w:rPr>
        <w:sectPr w:rsidR="006F5DDB" w:rsidSect="006F5DDB">
          <w:pgSz w:w="16838" w:h="11906" w:orient="landscape"/>
          <w:pgMar w:top="1276" w:right="720" w:bottom="851" w:left="539" w:header="709" w:footer="709" w:gutter="0"/>
          <w:cols w:space="708"/>
          <w:docGrid w:linePitch="381"/>
        </w:sectPr>
      </w:pPr>
    </w:p>
    <w:p w:rsidR="00E71D1A" w:rsidRPr="00307A84" w:rsidRDefault="00E71D1A" w:rsidP="00A9045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Cs w:val="32"/>
          <w:lang w:bidi="en-US"/>
        </w:rPr>
      </w:pPr>
      <w:r w:rsidRPr="00307A84">
        <w:rPr>
          <w:rFonts w:eastAsia="Andale Sans UI" w:cs="Tahoma"/>
          <w:kern w:val="1"/>
          <w:szCs w:val="32"/>
          <w:lang w:bidi="en-US"/>
        </w:rPr>
        <w:lastRenderedPageBreak/>
        <w:t>6.</w:t>
      </w:r>
      <w:r w:rsidR="00A9045E" w:rsidRPr="00307A84">
        <w:rPr>
          <w:b/>
          <w:szCs w:val="32"/>
        </w:rPr>
        <w:t>ОЖИДАЕМЫЕ РЕЗУЛЬТАТЫРЕАЛИЗАЦИИ</w:t>
      </w:r>
      <w:r w:rsidR="00A9045E" w:rsidRPr="00307A84">
        <w:rPr>
          <w:rFonts w:eastAsia="Andale Sans UI" w:cs="Tahoma"/>
          <w:kern w:val="1"/>
          <w:szCs w:val="32"/>
          <w:lang w:bidi="en-US"/>
        </w:rPr>
        <w:br/>
      </w:r>
      <w:r w:rsidRPr="00307A84">
        <w:rPr>
          <w:rFonts w:eastAsia="Andale Sans UI" w:cs="Tahoma"/>
          <w:kern w:val="1"/>
          <w:szCs w:val="32"/>
          <w:lang w:bidi="en-US"/>
        </w:rPr>
        <w:t>муниципальной программы</w:t>
      </w:r>
      <w:r w:rsidR="00A9045E" w:rsidRPr="00307A84">
        <w:rPr>
          <w:rFonts w:eastAsia="Andale Sans UI" w:cs="Tahoma"/>
          <w:kern w:val="1"/>
          <w:szCs w:val="32"/>
          <w:lang w:bidi="en-US"/>
        </w:rPr>
        <w:br/>
        <w:t>Краснозерского района Новосибирской области</w:t>
      </w:r>
    </w:p>
    <w:p w:rsidR="00E71D1A" w:rsidRPr="00307A84" w:rsidRDefault="00E71D1A" w:rsidP="00E71D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Cs w:val="32"/>
          <w:lang w:bidi="en-US"/>
        </w:rPr>
      </w:pPr>
      <w:r w:rsidRPr="00307A84">
        <w:rPr>
          <w:rFonts w:eastAsia="Andale Sans UI" w:cs="Tahoma"/>
          <w:kern w:val="1"/>
          <w:szCs w:val="32"/>
          <w:lang w:bidi="en-US"/>
        </w:rPr>
        <w:t xml:space="preserve">«Повышения безопасности дорожного движения </w:t>
      </w:r>
      <w:r w:rsidR="00A9045E" w:rsidRPr="00307A84">
        <w:rPr>
          <w:rFonts w:eastAsia="Andale Sans UI" w:cs="Tahoma"/>
          <w:kern w:val="1"/>
          <w:szCs w:val="32"/>
          <w:lang w:bidi="en-US"/>
        </w:rPr>
        <w:t xml:space="preserve">на 2023-2025 годы </w:t>
      </w:r>
      <w:r w:rsidRPr="00307A84">
        <w:rPr>
          <w:rFonts w:eastAsia="Andale Sans UI" w:cs="Tahoma"/>
          <w:kern w:val="1"/>
          <w:szCs w:val="32"/>
          <w:lang w:bidi="en-US"/>
        </w:rPr>
        <w:t xml:space="preserve">на территории Краснозерского района </w:t>
      </w:r>
      <w:r w:rsidR="00A9045E" w:rsidRPr="00307A84">
        <w:rPr>
          <w:rFonts w:eastAsia="Andale Sans UI" w:cs="Tahoma"/>
          <w:kern w:val="1"/>
          <w:szCs w:val="32"/>
          <w:lang w:bidi="en-US"/>
        </w:rPr>
        <w:t>Новосибирской области»</w:t>
      </w:r>
    </w:p>
    <w:p w:rsidR="00E71D1A" w:rsidRDefault="00E71D1A" w:rsidP="00E71D1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 w:val="32"/>
          <w:szCs w:val="32"/>
          <w:u w:val="single"/>
          <w:lang w:bidi="en-US"/>
        </w:rPr>
      </w:pPr>
    </w:p>
    <w:p w:rsidR="00EA5839" w:rsidRPr="00EA5839" w:rsidRDefault="00EA5839" w:rsidP="000A0B53">
      <w:pPr>
        <w:ind w:firstLine="709"/>
        <w:jc w:val="both"/>
        <w:rPr>
          <w:rFonts w:eastAsia="Calibri"/>
        </w:rPr>
      </w:pPr>
      <w:r w:rsidRPr="00EA5839">
        <w:rPr>
          <w:rFonts w:eastAsia="Calibri"/>
        </w:rPr>
        <w:t>В результате реализации мероприятий муниципальной программы ожидается</w:t>
      </w:r>
    </w:p>
    <w:p w:rsidR="00EA5839" w:rsidRPr="00EA5839" w:rsidRDefault="00EA5839" w:rsidP="000A0B53">
      <w:pPr>
        <w:ind w:firstLine="709"/>
        <w:jc w:val="both"/>
        <w:rPr>
          <w:rFonts w:eastAsia="Calibri"/>
        </w:rPr>
      </w:pPr>
      <w:r w:rsidRPr="00EA5839">
        <w:rPr>
          <w:rFonts w:eastAsia="Calibri"/>
        </w:rPr>
        <w:t xml:space="preserve">- </w:t>
      </w:r>
      <w:r>
        <w:rPr>
          <w:rFonts w:eastAsia="Calibri"/>
        </w:rPr>
        <w:t xml:space="preserve">Удержание </w:t>
      </w:r>
      <w:r w:rsidRPr="00EA5839">
        <w:rPr>
          <w:rFonts w:eastAsia="Calibri"/>
        </w:rPr>
        <w:t xml:space="preserve">детского </w:t>
      </w:r>
      <w:r>
        <w:rPr>
          <w:rFonts w:eastAsia="Calibri"/>
        </w:rPr>
        <w:t>травматизма</w:t>
      </w:r>
      <w:r w:rsidR="00066988">
        <w:rPr>
          <w:rFonts w:eastAsia="Calibri"/>
        </w:rPr>
        <w:t>,</w:t>
      </w:r>
      <w:r>
        <w:rPr>
          <w:rFonts w:eastAsia="Calibri"/>
        </w:rPr>
        <w:t xml:space="preserve"> по ви</w:t>
      </w:r>
      <w:r w:rsidR="00426974">
        <w:rPr>
          <w:rFonts w:eastAsia="Calibri"/>
        </w:rPr>
        <w:t>н</w:t>
      </w:r>
      <w:r>
        <w:rPr>
          <w:rFonts w:eastAsia="Calibri"/>
        </w:rPr>
        <w:t>е детей</w:t>
      </w:r>
      <w:r w:rsidR="00066988">
        <w:rPr>
          <w:rFonts w:eastAsia="Calibri"/>
        </w:rPr>
        <w:t>,</w:t>
      </w:r>
      <w:r>
        <w:rPr>
          <w:rFonts w:eastAsia="Calibri"/>
        </w:rPr>
        <w:t xml:space="preserve"> на нулевом уровне за счет </w:t>
      </w:r>
      <w:r w:rsidR="00426974">
        <w:rPr>
          <w:rFonts w:eastAsia="Calibri"/>
        </w:rPr>
        <w:t xml:space="preserve">увеличения количества </w:t>
      </w:r>
      <w:r w:rsidR="003B52C5">
        <w:rPr>
          <w:rFonts w:eastAsia="Calibri"/>
        </w:rPr>
        <w:t xml:space="preserve">теоретического </w:t>
      </w:r>
      <w:r w:rsidRPr="00EA5839">
        <w:rPr>
          <w:rFonts w:eastAsia="Calibri"/>
        </w:rPr>
        <w:t>обучени</w:t>
      </w:r>
      <w:r w:rsidR="003B52C5">
        <w:rPr>
          <w:rFonts w:eastAsia="Calibri"/>
        </w:rPr>
        <w:t>я</w:t>
      </w:r>
      <w:r w:rsidR="00426974">
        <w:rPr>
          <w:rFonts w:eastAsia="Calibri"/>
        </w:rPr>
        <w:t xml:space="preserve">, </w:t>
      </w:r>
      <w:r w:rsidR="00426974" w:rsidRPr="00066988">
        <w:rPr>
          <w:rFonts w:eastAsia="Calibri"/>
        </w:rPr>
        <w:t>практических занятий</w:t>
      </w:r>
      <w:r w:rsidRPr="00066988">
        <w:rPr>
          <w:rFonts w:eastAsia="Calibri"/>
        </w:rPr>
        <w:t xml:space="preserve"> навыкам поведения на дорогах</w:t>
      </w:r>
      <w:r w:rsidR="003B52C5" w:rsidRPr="00066988">
        <w:rPr>
          <w:rFonts w:eastAsia="Calibri"/>
        </w:rPr>
        <w:t xml:space="preserve">, участие в конкурсах </w:t>
      </w:r>
      <w:r w:rsidR="00066988" w:rsidRPr="00066988">
        <w:rPr>
          <w:rFonts w:eastAsia="Calibri"/>
        </w:rPr>
        <w:t xml:space="preserve">межрайонных и областных конкурсах  </w:t>
      </w:r>
      <w:r w:rsidR="003B52C5" w:rsidRPr="00066988">
        <w:rPr>
          <w:rFonts w:eastAsia="Calibri"/>
        </w:rPr>
        <w:t>«Безопасное колесо», «Зеленая волна»</w:t>
      </w:r>
      <w:r w:rsidR="00066988" w:rsidRPr="00066988">
        <w:rPr>
          <w:rFonts w:eastAsia="Calibri"/>
        </w:rPr>
        <w:t>, викторин способствующих</w:t>
      </w:r>
      <w:r w:rsidRPr="00066988">
        <w:rPr>
          <w:rFonts w:eastAsia="Calibri"/>
        </w:rPr>
        <w:t xml:space="preserve"> повышени</w:t>
      </w:r>
      <w:r w:rsidR="00066988" w:rsidRPr="00066988">
        <w:rPr>
          <w:rFonts w:eastAsia="Calibri"/>
        </w:rPr>
        <w:t>ю</w:t>
      </w:r>
      <w:r w:rsidRPr="00066988">
        <w:rPr>
          <w:rFonts w:eastAsia="Calibri"/>
        </w:rPr>
        <w:t xml:space="preserve"> культуры поведения как участников дорожного движения</w:t>
      </w:r>
      <w:r w:rsidR="001D6B09">
        <w:rPr>
          <w:rFonts w:eastAsia="Calibri"/>
        </w:rPr>
        <w:t>.</w:t>
      </w:r>
      <w:r w:rsidRPr="00066988">
        <w:rPr>
          <w:rFonts w:eastAsia="Calibri"/>
        </w:rPr>
        <w:t>;</w:t>
      </w:r>
    </w:p>
    <w:p w:rsidR="00426974" w:rsidRDefault="00EA5839" w:rsidP="000A0B53">
      <w:pPr>
        <w:ind w:firstLine="709"/>
        <w:jc w:val="both"/>
        <w:rPr>
          <w:rFonts w:eastAsia="Calibri"/>
        </w:rPr>
      </w:pPr>
      <w:r w:rsidRPr="00EA5839">
        <w:rPr>
          <w:rFonts w:eastAsia="Calibri"/>
        </w:rPr>
        <w:t>- Повышение безопасности дорожного движения</w:t>
      </w:r>
      <w:r w:rsidR="001D6B09">
        <w:rPr>
          <w:rFonts w:eastAsia="Calibri"/>
        </w:rPr>
        <w:t>, снижения ДТП, смертности</w:t>
      </w:r>
      <w:r w:rsidRPr="00EA5839">
        <w:rPr>
          <w:rFonts w:eastAsia="Calibri"/>
        </w:rPr>
        <w:t xml:space="preserve"> на дорогах</w:t>
      </w:r>
      <w:r>
        <w:rPr>
          <w:rFonts w:eastAsia="Calibri"/>
        </w:rPr>
        <w:t xml:space="preserve"> за счет </w:t>
      </w:r>
      <w:r w:rsidR="00066988">
        <w:rPr>
          <w:rFonts w:eastAsia="Calibri"/>
        </w:rPr>
        <w:t xml:space="preserve">ежемесячного </w:t>
      </w:r>
      <w:r>
        <w:rPr>
          <w:rFonts w:eastAsia="Calibri"/>
        </w:rPr>
        <w:t>контроля за выполнением работ по содержанию</w:t>
      </w:r>
      <w:r w:rsidR="00066988">
        <w:rPr>
          <w:rFonts w:eastAsia="Calibri"/>
        </w:rPr>
        <w:t>, плановому ремонту</w:t>
      </w:r>
      <w:r>
        <w:rPr>
          <w:rFonts w:eastAsia="Calibri"/>
        </w:rPr>
        <w:t xml:space="preserve"> автомобильных дорог, обустройств</w:t>
      </w:r>
      <w:r w:rsidR="00A2104F">
        <w:rPr>
          <w:rFonts w:eastAsia="Calibri"/>
        </w:rPr>
        <w:t xml:space="preserve">а и замены поврежденных дорожных знаков,изменения движения автомобильного транспорта </w:t>
      </w:r>
      <w:r w:rsidR="00A2104F" w:rsidRPr="00A2104F">
        <w:rPr>
          <w:rFonts w:eastAsia="Calibri"/>
        </w:rPr>
        <w:t xml:space="preserve">на улицах поселений </w:t>
      </w:r>
      <w:r w:rsidR="00A2104F">
        <w:rPr>
          <w:rFonts w:eastAsia="Calibri"/>
        </w:rPr>
        <w:t xml:space="preserve">для снижения интенсивности дорожного движения,актуализация </w:t>
      </w:r>
      <w:r w:rsidR="00426974">
        <w:rPr>
          <w:rFonts w:eastAsia="Calibri"/>
        </w:rPr>
        <w:t xml:space="preserve">схем организации дорожного движения, обустройства пешеходных переходов </w:t>
      </w:r>
      <w:r w:rsidR="00066988">
        <w:rPr>
          <w:rFonts w:eastAsia="Calibri"/>
        </w:rPr>
        <w:t>и дорожной инфраструктуры на дорогах</w:t>
      </w:r>
      <w:r w:rsidR="001D6B09">
        <w:rPr>
          <w:rFonts w:eastAsia="Calibri"/>
        </w:rPr>
        <w:t>, проведения разъяснительных мероприятий для участников дорожного движения.;</w:t>
      </w:r>
    </w:p>
    <w:p w:rsidR="00A2104F" w:rsidRDefault="003B52C5" w:rsidP="000A0B53">
      <w:pPr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 w:rsidR="00A2104F">
        <w:rPr>
          <w:rFonts w:eastAsia="Calibri"/>
        </w:rPr>
        <w:t xml:space="preserve"> Обустройство пешеходных переходов техническими средствами, обслуживание и контроль за эксплуатацией.</w:t>
      </w:r>
      <w:r w:rsidR="001D6B09">
        <w:rPr>
          <w:rFonts w:eastAsia="Calibri"/>
        </w:rPr>
        <w:t>;</w:t>
      </w:r>
    </w:p>
    <w:p w:rsidR="002F1494" w:rsidRDefault="00A2104F" w:rsidP="000A0B5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- Повышения качества предоставляемых услуг в </w:t>
      </w:r>
      <w:r w:rsidR="002F1494">
        <w:rPr>
          <w:rFonts w:eastAsia="Calibri"/>
        </w:rPr>
        <w:t>сфере пассажирских перевозок – контроль за работой бесконтактной формой оплаты за проезд (программного обеспечения, наличия терминалов), контроль в режиме реального времени выполнения рейсов по муниципальным маршрутам. Содействие в обновление и софинансировании  автобусного автотранспортного парка</w:t>
      </w:r>
      <w:r w:rsidR="001D6B09">
        <w:rPr>
          <w:rFonts w:eastAsia="Calibri"/>
        </w:rPr>
        <w:t xml:space="preserve"> предприятий пассажирских перевозок</w:t>
      </w:r>
      <w:r w:rsidR="002F1494">
        <w:rPr>
          <w:rFonts w:eastAsia="Calibri"/>
        </w:rPr>
        <w:t>.</w:t>
      </w:r>
    </w:p>
    <w:p w:rsidR="00120A12" w:rsidRDefault="00120A12" w:rsidP="001D6B09">
      <w:pPr>
        <w:jc w:val="both"/>
        <w:rPr>
          <w:rFonts w:eastAsia="Calibri"/>
        </w:rPr>
      </w:pPr>
    </w:p>
    <w:p w:rsidR="00120A12" w:rsidRDefault="00120A12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0A0B53" w:rsidRDefault="000A0B53" w:rsidP="001D6B09">
      <w:pPr>
        <w:jc w:val="both"/>
        <w:rPr>
          <w:rFonts w:eastAsia="Calibri"/>
        </w:rPr>
      </w:pPr>
    </w:p>
    <w:p w:rsidR="00120A12" w:rsidRDefault="00120A12" w:rsidP="001D6B09">
      <w:pPr>
        <w:jc w:val="both"/>
        <w:rPr>
          <w:rFonts w:eastAsia="Calibri"/>
        </w:rPr>
      </w:pPr>
    </w:p>
    <w:p w:rsidR="00120A12" w:rsidRDefault="00120A12" w:rsidP="00120A12">
      <w:pPr>
        <w:jc w:val="center"/>
        <w:rPr>
          <w:rFonts w:eastAsia="Calibri"/>
          <w:b/>
        </w:rPr>
      </w:pPr>
      <w:r w:rsidRPr="008F4C6B">
        <w:rPr>
          <w:rFonts w:eastAsia="Calibri"/>
          <w:b/>
        </w:rPr>
        <w:t xml:space="preserve">7. </w:t>
      </w:r>
      <w:r w:rsidR="000A0B53">
        <w:rPr>
          <w:rFonts w:eastAsia="Calibri"/>
          <w:b/>
        </w:rPr>
        <w:t>СИСТЕМА КОНТРОЛЯ ЗА РЕАЛИЗАЦИЕЙ</w:t>
      </w:r>
    </w:p>
    <w:p w:rsidR="000A0B53" w:rsidRPr="00307A84" w:rsidRDefault="000A0B53" w:rsidP="000A0B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Cs w:val="32"/>
          <w:lang w:bidi="en-US"/>
        </w:rPr>
      </w:pPr>
      <w:r w:rsidRPr="00307A84">
        <w:rPr>
          <w:rFonts w:eastAsia="Andale Sans UI" w:cs="Tahoma"/>
          <w:kern w:val="1"/>
          <w:szCs w:val="32"/>
          <w:lang w:bidi="en-US"/>
        </w:rPr>
        <w:t xml:space="preserve">муниципальной программы </w:t>
      </w:r>
      <w:r w:rsidRPr="00307A84">
        <w:rPr>
          <w:rFonts w:eastAsia="Andale Sans UI" w:cs="Tahoma"/>
          <w:kern w:val="1"/>
          <w:szCs w:val="32"/>
          <w:lang w:bidi="en-US"/>
        </w:rPr>
        <w:br/>
        <w:t>Краснозерского района Новосибирской области</w:t>
      </w:r>
    </w:p>
    <w:p w:rsidR="000A0B53" w:rsidRPr="00307A84" w:rsidRDefault="000A0B53" w:rsidP="000A0B5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center"/>
        <w:textAlignment w:val="baseline"/>
        <w:rPr>
          <w:rFonts w:eastAsia="Andale Sans UI" w:cs="Tahoma"/>
          <w:kern w:val="1"/>
          <w:szCs w:val="32"/>
          <w:lang w:bidi="en-US"/>
        </w:rPr>
      </w:pPr>
      <w:r w:rsidRPr="00307A84">
        <w:rPr>
          <w:rFonts w:eastAsia="Andale Sans UI" w:cs="Tahoma"/>
          <w:kern w:val="1"/>
          <w:szCs w:val="32"/>
          <w:lang w:bidi="en-US"/>
        </w:rPr>
        <w:t>«Повышения безопасности дорожного движения на 2023-2025 годы на территории Краснозерского района Новосибирской области»</w:t>
      </w:r>
    </w:p>
    <w:p w:rsidR="00120A12" w:rsidRPr="008F4C6B" w:rsidRDefault="00120A12" w:rsidP="00120A12">
      <w:pPr>
        <w:jc w:val="both"/>
        <w:rPr>
          <w:rFonts w:eastAsia="Calibri"/>
          <w:b/>
        </w:rPr>
      </w:pPr>
    </w:p>
    <w:p w:rsidR="00B025CA" w:rsidRPr="00B025CA" w:rsidRDefault="00120A12" w:rsidP="00B025CA">
      <w:pPr>
        <w:jc w:val="both"/>
        <w:rPr>
          <w:rFonts w:eastAsia="Calibri"/>
        </w:rPr>
      </w:pPr>
      <w:r>
        <w:rPr>
          <w:rFonts w:eastAsia="Calibri"/>
        </w:rPr>
        <w:tab/>
      </w:r>
      <w:r w:rsidR="00B025CA" w:rsidRPr="00B025CA">
        <w:rPr>
          <w:rFonts w:eastAsia="Calibri"/>
        </w:rPr>
        <w:t>Контроль за реализацией муниципальной программы осуществляется администрацией Краснозерского района Новосибирской области.</w:t>
      </w:r>
    </w:p>
    <w:p w:rsidR="00B025CA" w:rsidRPr="00B025CA" w:rsidRDefault="00B025CA" w:rsidP="00B025CA">
      <w:pPr>
        <w:ind w:firstLine="709"/>
        <w:jc w:val="both"/>
        <w:rPr>
          <w:rFonts w:eastAsia="Calibri"/>
        </w:rPr>
      </w:pPr>
      <w:r>
        <w:rPr>
          <w:rFonts w:eastAsia="Calibri"/>
        </w:rPr>
        <w:t>Управление строительства, коммунального, дорожного хозяйства и экологии</w:t>
      </w:r>
      <w:r w:rsidRPr="00B025CA">
        <w:rPr>
          <w:rFonts w:eastAsia="Calibri"/>
        </w:rPr>
        <w:t xml:space="preserve"> - отвечает за реализацию муниципальной программы, осуществляет управление реализацией программных мероприятий, целевое и эффективное использование средств, а так же за своевременный сбор отчетности по проведенным мероприятиям.Исполнители муниципальной программы отвечают за реализацию мероприятий муниципальной программы, а так же в случае стороннего исполнителя- за предоставление в </w:t>
      </w:r>
      <w:r>
        <w:rPr>
          <w:rFonts w:eastAsia="Calibri"/>
        </w:rPr>
        <w:t>Управление строительства, коммунального, дорожного хозяйства и экологии</w:t>
      </w:r>
      <w:r w:rsidRPr="00B025CA">
        <w:rPr>
          <w:rFonts w:eastAsia="Calibri"/>
        </w:rPr>
        <w:t xml:space="preserve"> своевременной отчетности по проведенным мероприятиям.</w:t>
      </w:r>
    </w:p>
    <w:p w:rsidR="00120A12" w:rsidRDefault="00B025CA" w:rsidP="00B025CA">
      <w:pPr>
        <w:ind w:firstLine="709"/>
        <w:jc w:val="both"/>
        <w:rPr>
          <w:rFonts w:eastAsia="Calibri"/>
        </w:rPr>
      </w:pPr>
      <w:r w:rsidRPr="00B025CA">
        <w:rPr>
          <w:rFonts w:eastAsia="Calibri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затратах. Эффективность реализации Программы будет обеспечена достижением целевых показателей, четкой организации и контроля за полнотой, и своевременностью исполнения мероприятий Программы.</w:t>
      </w:r>
    </w:p>
    <w:sectPr w:rsidR="00120A12" w:rsidSect="00691135">
      <w:pgSz w:w="11906" w:h="16838"/>
      <w:pgMar w:top="719" w:right="850" w:bottom="539" w:left="1276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6E" w:rsidRDefault="001B146E" w:rsidP="008D7A34">
      <w:r>
        <w:separator/>
      </w:r>
    </w:p>
  </w:endnote>
  <w:endnote w:type="continuationSeparator" w:id="0">
    <w:p w:rsidR="001B146E" w:rsidRDefault="001B146E" w:rsidP="008D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6E" w:rsidRDefault="001B146E" w:rsidP="008D7A34">
      <w:r>
        <w:separator/>
      </w:r>
    </w:p>
  </w:footnote>
  <w:footnote w:type="continuationSeparator" w:id="0">
    <w:p w:rsidR="001B146E" w:rsidRDefault="001B146E" w:rsidP="008D7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5AC"/>
    <w:multiLevelType w:val="hybridMultilevel"/>
    <w:tmpl w:val="B5725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4F6C"/>
    <w:multiLevelType w:val="hybridMultilevel"/>
    <w:tmpl w:val="5C70C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341C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04E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EC4ED1"/>
    <w:multiLevelType w:val="hybridMultilevel"/>
    <w:tmpl w:val="9ACCE9E8"/>
    <w:lvl w:ilvl="0" w:tplc="3CC83D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1655F"/>
    <w:multiLevelType w:val="hybridMultilevel"/>
    <w:tmpl w:val="EADE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9756B"/>
    <w:multiLevelType w:val="hybridMultilevel"/>
    <w:tmpl w:val="A81A5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A6ABF"/>
    <w:multiLevelType w:val="hybridMultilevel"/>
    <w:tmpl w:val="2022058E"/>
    <w:lvl w:ilvl="0" w:tplc="4C140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A00FC"/>
    <w:multiLevelType w:val="hybridMultilevel"/>
    <w:tmpl w:val="00B0AAB8"/>
    <w:lvl w:ilvl="0" w:tplc="0419000F">
      <w:start w:val="1"/>
      <w:numFmt w:val="decimal"/>
      <w:lvlText w:val="%1."/>
      <w:lvlJc w:val="left"/>
      <w:pPr>
        <w:ind w:left="1427" w:hanging="360"/>
      </w:p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8" w15:restartNumberingAfterBreak="0">
    <w:nsid w:val="428D682A"/>
    <w:multiLevelType w:val="hybridMultilevel"/>
    <w:tmpl w:val="6C2E8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9747D"/>
    <w:multiLevelType w:val="hybridMultilevel"/>
    <w:tmpl w:val="183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115B3"/>
    <w:multiLevelType w:val="hybridMultilevel"/>
    <w:tmpl w:val="A7DC26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96C01"/>
    <w:multiLevelType w:val="hybridMultilevel"/>
    <w:tmpl w:val="C88E82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CAD64E3"/>
    <w:multiLevelType w:val="hybridMultilevel"/>
    <w:tmpl w:val="B7640D7C"/>
    <w:lvl w:ilvl="0" w:tplc="8FEE23C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DDE21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233D86"/>
    <w:multiLevelType w:val="hybridMultilevel"/>
    <w:tmpl w:val="6C8E0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08"/>
    <w:rsid w:val="00001E8E"/>
    <w:rsid w:val="000028C7"/>
    <w:rsid w:val="00003775"/>
    <w:rsid w:val="00003A65"/>
    <w:rsid w:val="00014D3A"/>
    <w:rsid w:val="00037C3A"/>
    <w:rsid w:val="000467DA"/>
    <w:rsid w:val="0005037A"/>
    <w:rsid w:val="00050FBF"/>
    <w:rsid w:val="00051F7A"/>
    <w:rsid w:val="00057495"/>
    <w:rsid w:val="0006045D"/>
    <w:rsid w:val="00062D34"/>
    <w:rsid w:val="00065B36"/>
    <w:rsid w:val="00066988"/>
    <w:rsid w:val="000726C4"/>
    <w:rsid w:val="0008346A"/>
    <w:rsid w:val="00083ADD"/>
    <w:rsid w:val="00086DAB"/>
    <w:rsid w:val="00091FE2"/>
    <w:rsid w:val="0009454A"/>
    <w:rsid w:val="000A0B53"/>
    <w:rsid w:val="000A15F6"/>
    <w:rsid w:val="000A57D5"/>
    <w:rsid w:val="000B0BAA"/>
    <w:rsid w:val="000B762B"/>
    <w:rsid w:val="000C2F7E"/>
    <w:rsid w:val="000D3BDF"/>
    <w:rsid w:val="000E7383"/>
    <w:rsid w:val="000E77DB"/>
    <w:rsid w:val="000F6D29"/>
    <w:rsid w:val="000F70E6"/>
    <w:rsid w:val="00100103"/>
    <w:rsid w:val="001036FE"/>
    <w:rsid w:val="00103D08"/>
    <w:rsid w:val="00110FBC"/>
    <w:rsid w:val="00113694"/>
    <w:rsid w:val="00115A6F"/>
    <w:rsid w:val="00120A12"/>
    <w:rsid w:val="00134EDA"/>
    <w:rsid w:val="00142894"/>
    <w:rsid w:val="0014463B"/>
    <w:rsid w:val="0014630E"/>
    <w:rsid w:val="00146468"/>
    <w:rsid w:val="00152BE8"/>
    <w:rsid w:val="001650C2"/>
    <w:rsid w:val="0019052E"/>
    <w:rsid w:val="00190728"/>
    <w:rsid w:val="001A2005"/>
    <w:rsid w:val="001A51E1"/>
    <w:rsid w:val="001B146E"/>
    <w:rsid w:val="001B1E54"/>
    <w:rsid w:val="001C34FA"/>
    <w:rsid w:val="001C465A"/>
    <w:rsid w:val="001D19FE"/>
    <w:rsid w:val="001D53D1"/>
    <w:rsid w:val="001D6B09"/>
    <w:rsid w:val="001E0938"/>
    <w:rsid w:val="001E7C77"/>
    <w:rsid w:val="001F1243"/>
    <w:rsid w:val="001F7894"/>
    <w:rsid w:val="001F7EC3"/>
    <w:rsid w:val="002021B5"/>
    <w:rsid w:val="00202C32"/>
    <w:rsid w:val="00204231"/>
    <w:rsid w:val="002074E6"/>
    <w:rsid w:val="00224175"/>
    <w:rsid w:val="002310CC"/>
    <w:rsid w:val="00234D59"/>
    <w:rsid w:val="0023555F"/>
    <w:rsid w:val="002403E8"/>
    <w:rsid w:val="002404A0"/>
    <w:rsid w:val="002428D5"/>
    <w:rsid w:val="00251200"/>
    <w:rsid w:val="0025568F"/>
    <w:rsid w:val="00256A1E"/>
    <w:rsid w:val="00273656"/>
    <w:rsid w:val="00274224"/>
    <w:rsid w:val="00291D41"/>
    <w:rsid w:val="002944AC"/>
    <w:rsid w:val="002A0CAA"/>
    <w:rsid w:val="002B2F85"/>
    <w:rsid w:val="002B4647"/>
    <w:rsid w:val="002B4A49"/>
    <w:rsid w:val="002C483F"/>
    <w:rsid w:val="002C526D"/>
    <w:rsid w:val="002C68AC"/>
    <w:rsid w:val="002D2213"/>
    <w:rsid w:val="002D4372"/>
    <w:rsid w:val="002E4635"/>
    <w:rsid w:val="002E720F"/>
    <w:rsid w:val="002F0681"/>
    <w:rsid w:val="002F1494"/>
    <w:rsid w:val="002F62BD"/>
    <w:rsid w:val="003010B2"/>
    <w:rsid w:val="00302205"/>
    <w:rsid w:val="00303A0F"/>
    <w:rsid w:val="00304872"/>
    <w:rsid w:val="00305257"/>
    <w:rsid w:val="00306042"/>
    <w:rsid w:val="00306FC0"/>
    <w:rsid w:val="00307A84"/>
    <w:rsid w:val="00311971"/>
    <w:rsid w:val="00320F73"/>
    <w:rsid w:val="00321D7F"/>
    <w:rsid w:val="003227AE"/>
    <w:rsid w:val="003317DD"/>
    <w:rsid w:val="00334354"/>
    <w:rsid w:val="0033526C"/>
    <w:rsid w:val="00343B14"/>
    <w:rsid w:val="00343B15"/>
    <w:rsid w:val="003530C7"/>
    <w:rsid w:val="00353FE6"/>
    <w:rsid w:val="003612E8"/>
    <w:rsid w:val="00363220"/>
    <w:rsid w:val="0036760D"/>
    <w:rsid w:val="0037171E"/>
    <w:rsid w:val="003748CF"/>
    <w:rsid w:val="00374EE0"/>
    <w:rsid w:val="00380AB2"/>
    <w:rsid w:val="00390E1F"/>
    <w:rsid w:val="003946BD"/>
    <w:rsid w:val="0039548E"/>
    <w:rsid w:val="003961DD"/>
    <w:rsid w:val="00396EBD"/>
    <w:rsid w:val="00397DDE"/>
    <w:rsid w:val="003A4BD7"/>
    <w:rsid w:val="003A6F43"/>
    <w:rsid w:val="003B52C5"/>
    <w:rsid w:val="003C4964"/>
    <w:rsid w:val="003C51EE"/>
    <w:rsid w:val="003C6E20"/>
    <w:rsid w:val="003D2D77"/>
    <w:rsid w:val="003D381C"/>
    <w:rsid w:val="003E23AD"/>
    <w:rsid w:val="003E2E77"/>
    <w:rsid w:val="003E3E67"/>
    <w:rsid w:val="003E6DF1"/>
    <w:rsid w:val="003F2E6B"/>
    <w:rsid w:val="003F414E"/>
    <w:rsid w:val="00400337"/>
    <w:rsid w:val="00400939"/>
    <w:rsid w:val="00400C48"/>
    <w:rsid w:val="00420C9C"/>
    <w:rsid w:val="004228D8"/>
    <w:rsid w:val="00426974"/>
    <w:rsid w:val="00433E44"/>
    <w:rsid w:val="004343A1"/>
    <w:rsid w:val="004353F3"/>
    <w:rsid w:val="004373B1"/>
    <w:rsid w:val="004412F0"/>
    <w:rsid w:val="0044499E"/>
    <w:rsid w:val="00453D3A"/>
    <w:rsid w:val="0045453A"/>
    <w:rsid w:val="00454D6D"/>
    <w:rsid w:val="00460207"/>
    <w:rsid w:val="00460633"/>
    <w:rsid w:val="00460F7B"/>
    <w:rsid w:val="004727BF"/>
    <w:rsid w:val="00475308"/>
    <w:rsid w:val="00477615"/>
    <w:rsid w:val="00491B34"/>
    <w:rsid w:val="0049576F"/>
    <w:rsid w:val="004A1D40"/>
    <w:rsid w:val="004A5463"/>
    <w:rsid w:val="004A5A23"/>
    <w:rsid w:val="004B26B5"/>
    <w:rsid w:val="004B2787"/>
    <w:rsid w:val="004B49C1"/>
    <w:rsid w:val="004C1BCE"/>
    <w:rsid w:val="004C4C69"/>
    <w:rsid w:val="004D47E1"/>
    <w:rsid w:val="004D6392"/>
    <w:rsid w:val="004E01D3"/>
    <w:rsid w:val="004E67EE"/>
    <w:rsid w:val="004F0DBA"/>
    <w:rsid w:val="004F155A"/>
    <w:rsid w:val="004F1622"/>
    <w:rsid w:val="004F772A"/>
    <w:rsid w:val="00503C92"/>
    <w:rsid w:val="00510465"/>
    <w:rsid w:val="005126D9"/>
    <w:rsid w:val="005168F7"/>
    <w:rsid w:val="00517C6B"/>
    <w:rsid w:val="00521695"/>
    <w:rsid w:val="00530928"/>
    <w:rsid w:val="005310F0"/>
    <w:rsid w:val="00543E71"/>
    <w:rsid w:val="005554EB"/>
    <w:rsid w:val="005615A9"/>
    <w:rsid w:val="0058581F"/>
    <w:rsid w:val="005B2A58"/>
    <w:rsid w:val="005B5DAF"/>
    <w:rsid w:val="005C0E33"/>
    <w:rsid w:val="005C3B6E"/>
    <w:rsid w:val="005C68EE"/>
    <w:rsid w:val="005C7F96"/>
    <w:rsid w:val="005E04D8"/>
    <w:rsid w:val="005E27DA"/>
    <w:rsid w:val="0060253A"/>
    <w:rsid w:val="00607840"/>
    <w:rsid w:val="006171F4"/>
    <w:rsid w:val="0062039C"/>
    <w:rsid w:val="006210DB"/>
    <w:rsid w:val="00621E7F"/>
    <w:rsid w:val="006230E1"/>
    <w:rsid w:val="00630DF8"/>
    <w:rsid w:val="00633CEA"/>
    <w:rsid w:val="0063479A"/>
    <w:rsid w:val="0064084E"/>
    <w:rsid w:val="00642F05"/>
    <w:rsid w:val="00662EE8"/>
    <w:rsid w:val="00665AAF"/>
    <w:rsid w:val="0067324E"/>
    <w:rsid w:val="006827B3"/>
    <w:rsid w:val="0068495E"/>
    <w:rsid w:val="00686B9B"/>
    <w:rsid w:val="00691135"/>
    <w:rsid w:val="00695F44"/>
    <w:rsid w:val="006A1DE3"/>
    <w:rsid w:val="006B19DF"/>
    <w:rsid w:val="006C1E37"/>
    <w:rsid w:val="006C3961"/>
    <w:rsid w:val="006D4ABB"/>
    <w:rsid w:val="006E69C1"/>
    <w:rsid w:val="006F5DDB"/>
    <w:rsid w:val="007023BD"/>
    <w:rsid w:val="007035C0"/>
    <w:rsid w:val="007133E9"/>
    <w:rsid w:val="00734ECB"/>
    <w:rsid w:val="0073670F"/>
    <w:rsid w:val="00743CA4"/>
    <w:rsid w:val="00743F80"/>
    <w:rsid w:val="007458C7"/>
    <w:rsid w:val="007464D1"/>
    <w:rsid w:val="00760C71"/>
    <w:rsid w:val="007735BC"/>
    <w:rsid w:val="00775325"/>
    <w:rsid w:val="007815F1"/>
    <w:rsid w:val="00794F6F"/>
    <w:rsid w:val="007A3E3B"/>
    <w:rsid w:val="007C244C"/>
    <w:rsid w:val="007D01F0"/>
    <w:rsid w:val="007D5A42"/>
    <w:rsid w:val="007E042A"/>
    <w:rsid w:val="007E461F"/>
    <w:rsid w:val="007E59C6"/>
    <w:rsid w:val="007F0F7E"/>
    <w:rsid w:val="007F2FF0"/>
    <w:rsid w:val="007F5914"/>
    <w:rsid w:val="008003ED"/>
    <w:rsid w:val="008134AF"/>
    <w:rsid w:val="00816ECB"/>
    <w:rsid w:val="0082289C"/>
    <w:rsid w:val="00822CA3"/>
    <w:rsid w:val="00827002"/>
    <w:rsid w:val="0083647E"/>
    <w:rsid w:val="00842E29"/>
    <w:rsid w:val="0084392A"/>
    <w:rsid w:val="00851802"/>
    <w:rsid w:val="00862B6D"/>
    <w:rsid w:val="008653E0"/>
    <w:rsid w:val="00884BA2"/>
    <w:rsid w:val="00887AA8"/>
    <w:rsid w:val="008A1ACB"/>
    <w:rsid w:val="008A30BF"/>
    <w:rsid w:val="008A53B3"/>
    <w:rsid w:val="008B01F6"/>
    <w:rsid w:val="008B0E41"/>
    <w:rsid w:val="008B3F7D"/>
    <w:rsid w:val="008B6F3A"/>
    <w:rsid w:val="008C5237"/>
    <w:rsid w:val="008D0FA4"/>
    <w:rsid w:val="008D295F"/>
    <w:rsid w:val="008D4657"/>
    <w:rsid w:val="008D5AA3"/>
    <w:rsid w:val="008D5EB0"/>
    <w:rsid w:val="008D7A34"/>
    <w:rsid w:val="008E5D1B"/>
    <w:rsid w:val="008F4768"/>
    <w:rsid w:val="008F4C6B"/>
    <w:rsid w:val="008F5FF1"/>
    <w:rsid w:val="00910E3A"/>
    <w:rsid w:val="00911794"/>
    <w:rsid w:val="00916900"/>
    <w:rsid w:val="0093681F"/>
    <w:rsid w:val="009368CA"/>
    <w:rsid w:val="0094200C"/>
    <w:rsid w:val="009533AA"/>
    <w:rsid w:val="00955D98"/>
    <w:rsid w:val="0096329F"/>
    <w:rsid w:val="009700FA"/>
    <w:rsid w:val="00972592"/>
    <w:rsid w:val="009905E7"/>
    <w:rsid w:val="0099194C"/>
    <w:rsid w:val="00992FE9"/>
    <w:rsid w:val="00993417"/>
    <w:rsid w:val="00993AAE"/>
    <w:rsid w:val="00997A67"/>
    <w:rsid w:val="009A139D"/>
    <w:rsid w:val="009A1BC4"/>
    <w:rsid w:val="009A2F9B"/>
    <w:rsid w:val="009A77E2"/>
    <w:rsid w:val="009B4896"/>
    <w:rsid w:val="009B4C74"/>
    <w:rsid w:val="009C77FE"/>
    <w:rsid w:val="009D2E1A"/>
    <w:rsid w:val="009E5926"/>
    <w:rsid w:val="009E7AC6"/>
    <w:rsid w:val="009F070A"/>
    <w:rsid w:val="009F2F3C"/>
    <w:rsid w:val="009F4D20"/>
    <w:rsid w:val="00A048CC"/>
    <w:rsid w:val="00A12DF9"/>
    <w:rsid w:val="00A2104F"/>
    <w:rsid w:val="00A211F0"/>
    <w:rsid w:val="00A302CB"/>
    <w:rsid w:val="00A3544C"/>
    <w:rsid w:val="00A40D89"/>
    <w:rsid w:val="00A44B40"/>
    <w:rsid w:val="00A46078"/>
    <w:rsid w:val="00A53BE9"/>
    <w:rsid w:val="00A573CA"/>
    <w:rsid w:val="00A62BEC"/>
    <w:rsid w:val="00A661DF"/>
    <w:rsid w:val="00A70385"/>
    <w:rsid w:val="00A8171F"/>
    <w:rsid w:val="00A833F9"/>
    <w:rsid w:val="00A8593D"/>
    <w:rsid w:val="00A87F7C"/>
    <w:rsid w:val="00A9045E"/>
    <w:rsid w:val="00A94008"/>
    <w:rsid w:val="00AA361F"/>
    <w:rsid w:val="00AB0E98"/>
    <w:rsid w:val="00AB23FB"/>
    <w:rsid w:val="00AB6C0F"/>
    <w:rsid w:val="00AC5979"/>
    <w:rsid w:val="00AC6F3A"/>
    <w:rsid w:val="00AD1318"/>
    <w:rsid w:val="00AD505E"/>
    <w:rsid w:val="00AD6A8E"/>
    <w:rsid w:val="00AD6B52"/>
    <w:rsid w:val="00AD7307"/>
    <w:rsid w:val="00AE2C87"/>
    <w:rsid w:val="00AE7CAF"/>
    <w:rsid w:val="00AF17E7"/>
    <w:rsid w:val="00AF4445"/>
    <w:rsid w:val="00B01B4C"/>
    <w:rsid w:val="00B025CA"/>
    <w:rsid w:val="00B03169"/>
    <w:rsid w:val="00B16080"/>
    <w:rsid w:val="00B20D66"/>
    <w:rsid w:val="00B40166"/>
    <w:rsid w:val="00B5000C"/>
    <w:rsid w:val="00B67982"/>
    <w:rsid w:val="00B72267"/>
    <w:rsid w:val="00B72D71"/>
    <w:rsid w:val="00B74CCD"/>
    <w:rsid w:val="00B75330"/>
    <w:rsid w:val="00B8364C"/>
    <w:rsid w:val="00B86C4B"/>
    <w:rsid w:val="00B927A3"/>
    <w:rsid w:val="00B93C8A"/>
    <w:rsid w:val="00B94311"/>
    <w:rsid w:val="00B9742A"/>
    <w:rsid w:val="00BA254D"/>
    <w:rsid w:val="00BA732C"/>
    <w:rsid w:val="00BB088C"/>
    <w:rsid w:val="00BB39B1"/>
    <w:rsid w:val="00BB5052"/>
    <w:rsid w:val="00BC51BE"/>
    <w:rsid w:val="00BC6F0F"/>
    <w:rsid w:val="00BF17C9"/>
    <w:rsid w:val="00BF5495"/>
    <w:rsid w:val="00BF59A4"/>
    <w:rsid w:val="00C013EB"/>
    <w:rsid w:val="00C04AA3"/>
    <w:rsid w:val="00C05F1C"/>
    <w:rsid w:val="00C1042A"/>
    <w:rsid w:val="00C15456"/>
    <w:rsid w:val="00C1571C"/>
    <w:rsid w:val="00C16B3E"/>
    <w:rsid w:val="00C239AC"/>
    <w:rsid w:val="00C23CF2"/>
    <w:rsid w:val="00C27C57"/>
    <w:rsid w:val="00C36F4F"/>
    <w:rsid w:val="00C405EC"/>
    <w:rsid w:val="00C43EBD"/>
    <w:rsid w:val="00C47962"/>
    <w:rsid w:val="00C5205A"/>
    <w:rsid w:val="00C53B8E"/>
    <w:rsid w:val="00C6228C"/>
    <w:rsid w:val="00C713E1"/>
    <w:rsid w:val="00C749E7"/>
    <w:rsid w:val="00C847A3"/>
    <w:rsid w:val="00C86751"/>
    <w:rsid w:val="00C95E0F"/>
    <w:rsid w:val="00CA62C0"/>
    <w:rsid w:val="00CA7025"/>
    <w:rsid w:val="00CB7177"/>
    <w:rsid w:val="00CB77B7"/>
    <w:rsid w:val="00CC17C5"/>
    <w:rsid w:val="00CD637A"/>
    <w:rsid w:val="00CD6AF3"/>
    <w:rsid w:val="00CE16F7"/>
    <w:rsid w:val="00CE463F"/>
    <w:rsid w:val="00CF48ED"/>
    <w:rsid w:val="00D14B36"/>
    <w:rsid w:val="00D15FDE"/>
    <w:rsid w:val="00D31FC3"/>
    <w:rsid w:val="00D4158B"/>
    <w:rsid w:val="00D505AD"/>
    <w:rsid w:val="00D5072D"/>
    <w:rsid w:val="00D51867"/>
    <w:rsid w:val="00D53CC8"/>
    <w:rsid w:val="00D54B41"/>
    <w:rsid w:val="00D57CC1"/>
    <w:rsid w:val="00D618CA"/>
    <w:rsid w:val="00D64FDE"/>
    <w:rsid w:val="00D709EC"/>
    <w:rsid w:val="00D85234"/>
    <w:rsid w:val="00D85640"/>
    <w:rsid w:val="00DA46AE"/>
    <w:rsid w:val="00DB0841"/>
    <w:rsid w:val="00DB327B"/>
    <w:rsid w:val="00DB3572"/>
    <w:rsid w:val="00DB5815"/>
    <w:rsid w:val="00DB611B"/>
    <w:rsid w:val="00DC2C10"/>
    <w:rsid w:val="00DC4DD2"/>
    <w:rsid w:val="00DC785E"/>
    <w:rsid w:val="00DD28B2"/>
    <w:rsid w:val="00DD2BF7"/>
    <w:rsid w:val="00DE75E4"/>
    <w:rsid w:val="00E07A2D"/>
    <w:rsid w:val="00E174EE"/>
    <w:rsid w:val="00E20115"/>
    <w:rsid w:val="00E37A21"/>
    <w:rsid w:val="00E621E6"/>
    <w:rsid w:val="00E66D30"/>
    <w:rsid w:val="00E71D1A"/>
    <w:rsid w:val="00E8059A"/>
    <w:rsid w:val="00E85555"/>
    <w:rsid w:val="00E86C46"/>
    <w:rsid w:val="00E90521"/>
    <w:rsid w:val="00EA5839"/>
    <w:rsid w:val="00EA70A3"/>
    <w:rsid w:val="00EB4C07"/>
    <w:rsid w:val="00EC215B"/>
    <w:rsid w:val="00ED1F7C"/>
    <w:rsid w:val="00ED3EC7"/>
    <w:rsid w:val="00EE3241"/>
    <w:rsid w:val="00EE33AB"/>
    <w:rsid w:val="00EE75A1"/>
    <w:rsid w:val="00EF1B55"/>
    <w:rsid w:val="00EF51B1"/>
    <w:rsid w:val="00EF6D55"/>
    <w:rsid w:val="00EF7C0F"/>
    <w:rsid w:val="00F039BA"/>
    <w:rsid w:val="00F077B0"/>
    <w:rsid w:val="00F172B4"/>
    <w:rsid w:val="00F260C2"/>
    <w:rsid w:val="00F34931"/>
    <w:rsid w:val="00F3668A"/>
    <w:rsid w:val="00F401D7"/>
    <w:rsid w:val="00F44638"/>
    <w:rsid w:val="00F45DF9"/>
    <w:rsid w:val="00F53EA6"/>
    <w:rsid w:val="00F60555"/>
    <w:rsid w:val="00F718A3"/>
    <w:rsid w:val="00F86703"/>
    <w:rsid w:val="00F9141F"/>
    <w:rsid w:val="00F927AB"/>
    <w:rsid w:val="00F97817"/>
    <w:rsid w:val="00FA3044"/>
    <w:rsid w:val="00FB3412"/>
    <w:rsid w:val="00FB5374"/>
    <w:rsid w:val="00FB77EA"/>
    <w:rsid w:val="00FC2F0E"/>
    <w:rsid w:val="00FE2671"/>
    <w:rsid w:val="00FE45CD"/>
    <w:rsid w:val="00FF09DB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6560"/>
  <w15:docId w15:val="{F439BF47-44B7-4D4E-8542-DC4FAED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85640"/>
    <w:pPr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0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4354"/>
    <w:pPr>
      <w:ind w:left="720"/>
      <w:contextualSpacing/>
    </w:pPr>
  </w:style>
  <w:style w:type="table" w:styleId="a6">
    <w:name w:val="Table Grid"/>
    <w:basedOn w:val="a1"/>
    <w:uiPriority w:val="59"/>
    <w:rsid w:val="005E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F260C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F260C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D7A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7A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8D7A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7A3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564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85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9D462-F68D-4FBA-963F-31E136A2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18</Pages>
  <Words>3262</Words>
  <Characters>18598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Олеся</cp:lastModifiedBy>
  <cp:revision>7</cp:revision>
  <cp:lastPrinted>2023-06-21T08:08:00Z</cp:lastPrinted>
  <dcterms:created xsi:type="dcterms:W3CDTF">2024-10-15T04:00:00Z</dcterms:created>
  <dcterms:modified xsi:type="dcterms:W3CDTF">2024-12-05T07:38:00Z</dcterms:modified>
</cp:coreProperties>
</file>