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F8E" w:rsidRPr="006E1F8E" w:rsidRDefault="006E1F8E" w:rsidP="006E1F8E">
      <w:pPr>
        <w:spacing w:after="195" w:line="240" w:lineRule="auto"/>
        <w:rPr>
          <w:rFonts w:ascii="Segoe UI" w:eastAsia="Times New Roman" w:hAnsi="Segoe UI" w:cs="Segoe UI"/>
          <w:b/>
          <w:bCs/>
          <w:sz w:val="48"/>
          <w:szCs w:val="48"/>
        </w:rPr>
      </w:pPr>
      <w:r w:rsidRPr="006E1F8E">
        <w:rPr>
          <w:rFonts w:ascii="Segoe UI" w:eastAsia="Times New Roman" w:hAnsi="Segoe UI" w:cs="Segoe UI"/>
          <w:b/>
          <w:bCs/>
          <w:sz w:val="48"/>
          <w:szCs w:val="48"/>
        </w:rPr>
        <w:t>Общественное обсуждение проекта</w:t>
      </w:r>
    </w:p>
    <w:p w:rsidR="006E1F8E" w:rsidRPr="006E1F8E" w:rsidRDefault="006E1F8E" w:rsidP="006E1F8E">
      <w:pPr>
        <w:shd w:val="clear" w:color="auto" w:fill="FFFFFF"/>
        <w:spacing w:after="315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</w:rPr>
      </w:pP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Администрацией  Краснозерского района  Новосибир</w:t>
      </w:r>
      <w:r>
        <w:rPr>
          <w:rFonts w:ascii="Segoe UI" w:eastAsia="Times New Roman" w:hAnsi="Segoe UI" w:cs="Segoe UI"/>
          <w:color w:val="3F4758"/>
          <w:sz w:val="27"/>
          <w:szCs w:val="27"/>
        </w:rPr>
        <w:t>ской области в срок с 01.10.202</w:t>
      </w:r>
      <w:r w:rsidR="00D922DD">
        <w:rPr>
          <w:rFonts w:ascii="Segoe UI" w:eastAsia="Times New Roman" w:hAnsi="Segoe UI" w:cs="Segoe UI"/>
          <w:color w:val="3F4758"/>
          <w:sz w:val="27"/>
          <w:szCs w:val="27"/>
        </w:rPr>
        <w:t>4</w:t>
      </w:r>
      <w:r>
        <w:rPr>
          <w:rFonts w:ascii="Segoe UI" w:eastAsia="Times New Roman" w:hAnsi="Segoe UI" w:cs="Segoe UI"/>
          <w:color w:val="3F4758"/>
          <w:sz w:val="27"/>
          <w:szCs w:val="27"/>
        </w:rPr>
        <w:t xml:space="preserve"> по 01.11.202</w:t>
      </w:r>
      <w:r w:rsidR="00D922DD">
        <w:rPr>
          <w:rFonts w:ascii="Segoe UI" w:eastAsia="Times New Roman" w:hAnsi="Segoe UI" w:cs="Segoe UI"/>
          <w:color w:val="3F4758"/>
          <w:sz w:val="27"/>
          <w:szCs w:val="27"/>
        </w:rPr>
        <w:t>4</w:t>
      </w:r>
      <w:bookmarkStart w:id="0" w:name="_GoBack"/>
      <w:bookmarkEnd w:id="0"/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 xml:space="preserve">  проводится общественное обсуждение  </w:t>
      </w:r>
      <w:proofErr w:type="gramStart"/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проекта </w:t>
      </w:r>
      <w:r w:rsidRPr="006E1F8E"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>Программы профилактики рисков причинения</w:t>
      </w:r>
      <w:proofErr w:type="gramEnd"/>
      <w:r w:rsidRPr="006E1F8E"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 xml:space="preserve"> вреда (ущерба) охраняемым законом ценностям при осуществлении на территории Краснозерского района Новосибирской области муниципального контроля </w:t>
      </w:r>
      <w:r w:rsidR="002A62EA"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 xml:space="preserve"> </w:t>
      </w:r>
      <w:r w:rsidR="002A62EA" w:rsidRPr="002A62EA"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 xml:space="preserve">на автомобильной трассе, городском наземном электрическом и в дорожном хозяйстве </w:t>
      </w:r>
      <w:r w:rsidR="00A10054"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 xml:space="preserve"> </w:t>
      </w:r>
      <w:r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>на 202</w:t>
      </w:r>
      <w:r w:rsidR="00D922DD"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>5</w:t>
      </w:r>
      <w:r w:rsidRPr="006E1F8E">
        <w:rPr>
          <w:rFonts w:ascii="Segoe UI" w:eastAsia="Times New Roman" w:hAnsi="Segoe UI" w:cs="Segoe UI"/>
          <w:color w:val="3F4758"/>
          <w:spacing w:val="4"/>
          <w:sz w:val="27"/>
          <w:szCs w:val="27"/>
        </w:rPr>
        <w:t xml:space="preserve"> год </w:t>
      </w:r>
      <w:hyperlink r:id="rId5" w:history="1">
        <w:r w:rsidRPr="006E1F8E">
          <w:rPr>
            <w:rFonts w:ascii="Segoe UI" w:eastAsia="Times New Roman" w:hAnsi="Segoe UI" w:cs="Segoe UI"/>
            <w:color w:val="669AE6"/>
            <w:sz w:val="27"/>
            <w:u w:val="single"/>
          </w:rPr>
          <w:t>(проект прилагается).</w:t>
        </w:r>
      </w:hyperlink>
    </w:p>
    <w:p w:rsidR="006E1F8E" w:rsidRPr="006E1F8E" w:rsidRDefault="006E1F8E" w:rsidP="006E1F8E">
      <w:pPr>
        <w:shd w:val="clear" w:color="auto" w:fill="FFFFFF"/>
        <w:spacing w:after="315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</w:rPr>
      </w:pPr>
      <w:proofErr w:type="gramStart"/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Предлагаем ознакомиться с проектом программы и направить свои предложения и замечания в Управление строительства, коммунального, дорожного хозяйства и экологии администрации Краснозерского района Новосибирской области   по адресу: 632902, Новосибирская область, Краснозерский район, р.п. Краснозерское, ул. Чкалова, 5, кабинет № 30</w:t>
      </w:r>
      <w:r w:rsidR="00BE3C49">
        <w:rPr>
          <w:rFonts w:ascii="Segoe UI" w:eastAsia="Times New Roman" w:hAnsi="Segoe UI" w:cs="Segoe UI"/>
          <w:color w:val="3F4758"/>
          <w:sz w:val="27"/>
          <w:szCs w:val="27"/>
        </w:rPr>
        <w:t>4</w:t>
      </w: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, или</w:t>
      </w:r>
      <w:r w:rsidR="00E44675">
        <w:rPr>
          <w:rFonts w:ascii="Segoe UI" w:eastAsia="Times New Roman" w:hAnsi="Segoe UI" w:cs="Segoe UI"/>
          <w:color w:val="3F4758"/>
          <w:sz w:val="27"/>
          <w:szCs w:val="27"/>
        </w:rPr>
        <w:t xml:space="preserve"> </w:t>
      </w: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на</w:t>
      </w:r>
      <w:r w:rsidR="00E44675">
        <w:rPr>
          <w:rFonts w:ascii="Segoe UI" w:eastAsia="Times New Roman" w:hAnsi="Segoe UI" w:cs="Segoe UI"/>
          <w:color w:val="3F4758"/>
          <w:sz w:val="27"/>
          <w:szCs w:val="27"/>
        </w:rPr>
        <w:t xml:space="preserve"> </w:t>
      </w: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электронную</w:t>
      </w:r>
      <w:r w:rsidR="00E44675">
        <w:rPr>
          <w:rFonts w:ascii="Segoe UI" w:eastAsia="Times New Roman" w:hAnsi="Segoe UI" w:cs="Segoe UI"/>
          <w:color w:val="3F4758"/>
          <w:sz w:val="27"/>
          <w:szCs w:val="27"/>
        </w:rPr>
        <w:t xml:space="preserve"> </w:t>
      </w: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почту: </w:t>
      </w:r>
      <w:r w:rsidR="006333DA" w:rsidRPr="006333DA">
        <w:rPr>
          <w:rFonts w:ascii="Segoe UI" w:eastAsia="Times New Roman" w:hAnsi="Segoe UI" w:cs="Segoe UI"/>
          <w:color w:val="3F4758"/>
          <w:sz w:val="27"/>
          <w:szCs w:val="27"/>
        </w:rPr>
        <w:t xml:space="preserve"> </w:t>
      </w:r>
      <w:proofErr w:type="spellStart"/>
      <w:r w:rsidR="0013238B">
        <w:rPr>
          <w:rFonts w:ascii="Segoe UI" w:eastAsia="Times New Roman" w:hAnsi="Segoe UI" w:cs="Segoe UI"/>
          <w:color w:val="3F4758"/>
          <w:sz w:val="27"/>
          <w:szCs w:val="27"/>
          <w:lang w:val="en-US"/>
        </w:rPr>
        <w:t>gkh</w:t>
      </w:r>
      <w:proofErr w:type="spellEnd"/>
      <w:r w:rsidR="0013238B" w:rsidRPr="006333DA">
        <w:rPr>
          <w:rFonts w:ascii="Segoe UI" w:eastAsia="Times New Roman" w:hAnsi="Segoe UI" w:cs="Segoe UI"/>
          <w:color w:val="3F4758"/>
          <w:sz w:val="27"/>
          <w:szCs w:val="27"/>
        </w:rPr>
        <w:t>-</w:t>
      </w:r>
      <w:proofErr w:type="spellStart"/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krasn</w:t>
      </w:r>
      <w:proofErr w:type="spellEnd"/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@</w:t>
      </w:r>
      <w:proofErr w:type="spellStart"/>
      <w:r w:rsidR="0013238B">
        <w:rPr>
          <w:rFonts w:ascii="Segoe UI" w:eastAsia="Times New Roman" w:hAnsi="Segoe UI" w:cs="Segoe UI"/>
          <w:color w:val="3F4758"/>
          <w:sz w:val="27"/>
          <w:szCs w:val="27"/>
          <w:lang w:val="en-US"/>
        </w:rPr>
        <w:t>yandex</w:t>
      </w:r>
      <w:proofErr w:type="spellEnd"/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.ru</w:t>
      </w: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br/>
        <w:t>Предложения и замечания, поступившие по резул</w:t>
      </w:r>
      <w:r w:rsidR="006333DA">
        <w:rPr>
          <w:rFonts w:ascii="Segoe UI" w:eastAsia="Times New Roman" w:hAnsi="Segoe UI" w:cs="Segoe UI"/>
          <w:color w:val="3F4758"/>
          <w:sz w:val="27"/>
          <w:szCs w:val="27"/>
        </w:rPr>
        <w:t>ьтатам общественного обсуждения</w:t>
      </w: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 xml:space="preserve"> будут учтены (при их обоснованности) администрацией при</w:t>
      </w:r>
      <w:proofErr w:type="gramEnd"/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 xml:space="preserve"> доработке проекта программы.   </w:t>
      </w: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br/>
        <w:t>Предложения и замечания, поступившие после срока окончания проведения общественного обсуждения, не будут учитываться при доработке проекта программы.</w:t>
      </w:r>
    </w:p>
    <w:p w:rsidR="006E1F8E" w:rsidRPr="006E1F8E" w:rsidRDefault="006E1F8E" w:rsidP="006E1F8E">
      <w:pPr>
        <w:shd w:val="clear" w:color="auto" w:fill="FFFFFF"/>
        <w:spacing w:after="315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</w:rPr>
      </w:pP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Форма предоставления предложений и замечаний по проекту прогноза</w:t>
      </w:r>
    </w:p>
    <w:p w:rsidR="006E1F8E" w:rsidRPr="006E1F8E" w:rsidRDefault="006E1F8E" w:rsidP="006E1F8E">
      <w:pPr>
        <w:shd w:val="clear" w:color="auto" w:fill="FFFFFF"/>
        <w:spacing w:after="315"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</w:rPr>
      </w:pPr>
      <w:r w:rsidRPr="006E1F8E">
        <w:rPr>
          <w:rFonts w:ascii="Segoe UI" w:eastAsia="Times New Roman" w:hAnsi="Segoe UI" w:cs="Segoe UI"/>
          <w:color w:val="3F4758"/>
          <w:sz w:val="27"/>
          <w:szCs w:val="27"/>
        </w:rPr>
        <w:t>  </w:t>
      </w:r>
    </w:p>
    <w:tbl>
      <w:tblPr>
        <w:tblW w:w="10305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2220"/>
        <w:gridCol w:w="2835"/>
        <w:gridCol w:w="1920"/>
        <w:gridCol w:w="2475"/>
      </w:tblGrid>
      <w:tr w:rsidR="006E1F8E" w:rsidRPr="006E1F8E" w:rsidTr="006E1F8E">
        <w:trPr>
          <w:trHeight w:val="2205"/>
        </w:trPr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0" w:line="240" w:lineRule="auto"/>
              <w:ind w:left="34" w:right="-108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№</w:t>
            </w:r>
          </w:p>
          <w:p w:rsidR="006E1F8E" w:rsidRPr="006E1F8E" w:rsidRDefault="006E1F8E" w:rsidP="006E1F8E">
            <w:pPr>
              <w:spacing w:after="0" w:line="240" w:lineRule="auto"/>
              <w:ind w:left="34" w:right="-108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proofErr w:type="gramStart"/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п</w:t>
            </w:r>
            <w:proofErr w:type="gramEnd"/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/п</w:t>
            </w:r>
          </w:p>
        </w:tc>
        <w:tc>
          <w:tcPr>
            <w:tcW w:w="22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proofErr w:type="gramStart"/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предложения)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Текст (часть текста)</w:t>
            </w:r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в отношении</w:t>
            </w:r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которого</w:t>
            </w:r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выносятся замечания/</w:t>
            </w:r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предложения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Текст</w:t>
            </w:r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замечания/</w:t>
            </w:r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предложения</w:t>
            </w:r>
          </w:p>
        </w:tc>
        <w:tc>
          <w:tcPr>
            <w:tcW w:w="2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Текст (часть текста) проекта с учетом вносимых замечаний/</w:t>
            </w:r>
          </w:p>
          <w:p w:rsidR="006E1F8E" w:rsidRPr="006E1F8E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предложений</w:t>
            </w:r>
          </w:p>
        </w:tc>
      </w:tr>
      <w:tr w:rsidR="006E1F8E" w:rsidRPr="006E1F8E" w:rsidTr="006E1F8E">
        <w:trPr>
          <w:trHeight w:val="36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</w:tr>
      <w:tr w:rsidR="006E1F8E" w:rsidRPr="006E1F8E" w:rsidTr="006E1F8E">
        <w:trPr>
          <w:trHeight w:val="345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6E1F8E" w:rsidRDefault="006E1F8E" w:rsidP="006E1F8E">
            <w:pPr>
              <w:spacing w:after="315" w:line="240" w:lineRule="auto"/>
              <w:jc w:val="both"/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</w:pPr>
            <w:r w:rsidRPr="006E1F8E">
              <w:rPr>
                <w:rFonts w:ascii="Segoe UI" w:eastAsia="Times New Roman" w:hAnsi="Segoe UI" w:cs="Segoe UI"/>
                <w:color w:val="3F4758"/>
                <w:sz w:val="24"/>
                <w:szCs w:val="24"/>
              </w:rPr>
              <w:t> </w:t>
            </w:r>
          </w:p>
        </w:tc>
      </w:tr>
    </w:tbl>
    <w:p w:rsidR="006A3C61" w:rsidRDefault="006A3C61"/>
    <w:sectPr w:rsidR="006A3C61" w:rsidSect="006A3C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F8E"/>
    <w:rsid w:val="0004516B"/>
    <w:rsid w:val="00055B1F"/>
    <w:rsid w:val="0013238B"/>
    <w:rsid w:val="00241152"/>
    <w:rsid w:val="002A62EA"/>
    <w:rsid w:val="00630544"/>
    <w:rsid w:val="006333DA"/>
    <w:rsid w:val="006A3C61"/>
    <w:rsid w:val="006E1F8E"/>
    <w:rsid w:val="00842E4A"/>
    <w:rsid w:val="009755D8"/>
    <w:rsid w:val="00A10054"/>
    <w:rsid w:val="00AD659E"/>
    <w:rsid w:val="00BE3C49"/>
    <w:rsid w:val="00D922DD"/>
    <w:rsid w:val="00E44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1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6E1F8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1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6E1F8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2681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5528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26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51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rasnozerskoe.nso.ru/sites/krasnozerskoe.nso.ru/wodby_files/files/imce/programma_profilaktiki_ooptproekt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2024-09-30T02:54:00Z</dcterms:created>
  <dcterms:modified xsi:type="dcterms:W3CDTF">2024-09-30T02:55:00Z</dcterms:modified>
</cp:coreProperties>
</file>