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0BAE" w:rsidRDefault="007B0BAE" w:rsidP="001C24F7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right"/>
        <w:rPr>
          <w:rFonts w:cs="Times New Roman"/>
          <w:color w:val="000000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 xml:space="preserve">                                                                                                            </w:t>
      </w:r>
      <w:r>
        <w:rPr>
          <w:rFonts w:cs="Times New Roman"/>
          <w:b/>
          <w:bCs/>
          <w:lang w:val="ru-RU"/>
        </w:rPr>
        <w:t xml:space="preserve">                                                                                          </w:t>
      </w:r>
    </w:p>
    <w:p w:rsidR="007B0BAE" w:rsidRDefault="007B0BAE" w:rsidP="00223810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right"/>
        <w:rPr>
          <w:bCs/>
          <w:i/>
          <w:sz w:val="28"/>
          <w:lang w:val="ru-RU"/>
        </w:rPr>
      </w:pPr>
      <w:r>
        <w:rPr>
          <w:rFonts w:cs="Times New Roman"/>
          <w:sz w:val="28"/>
          <w:szCs w:val="28"/>
          <w:lang w:val="ru-RU"/>
        </w:rPr>
        <w:t xml:space="preserve">                                                                                                            </w:t>
      </w:r>
      <w:r>
        <w:rPr>
          <w:rFonts w:cs="Times New Roman"/>
          <w:b/>
          <w:bCs/>
          <w:lang w:val="ru-RU"/>
        </w:rPr>
        <w:t xml:space="preserve">                                                                                    </w:t>
      </w:r>
    </w:p>
    <w:p w:rsidR="007B0BAE" w:rsidRPr="00DF7EFB" w:rsidRDefault="007B0BAE" w:rsidP="0032124B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right"/>
        <w:rPr>
          <w:bCs/>
          <w:i/>
          <w:sz w:val="28"/>
          <w:lang w:val="ru-RU"/>
        </w:rPr>
      </w:pPr>
      <w:r w:rsidRPr="00DF7EFB">
        <w:rPr>
          <w:bCs/>
          <w:i/>
          <w:sz w:val="28"/>
          <w:lang w:val="ru-RU"/>
        </w:rPr>
        <w:t xml:space="preserve">Приложение </w:t>
      </w:r>
    </w:p>
    <w:p w:rsidR="007B0BAE" w:rsidRPr="00657D67" w:rsidRDefault="007B0BAE" w:rsidP="0032124B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right"/>
        <w:rPr>
          <w:bCs/>
          <w:sz w:val="28"/>
          <w:lang w:val="ru-RU"/>
        </w:rPr>
      </w:pPr>
      <w:r>
        <w:rPr>
          <w:bCs/>
          <w:sz w:val="28"/>
          <w:lang w:val="ru-RU"/>
        </w:rPr>
        <w:t>к постановлению</w:t>
      </w:r>
      <w:r w:rsidRPr="00657D67">
        <w:rPr>
          <w:bCs/>
          <w:sz w:val="28"/>
          <w:lang w:val="ru-RU"/>
        </w:rPr>
        <w:t xml:space="preserve"> администрации </w:t>
      </w:r>
    </w:p>
    <w:p w:rsidR="007B0BAE" w:rsidRPr="00657D67" w:rsidRDefault="007B0BAE" w:rsidP="0032124B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right"/>
        <w:rPr>
          <w:bCs/>
          <w:sz w:val="28"/>
          <w:lang w:val="ru-RU"/>
        </w:rPr>
      </w:pPr>
      <w:r w:rsidRPr="00657D67">
        <w:rPr>
          <w:bCs/>
          <w:sz w:val="28"/>
          <w:lang w:val="ru-RU"/>
        </w:rPr>
        <w:t>Краснозерского района</w:t>
      </w:r>
    </w:p>
    <w:p w:rsidR="007B0BAE" w:rsidRPr="00657D67" w:rsidRDefault="007B0BAE" w:rsidP="0032124B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right"/>
        <w:rPr>
          <w:bCs/>
          <w:sz w:val="28"/>
          <w:lang w:val="ru-RU"/>
        </w:rPr>
      </w:pPr>
      <w:r w:rsidRPr="00657D67">
        <w:rPr>
          <w:bCs/>
          <w:sz w:val="28"/>
          <w:lang w:val="ru-RU"/>
        </w:rPr>
        <w:t xml:space="preserve"> Новосибирской области</w:t>
      </w:r>
    </w:p>
    <w:p w:rsidR="007B0BAE" w:rsidRDefault="007B0BAE" w:rsidP="0032124B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right"/>
        <w:rPr>
          <w:lang w:val="ru-RU"/>
        </w:rPr>
      </w:pPr>
      <w:r>
        <w:rPr>
          <w:bCs/>
          <w:sz w:val="28"/>
          <w:lang w:val="ru-RU"/>
        </w:rPr>
        <w:t xml:space="preserve">От 30.09.2024 </w:t>
      </w:r>
      <w:r w:rsidRPr="0029578F">
        <w:rPr>
          <w:color w:val="000000"/>
          <w:sz w:val="28"/>
          <w:szCs w:val="28"/>
          <w:lang w:val="ru-RU"/>
        </w:rPr>
        <w:t>№</w:t>
      </w:r>
      <w:r>
        <w:rPr>
          <w:color w:val="000000"/>
          <w:sz w:val="28"/>
          <w:szCs w:val="28"/>
          <w:lang w:val="ru-RU"/>
        </w:rPr>
        <w:t xml:space="preserve"> 715</w:t>
      </w:r>
      <w:r w:rsidRPr="0029578F">
        <w:rPr>
          <w:color w:val="000000"/>
          <w:sz w:val="28"/>
          <w:szCs w:val="28"/>
          <w:lang w:val="ru-RU"/>
        </w:rPr>
        <w:t xml:space="preserve"> </w:t>
      </w:r>
    </w:p>
    <w:p w:rsidR="007B0BAE" w:rsidRDefault="007B0BAE" w:rsidP="00744CDA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right"/>
        <w:rPr>
          <w:bCs/>
          <w:i/>
          <w:sz w:val="28"/>
          <w:lang w:val="ru-RU"/>
        </w:rPr>
      </w:pPr>
    </w:p>
    <w:p w:rsidR="007B0BAE" w:rsidRPr="00257939" w:rsidRDefault="007B0BAE" w:rsidP="00E33F55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right"/>
        <w:rPr>
          <w:sz w:val="28"/>
          <w:szCs w:val="28"/>
          <w:lang w:val="ru-RU"/>
        </w:rPr>
      </w:pPr>
    </w:p>
    <w:p w:rsidR="007B0BAE" w:rsidRPr="00257939" w:rsidRDefault="007B0BAE" w:rsidP="00E33F55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sz w:val="28"/>
          <w:szCs w:val="28"/>
          <w:lang w:val="ru-RU"/>
        </w:rPr>
      </w:pPr>
    </w:p>
    <w:p w:rsidR="007B0BAE" w:rsidRPr="00257939" w:rsidRDefault="007B0BAE" w:rsidP="00E33F55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1.</w:t>
      </w:r>
      <w:r w:rsidRPr="00257939">
        <w:rPr>
          <w:sz w:val="28"/>
          <w:szCs w:val="28"/>
          <w:lang w:val="ru-RU"/>
        </w:rPr>
        <w:t>ПАСПОРТ</w:t>
      </w:r>
    </w:p>
    <w:p w:rsidR="007B0BAE" w:rsidRPr="00257939" w:rsidRDefault="007B0BAE" w:rsidP="00E33F55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sz w:val="28"/>
          <w:szCs w:val="28"/>
          <w:lang w:val="ru-RU"/>
        </w:rPr>
      </w:pPr>
      <w:r w:rsidRPr="00257939">
        <w:rPr>
          <w:sz w:val="28"/>
          <w:szCs w:val="28"/>
          <w:lang w:val="ru-RU"/>
        </w:rPr>
        <w:t>муниципальной программы</w:t>
      </w:r>
    </w:p>
    <w:p w:rsidR="007B0BAE" w:rsidRPr="00257939" w:rsidRDefault="007B0BAE" w:rsidP="00E33F55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sz w:val="28"/>
          <w:szCs w:val="28"/>
          <w:lang w:val="ru-RU"/>
        </w:rPr>
      </w:pPr>
      <w:r w:rsidRPr="00257939">
        <w:rPr>
          <w:sz w:val="28"/>
          <w:szCs w:val="28"/>
          <w:lang w:val="ru-RU"/>
        </w:rPr>
        <w:t xml:space="preserve"> Краснозерского района Новосибирской области</w:t>
      </w:r>
    </w:p>
    <w:p w:rsidR="007B0BAE" w:rsidRPr="00257939" w:rsidRDefault="007B0BAE" w:rsidP="00E33F55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bCs/>
          <w:sz w:val="28"/>
          <w:szCs w:val="28"/>
          <w:lang w:val="ru-RU"/>
        </w:rPr>
      </w:pPr>
      <w:r w:rsidRPr="00257939">
        <w:rPr>
          <w:bCs/>
          <w:sz w:val="28"/>
          <w:szCs w:val="28"/>
          <w:lang w:val="ru-RU"/>
        </w:rPr>
        <w:t>«</w:t>
      </w:r>
      <w:r>
        <w:rPr>
          <w:bCs/>
          <w:sz w:val="28"/>
          <w:szCs w:val="28"/>
          <w:lang w:val="ru-RU"/>
        </w:rPr>
        <w:t xml:space="preserve">Профилактика незаконного потребления наркотических средств и психотропных веществ на территории </w:t>
      </w:r>
      <w:r w:rsidRPr="00FF32EA">
        <w:rPr>
          <w:bCs/>
          <w:sz w:val="28"/>
          <w:szCs w:val="28"/>
          <w:lang w:val="ru-RU"/>
        </w:rPr>
        <w:t>Краснозерского райо</w:t>
      </w:r>
      <w:r>
        <w:rPr>
          <w:bCs/>
          <w:sz w:val="28"/>
          <w:szCs w:val="28"/>
          <w:lang w:val="ru-RU"/>
        </w:rPr>
        <w:t>на  Новосибирской области на 2025-2027</w:t>
      </w:r>
      <w:r w:rsidRPr="00FF32EA">
        <w:rPr>
          <w:bCs/>
          <w:sz w:val="28"/>
          <w:szCs w:val="28"/>
          <w:lang w:val="ru-RU"/>
        </w:rPr>
        <w:t xml:space="preserve"> годы</w:t>
      </w:r>
      <w:r w:rsidRPr="00257939">
        <w:rPr>
          <w:bCs/>
          <w:sz w:val="28"/>
          <w:szCs w:val="28"/>
          <w:lang w:val="ru-RU"/>
        </w:rPr>
        <w:t>»</w:t>
      </w:r>
    </w:p>
    <w:p w:rsidR="007B0BAE" w:rsidRPr="00D116EC" w:rsidRDefault="007B0BAE" w:rsidP="00E33F55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rPr>
          <w:lang w:val="ru-RU"/>
        </w:rPr>
      </w:pPr>
      <w:r>
        <w:t> </w:t>
      </w:r>
    </w:p>
    <w:tbl>
      <w:tblPr>
        <w:tblW w:w="14760" w:type="dxa"/>
        <w:tblInd w:w="10" w:type="dxa"/>
        <w:tblLayout w:type="fixed"/>
        <w:tblCellMar>
          <w:top w:w="28" w:type="dxa"/>
          <w:left w:w="0" w:type="dxa"/>
          <w:bottom w:w="28" w:type="dxa"/>
          <w:right w:w="28" w:type="dxa"/>
        </w:tblCellMar>
        <w:tblLook w:val="0000"/>
      </w:tblPr>
      <w:tblGrid>
        <w:gridCol w:w="967"/>
        <w:gridCol w:w="4643"/>
        <w:gridCol w:w="9150"/>
      </w:tblGrid>
      <w:tr w:rsidR="007B0BAE" w:rsidRPr="00E33F55" w:rsidTr="00C4217A"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E33F55">
              <w:rPr>
                <w:sz w:val="28"/>
                <w:szCs w:val="28"/>
              </w:rPr>
              <w:t>N п/п</w:t>
            </w:r>
          </w:p>
        </w:tc>
        <w:tc>
          <w:tcPr>
            <w:tcW w:w="4643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E33F55">
              <w:rPr>
                <w:sz w:val="28"/>
                <w:szCs w:val="28"/>
              </w:rPr>
              <w:t>Наименование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r w:rsidRPr="00E33F55">
              <w:rPr>
                <w:sz w:val="28"/>
                <w:szCs w:val="28"/>
              </w:rPr>
              <w:t>разделов</w:t>
            </w:r>
          </w:p>
        </w:tc>
        <w:tc>
          <w:tcPr>
            <w:tcW w:w="915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E33F55">
              <w:rPr>
                <w:sz w:val="28"/>
                <w:szCs w:val="28"/>
              </w:rPr>
              <w:t>Краткое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r w:rsidRPr="00E33F55">
              <w:rPr>
                <w:sz w:val="28"/>
                <w:szCs w:val="28"/>
              </w:rPr>
              <w:t>содержание</w:t>
            </w:r>
          </w:p>
        </w:tc>
      </w:tr>
      <w:tr w:rsidR="007B0BAE" w:rsidRPr="00223810" w:rsidTr="00C4217A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E33F55">
              <w:rPr>
                <w:sz w:val="28"/>
                <w:szCs w:val="28"/>
              </w:rPr>
              <w:t>1.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E33F55">
              <w:rPr>
                <w:sz w:val="28"/>
                <w:szCs w:val="28"/>
              </w:rPr>
              <w:t>Наименование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r w:rsidRPr="00E33F55">
              <w:rPr>
                <w:sz w:val="28"/>
                <w:szCs w:val="28"/>
              </w:rPr>
              <w:t>муниципальной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r w:rsidRPr="00E33F55">
              <w:rPr>
                <w:sz w:val="28"/>
                <w:szCs w:val="28"/>
              </w:rPr>
              <w:t>программы</w:t>
            </w:r>
          </w:p>
        </w:tc>
        <w:tc>
          <w:tcPr>
            <w:tcW w:w="9150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7C05E9">
            <w:pPr>
              <w:pStyle w:val="BodyTex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line="100" w:lineRule="atLeast"/>
              <w:jc w:val="both"/>
              <w:rPr>
                <w:bCs/>
                <w:sz w:val="28"/>
                <w:szCs w:val="28"/>
                <w:lang w:val="ru-RU"/>
              </w:rPr>
            </w:pPr>
            <w:r w:rsidRPr="00E33F55">
              <w:rPr>
                <w:bCs/>
                <w:sz w:val="28"/>
                <w:szCs w:val="28"/>
                <w:lang w:val="ru-RU"/>
              </w:rPr>
              <w:t>«</w:t>
            </w:r>
            <w:r>
              <w:rPr>
                <w:bCs/>
                <w:sz w:val="28"/>
                <w:szCs w:val="28"/>
                <w:lang w:val="ru-RU"/>
              </w:rPr>
              <w:t xml:space="preserve">Профилактика незаконного потребления наркотических средств и психотропных веществ на территории </w:t>
            </w:r>
            <w:r w:rsidRPr="00E33F55">
              <w:rPr>
                <w:sz w:val="28"/>
                <w:szCs w:val="28"/>
                <w:lang w:val="ru-RU"/>
              </w:rPr>
              <w:t>Краснозерского райо</w:t>
            </w:r>
            <w:r>
              <w:rPr>
                <w:sz w:val="28"/>
                <w:szCs w:val="28"/>
                <w:lang w:val="ru-RU"/>
              </w:rPr>
              <w:t>на Новосибирской области на 2025-2027 годы</w:t>
            </w:r>
            <w:r w:rsidRPr="00E33F55">
              <w:rPr>
                <w:sz w:val="28"/>
                <w:szCs w:val="28"/>
                <w:lang w:val="ru-RU"/>
              </w:rPr>
              <w:t>»</w:t>
            </w:r>
            <w:r>
              <w:rPr>
                <w:sz w:val="28"/>
                <w:szCs w:val="28"/>
                <w:lang w:val="ru-RU"/>
              </w:rPr>
              <w:t>.</w:t>
            </w:r>
          </w:p>
        </w:tc>
      </w:tr>
      <w:tr w:rsidR="007B0BAE" w:rsidRPr="00223810" w:rsidTr="00C4217A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E33F55">
              <w:rPr>
                <w:sz w:val="28"/>
                <w:szCs w:val="28"/>
              </w:rPr>
              <w:t>2.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E33F55">
              <w:rPr>
                <w:sz w:val="28"/>
                <w:szCs w:val="28"/>
                <w:lang w:val="ru-RU"/>
              </w:rPr>
              <w:t>Основание для разработки муниципальной программы</w:t>
            </w:r>
          </w:p>
        </w:tc>
        <w:tc>
          <w:tcPr>
            <w:tcW w:w="9150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E33F55">
              <w:rPr>
                <w:sz w:val="28"/>
                <w:szCs w:val="28"/>
                <w:lang w:val="ru-RU"/>
              </w:rPr>
              <w:t xml:space="preserve">Федеральный закон </w:t>
            </w:r>
            <w:hyperlink r:id="rId5" w:anchor="l0" w:tgtFrame="_blank" w:history="1">
              <w:r w:rsidRPr="00E33F55">
                <w:rPr>
                  <w:rStyle w:val="Hyperlink"/>
                  <w:rFonts w:cs="Tahoma"/>
                  <w:sz w:val="28"/>
                  <w:szCs w:val="28"/>
                  <w:lang w:val="ru-RU"/>
                </w:rPr>
                <w:t xml:space="preserve">от 8 января 1998 года </w:t>
              </w:r>
              <w:r w:rsidRPr="00E33F55">
                <w:rPr>
                  <w:rStyle w:val="Hyperlink"/>
                  <w:rFonts w:cs="Tahoma"/>
                  <w:sz w:val="28"/>
                  <w:szCs w:val="28"/>
                </w:rPr>
                <w:t>N</w:t>
              </w:r>
              <w:r w:rsidRPr="00E33F55">
                <w:rPr>
                  <w:rStyle w:val="Hyperlink"/>
                  <w:rFonts w:cs="Tahoma"/>
                  <w:sz w:val="28"/>
                  <w:szCs w:val="28"/>
                  <w:lang w:val="ru-RU"/>
                </w:rPr>
                <w:t xml:space="preserve"> 3-ФЗ</w:t>
              </w:r>
            </w:hyperlink>
            <w:r w:rsidRPr="00E33F55">
              <w:rPr>
                <w:sz w:val="28"/>
                <w:szCs w:val="28"/>
                <w:lang w:val="ru-RU"/>
              </w:rPr>
              <w:t xml:space="preserve"> "О наркотических средс</w:t>
            </w:r>
            <w:r>
              <w:rPr>
                <w:sz w:val="28"/>
                <w:szCs w:val="28"/>
                <w:lang w:val="ru-RU"/>
              </w:rPr>
              <w:t>твах и психотропных веществах"3;</w:t>
            </w:r>
          </w:p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Федеральный закон от 24.06.1999 года № 120-ФЗ «Об основах системы профилактики безнадзорности и правонарушений несовершеннолетних».</w:t>
            </w:r>
          </w:p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E33F55">
              <w:rPr>
                <w:rFonts w:cs="Times New Roman"/>
                <w:sz w:val="28"/>
                <w:szCs w:val="28"/>
                <w:lang w:val="ru-RU"/>
              </w:rPr>
              <w:t>Указ Президента РФ от 23.11.2020 № 733 «Об утверждении Стратегии государственной антинаркотической политики Российской Федерации на период до 2030 года»</w:t>
            </w:r>
            <w:r>
              <w:rPr>
                <w:rFonts w:cs="Times New Roman"/>
                <w:sz w:val="28"/>
                <w:szCs w:val="28"/>
                <w:lang w:val="ru-RU"/>
              </w:rPr>
              <w:t>;</w:t>
            </w:r>
          </w:p>
        </w:tc>
      </w:tr>
      <w:tr w:rsidR="007B0BAE" w:rsidRPr="00223810" w:rsidTr="00C4217A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E33F55">
              <w:rPr>
                <w:sz w:val="28"/>
                <w:szCs w:val="28"/>
              </w:rPr>
              <w:t>3.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E33F55">
              <w:rPr>
                <w:sz w:val="28"/>
                <w:szCs w:val="28"/>
                <w:lang w:val="ru-RU"/>
              </w:rPr>
              <w:t>Разработчик (Разработчик -координатор) муниципальной программы</w:t>
            </w:r>
          </w:p>
        </w:tc>
        <w:tc>
          <w:tcPr>
            <w:tcW w:w="9150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95470F" w:rsidRDefault="007B0BAE" w:rsidP="00C4217A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5470F">
              <w:rPr>
                <w:rFonts w:ascii="Times New Roman" w:hAnsi="Times New Roman" w:cs="Times New Roman"/>
                <w:sz w:val="28"/>
                <w:szCs w:val="28"/>
              </w:rPr>
              <w:t>администрация Краснозерского района Новосибирской области- (</w:t>
            </w:r>
            <w:r w:rsidRPr="0095470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муниципальное казенное учреждение культуры «Культурно – досуговое объединение Краснозерского района Новосибирской области»)</w:t>
            </w:r>
          </w:p>
          <w:p w:rsidR="007B0BAE" w:rsidRPr="00E33F55" w:rsidRDefault="007B0BAE" w:rsidP="007017A2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</w:p>
        </w:tc>
      </w:tr>
      <w:tr w:rsidR="007B0BAE" w:rsidRPr="00223810" w:rsidTr="001C24F7">
        <w:tblPrEx>
          <w:tblCellMar>
            <w:top w:w="0" w:type="dxa"/>
          </w:tblCellMar>
        </w:tblPrEx>
        <w:trPr>
          <w:trHeight w:val="3950"/>
        </w:trPr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E33F55">
              <w:rPr>
                <w:sz w:val="28"/>
                <w:szCs w:val="28"/>
              </w:rPr>
              <w:t>4.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E33F55">
              <w:rPr>
                <w:sz w:val="28"/>
                <w:szCs w:val="28"/>
              </w:rPr>
              <w:t>Исполнители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r w:rsidRPr="00E33F55">
              <w:rPr>
                <w:sz w:val="28"/>
                <w:szCs w:val="28"/>
              </w:rPr>
              <w:t>муниципальной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r w:rsidRPr="00E33F55">
              <w:rPr>
                <w:sz w:val="28"/>
                <w:szCs w:val="28"/>
              </w:rPr>
              <w:t>программы</w:t>
            </w:r>
          </w:p>
        </w:tc>
        <w:tc>
          <w:tcPr>
            <w:tcW w:w="9150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052DE7" w:rsidRDefault="007B0BAE" w:rsidP="007017A2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муниципальное казенное учреждение культуры «Культурно – досуговое объединение Краснозерского района Новосибирской области» (далее – МКУК «Краснозерский КДО»);</w:t>
            </w:r>
          </w:p>
          <w:p w:rsidR="007B0BAE" w:rsidRPr="00E33F55" w:rsidRDefault="007B0BAE" w:rsidP="007017A2">
            <w:pPr>
              <w:pStyle w:val="NormalWeb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о</w:t>
            </w:r>
            <w:r w:rsidRPr="00E33F55">
              <w:rPr>
                <w:sz w:val="28"/>
                <w:szCs w:val="28"/>
              </w:rPr>
              <w:t xml:space="preserve">рганы местного самоуправления муниципальных образований Краснозерского района </w:t>
            </w:r>
            <w:r>
              <w:rPr>
                <w:sz w:val="28"/>
                <w:szCs w:val="28"/>
              </w:rPr>
              <w:t xml:space="preserve"> Новосибирской области </w:t>
            </w:r>
            <w:r w:rsidRPr="00E33F55">
              <w:rPr>
                <w:sz w:val="28"/>
                <w:szCs w:val="28"/>
              </w:rPr>
              <w:t xml:space="preserve">(по согласованию); </w:t>
            </w:r>
          </w:p>
          <w:p w:rsidR="007B0BAE" w:rsidRPr="00E33F55" w:rsidRDefault="007B0BAE" w:rsidP="007017A2">
            <w:pPr>
              <w:pStyle w:val="NormalWeb"/>
              <w:spacing w:before="0" w:beforeAutospacing="0" w:after="0" w:afterAutospacing="0"/>
              <w:rPr>
                <w:sz w:val="28"/>
                <w:szCs w:val="28"/>
              </w:rPr>
            </w:pPr>
            <w:r w:rsidRPr="00B022AE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МКУ «У</w:t>
            </w:r>
            <w:r w:rsidRPr="00B022AE">
              <w:rPr>
                <w:sz w:val="28"/>
                <w:szCs w:val="28"/>
              </w:rPr>
              <w:t xml:space="preserve">правление образования и молодежной политики </w:t>
            </w:r>
            <w:bookmarkStart w:id="0" w:name="_GoBack"/>
            <w:bookmarkEnd w:id="0"/>
            <w:r w:rsidRPr="00B022AE">
              <w:rPr>
                <w:sz w:val="28"/>
                <w:szCs w:val="28"/>
              </w:rPr>
              <w:t>Краснозерского района Новосибирской области</w:t>
            </w:r>
            <w:r>
              <w:rPr>
                <w:sz w:val="28"/>
                <w:szCs w:val="28"/>
              </w:rPr>
              <w:t>»</w:t>
            </w:r>
            <w:r w:rsidRPr="00B022AE">
              <w:rPr>
                <w:sz w:val="28"/>
                <w:szCs w:val="28"/>
              </w:rPr>
              <w:t>;</w:t>
            </w:r>
          </w:p>
          <w:p w:rsidR="007B0BAE" w:rsidRPr="00E33F55" w:rsidRDefault="007B0BAE" w:rsidP="007017A2">
            <w:pPr>
              <w:pStyle w:val="NormalWeb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У</w:t>
            </w:r>
            <w:r w:rsidRPr="00E33F55">
              <w:rPr>
                <w:sz w:val="28"/>
                <w:szCs w:val="28"/>
              </w:rPr>
              <w:t>правление сельского хозяйства администрации Краснозерского района Новосибирской области;</w:t>
            </w:r>
          </w:p>
          <w:p w:rsidR="007B0BAE" w:rsidRDefault="007B0BAE" w:rsidP="007017A2">
            <w:pPr>
              <w:pStyle w:val="NormalWeb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О</w:t>
            </w:r>
            <w:r w:rsidRPr="00E33F55">
              <w:rPr>
                <w:sz w:val="28"/>
                <w:szCs w:val="28"/>
              </w:rPr>
              <w:t>тдел социального обслуживания населения администрации Краснозерского района Новосибирской области;</w:t>
            </w:r>
          </w:p>
          <w:p w:rsidR="007B0BAE" w:rsidRDefault="007B0BAE" w:rsidP="007017A2">
            <w:pPr>
              <w:pStyle w:val="NormalWeb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E33F55">
              <w:rPr>
                <w:sz w:val="28"/>
                <w:szCs w:val="28"/>
              </w:rPr>
              <w:t>МО МВД России «Краснозерский» (по согласованию);</w:t>
            </w:r>
          </w:p>
          <w:p w:rsidR="007B0BAE" w:rsidRPr="00E33F55" w:rsidRDefault="007B0BAE" w:rsidP="007017A2">
            <w:pPr>
              <w:pStyle w:val="NormalWeb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-г</w:t>
            </w:r>
            <w:r w:rsidRPr="00E33F55">
              <w:rPr>
                <w:sz w:val="28"/>
                <w:szCs w:val="28"/>
              </w:rPr>
              <w:t>осударственное бюджетное учреждение здравоохранения</w:t>
            </w:r>
            <w:r>
              <w:rPr>
                <w:sz w:val="28"/>
                <w:szCs w:val="28"/>
              </w:rPr>
              <w:t xml:space="preserve"> Новосибирской области</w:t>
            </w:r>
            <w:r w:rsidRPr="00E33F55">
              <w:rPr>
                <w:sz w:val="28"/>
                <w:szCs w:val="28"/>
              </w:rPr>
              <w:t xml:space="preserve"> «Краснозерская центральная районная больница» (по согласованию);</w:t>
            </w:r>
          </w:p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</w:p>
        </w:tc>
      </w:tr>
      <w:tr w:rsidR="007B0BAE" w:rsidRPr="00E33F55" w:rsidTr="00C4217A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E33F55">
              <w:rPr>
                <w:sz w:val="28"/>
                <w:szCs w:val="28"/>
              </w:rPr>
              <w:t>5.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E33F55">
              <w:rPr>
                <w:sz w:val="28"/>
                <w:szCs w:val="28"/>
              </w:rPr>
              <w:t>Перечень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r w:rsidRPr="00E33F55">
              <w:rPr>
                <w:sz w:val="28"/>
                <w:szCs w:val="28"/>
              </w:rPr>
              <w:t>подпрограмм</w:t>
            </w:r>
          </w:p>
        </w:tc>
        <w:tc>
          <w:tcPr>
            <w:tcW w:w="9150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E33F55">
              <w:rPr>
                <w:sz w:val="28"/>
                <w:szCs w:val="28"/>
                <w:lang w:val="ru-RU"/>
              </w:rPr>
              <w:t>подпрограммы не выделяются</w:t>
            </w:r>
          </w:p>
        </w:tc>
      </w:tr>
      <w:tr w:rsidR="007B0BAE" w:rsidRPr="00223810" w:rsidTr="00C4217A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E33F55">
              <w:rPr>
                <w:sz w:val="28"/>
                <w:szCs w:val="28"/>
              </w:rPr>
              <w:t>6.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04646D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cs="Times New Roman"/>
                <w:sz w:val="28"/>
                <w:szCs w:val="28"/>
                <w:lang w:val="ru-RU"/>
              </w:rPr>
            </w:pPr>
            <w:r w:rsidRPr="0004646D">
              <w:rPr>
                <w:rFonts w:cs="Times New Roman"/>
                <w:sz w:val="28"/>
                <w:szCs w:val="28"/>
                <w:lang w:val="ru-RU"/>
              </w:rPr>
              <w:t>Цели и задачи муниципальной программы</w:t>
            </w:r>
          </w:p>
        </w:tc>
        <w:tc>
          <w:tcPr>
            <w:tcW w:w="9150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04646D" w:rsidRDefault="007B0BAE" w:rsidP="00C4217A">
            <w:pPr>
              <w:pStyle w:val="BodyTex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line="100" w:lineRule="atLeast"/>
              <w:rPr>
                <w:rFonts w:cs="Times New Roman"/>
                <w:sz w:val="28"/>
                <w:szCs w:val="28"/>
                <w:lang w:val="ru-RU"/>
              </w:rPr>
            </w:pPr>
            <w:r w:rsidRPr="0004646D">
              <w:rPr>
                <w:rFonts w:cs="Times New Roman"/>
                <w:sz w:val="28"/>
                <w:szCs w:val="28"/>
                <w:lang w:val="ru-RU"/>
              </w:rPr>
              <w:t>Цель:</w:t>
            </w:r>
          </w:p>
          <w:p w:rsidR="007B0BAE" w:rsidRPr="0004646D" w:rsidRDefault="007B0BAE" w:rsidP="00C4217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646D">
              <w:rPr>
                <w:rFonts w:ascii="Times New Roman" w:hAnsi="Times New Roman"/>
                <w:sz w:val="28"/>
                <w:szCs w:val="28"/>
              </w:rPr>
              <w:t>противодействие незаконному обороту наркотиков на территории Краснозерского района Новосибирской области, профилактика правонарушений связанных с употреблением и распространением наркотических и психотропных веществ.</w:t>
            </w:r>
          </w:p>
          <w:p w:rsidR="007B0BAE" w:rsidRPr="0004646D" w:rsidRDefault="007B0BAE" w:rsidP="00C4217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646D">
              <w:rPr>
                <w:rFonts w:ascii="Times New Roman" w:hAnsi="Times New Roman"/>
                <w:sz w:val="28"/>
                <w:szCs w:val="28"/>
              </w:rPr>
              <w:t>Задачи:</w:t>
            </w:r>
          </w:p>
          <w:p w:rsidR="007B0BAE" w:rsidRPr="0004646D" w:rsidRDefault="007B0BAE" w:rsidP="0004646D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4646D">
              <w:rPr>
                <w:rFonts w:ascii="Times New Roman" w:hAnsi="Times New Roman"/>
                <w:spacing w:val="-6"/>
                <w:sz w:val="28"/>
                <w:szCs w:val="28"/>
              </w:rPr>
              <w:t>1. Информационно – пропагандистское обеспечение профилактики наркомании в Краснозерском районе Новосибирской области</w:t>
            </w:r>
            <w:r>
              <w:rPr>
                <w:rFonts w:ascii="Times New Roman" w:hAnsi="Times New Roman"/>
                <w:spacing w:val="-6"/>
                <w:sz w:val="28"/>
                <w:szCs w:val="28"/>
              </w:rPr>
              <w:t>.</w:t>
            </w:r>
          </w:p>
          <w:p w:rsidR="007B0BAE" w:rsidRPr="0004646D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cs="Times New Roman"/>
                <w:sz w:val="28"/>
                <w:szCs w:val="28"/>
                <w:lang w:val="ru-RU"/>
              </w:rPr>
            </w:pPr>
            <w:r w:rsidRPr="0004646D">
              <w:rPr>
                <w:rFonts w:cs="Times New Roman"/>
                <w:sz w:val="28"/>
                <w:szCs w:val="28"/>
                <w:lang w:val="ru-RU"/>
              </w:rPr>
              <w:t>2. Контроль за неиспользуемыми земельными участками на предмет выявления фактов произрастания или незаконного культивирования наркосодержащих растений</w:t>
            </w:r>
            <w:r>
              <w:rPr>
                <w:rFonts w:cs="Times New Roman"/>
                <w:sz w:val="28"/>
                <w:szCs w:val="28"/>
                <w:lang w:val="ru-RU"/>
              </w:rPr>
              <w:t>.</w:t>
            </w:r>
          </w:p>
          <w:p w:rsidR="007B0BAE" w:rsidRPr="0004646D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cs="Times New Roman"/>
                <w:sz w:val="28"/>
                <w:szCs w:val="28"/>
                <w:lang w:val="ru-RU"/>
              </w:rPr>
            </w:pPr>
            <w:r w:rsidRPr="0004646D">
              <w:rPr>
                <w:rStyle w:val="11"/>
                <w:rFonts w:cs="Times New Roman"/>
                <w:spacing w:val="-1"/>
                <w:sz w:val="28"/>
                <w:szCs w:val="28"/>
                <w:lang w:eastAsia="en-US"/>
              </w:rPr>
              <w:t>3 Меры по сокращению спроса на наркотики путем совершенствования системы профилактической и реабилитационной работы среди населения Краснозерского района Новосибирской области</w:t>
            </w:r>
          </w:p>
        </w:tc>
      </w:tr>
      <w:tr w:rsidR="007B0BAE" w:rsidRPr="00223810" w:rsidTr="00C4217A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E33F55">
              <w:rPr>
                <w:sz w:val="28"/>
                <w:szCs w:val="28"/>
              </w:rPr>
              <w:t>7.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E33F55">
              <w:rPr>
                <w:sz w:val="28"/>
                <w:szCs w:val="28"/>
                <w:lang w:val="ru-RU"/>
              </w:rPr>
              <w:t>Целевые индикаторы и показатели муниципальной программы</w:t>
            </w:r>
          </w:p>
        </w:tc>
        <w:tc>
          <w:tcPr>
            <w:tcW w:w="9150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277370" w:rsidRDefault="007B0BAE" w:rsidP="0027737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 w:eastAsia="ru-RU"/>
              </w:rPr>
            </w:pPr>
            <w:r w:rsidRPr="00277370">
              <w:rPr>
                <w:rFonts w:cs="Times New Roman"/>
                <w:sz w:val="28"/>
                <w:szCs w:val="28"/>
                <w:lang w:val="ru-RU" w:eastAsia="ru-RU"/>
              </w:rPr>
              <w:t>К 2027 году ожидается достижение следующих результатов:</w:t>
            </w:r>
          </w:p>
          <w:p w:rsidR="007B0BAE" w:rsidRPr="00277370" w:rsidRDefault="007B0BAE" w:rsidP="00277370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cs="Times New Roman"/>
                <w:sz w:val="28"/>
                <w:szCs w:val="28"/>
                <w:lang w:val="ru-RU"/>
              </w:rPr>
            </w:pPr>
            <w:r w:rsidRPr="00277370">
              <w:rPr>
                <w:rFonts w:cs="Times New Roman"/>
                <w:kern w:val="0"/>
                <w:sz w:val="28"/>
                <w:szCs w:val="28"/>
                <w:lang w:val="ru-RU" w:eastAsia="ru-RU"/>
              </w:rPr>
              <w:t xml:space="preserve">- </w:t>
            </w:r>
            <w:r w:rsidRPr="00277370">
              <w:rPr>
                <w:rFonts w:cs="Times New Roman"/>
                <w:sz w:val="28"/>
                <w:szCs w:val="28"/>
                <w:lang w:val="ru-RU"/>
              </w:rPr>
              <w:t xml:space="preserve"> Увеличение антинаркотических и профилактических  мероприятий на 3% в сравнении с 2024 годом;</w:t>
            </w:r>
          </w:p>
          <w:p w:rsidR="007B0BAE" w:rsidRPr="00277370" w:rsidRDefault="007B0BAE" w:rsidP="0027737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 w:eastAsia="ru-RU"/>
              </w:rPr>
            </w:pPr>
            <w:r w:rsidRPr="00277370">
              <w:rPr>
                <w:rFonts w:cs="Times New Roman"/>
                <w:sz w:val="28"/>
                <w:szCs w:val="28"/>
                <w:lang w:val="ru-RU" w:eastAsia="ru-RU"/>
              </w:rPr>
              <w:t>- увеличение численности молодых людей, участвующих в мероприятиях, реализуемых в рамках Программы более чем на 5% по сравнению с 2024 годом;</w:t>
            </w:r>
          </w:p>
          <w:p w:rsidR="007B0BAE" w:rsidRPr="00E33F55" w:rsidRDefault="007B0BAE" w:rsidP="00277370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277370">
              <w:rPr>
                <w:rFonts w:cs="Times New Roman"/>
                <w:sz w:val="28"/>
                <w:szCs w:val="28"/>
                <w:lang w:val="ru-RU" w:eastAsia="ru-RU"/>
              </w:rPr>
              <w:t>- увеличение количества публикаций в СМИ и записей в интернет-блогах о мероприятиях в сфере противодействия незаконного оборота наркотиков, реализуемых в рамках Программы на 5 % по сравнению с 2024 годом</w:t>
            </w:r>
          </w:p>
        </w:tc>
      </w:tr>
      <w:tr w:rsidR="007B0BAE" w:rsidRPr="00E33F55" w:rsidTr="00C4217A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E33F55">
              <w:rPr>
                <w:sz w:val="28"/>
                <w:szCs w:val="28"/>
              </w:rPr>
              <w:t>8.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E33F55">
              <w:rPr>
                <w:sz w:val="28"/>
                <w:szCs w:val="28"/>
                <w:lang w:val="ru-RU"/>
              </w:rPr>
              <w:t>Сроки и этапы реализации муниципальной программы</w:t>
            </w:r>
          </w:p>
        </w:tc>
        <w:tc>
          <w:tcPr>
            <w:tcW w:w="9150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052B80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E33F55">
              <w:rPr>
                <w:b/>
                <w:sz w:val="28"/>
                <w:szCs w:val="28"/>
              </w:rPr>
              <w:t>20</w:t>
            </w:r>
            <w:r w:rsidRPr="00E33F55">
              <w:rPr>
                <w:b/>
                <w:sz w:val="28"/>
                <w:szCs w:val="28"/>
                <w:lang w:val="ru-RU"/>
              </w:rPr>
              <w:t>2</w:t>
            </w:r>
            <w:r>
              <w:rPr>
                <w:b/>
                <w:sz w:val="28"/>
                <w:szCs w:val="28"/>
              </w:rPr>
              <w:t>5</w:t>
            </w:r>
            <w:r w:rsidRPr="00E33F55">
              <w:rPr>
                <w:b/>
                <w:sz w:val="28"/>
                <w:szCs w:val="28"/>
              </w:rPr>
              <w:t>-</w:t>
            </w:r>
            <w:smartTag w:uri="urn:schemas-microsoft-com:office:smarttags" w:element="metricconverter">
              <w:smartTagPr>
                <w:attr w:name="ProductID" w:val="2027 г"/>
              </w:smartTagPr>
              <w:r w:rsidRPr="00E33F55">
                <w:rPr>
                  <w:b/>
                  <w:sz w:val="28"/>
                  <w:szCs w:val="28"/>
                </w:rPr>
                <w:t>202</w:t>
              </w:r>
              <w:r>
                <w:rPr>
                  <w:b/>
                  <w:sz w:val="28"/>
                  <w:szCs w:val="28"/>
                </w:rPr>
                <w:t>7</w:t>
              </w:r>
              <w:r w:rsidRPr="00E33F55">
                <w:rPr>
                  <w:b/>
                  <w:sz w:val="28"/>
                  <w:szCs w:val="28"/>
                </w:rPr>
                <w:t xml:space="preserve"> г</w:t>
              </w:r>
            </w:smartTag>
            <w:r w:rsidRPr="00E33F55">
              <w:rPr>
                <w:b/>
                <w:sz w:val="28"/>
                <w:szCs w:val="28"/>
              </w:rPr>
              <w:t>.</w:t>
            </w:r>
          </w:p>
        </w:tc>
      </w:tr>
      <w:tr w:rsidR="007B0BAE" w:rsidRPr="00E33F55" w:rsidTr="00C4217A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E33F55">
              <w:rPr>
                <w:sz w:val="28"/>
                <w:szCs w:val="28"/>
              </w:rPr>
              <w:t>9.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E33F55">
              <w:rPr>
                <w:sz w:val="28"/>
                <w:szCs w:val="28"/>
              </w:rPr>
              <w:t>Ресурсное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r w:rsidRPr="00E33F55">
              <w:rPr>
                <w:sz w:val="28"/>
                <w:szCs w:val="28"/>
              </w:rPr>
              <w:t>обеспечение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r w:rsidRPr="00E33F55">
              <w:rPr>
                <w:sz w:val="28"/>
                <w:szCs w:val="28"/>
              </w:rPr>
              <w:t>муниципальной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r w:rsidRPr="00E33F55">
              <w:rPr>
                <w:sz w:val="28"/>
                <w:szCs w:val="28"/>
              </w:rPr>
              <w:t>программы</w:t>
            </w:r>
          </w:p>
        </w:tc>
        <w:tc>
          <w:tcPr>
            <w:tcW w:w="9150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C4217A">
            <w:pPr>
              <w:pStyle w:val="BodyTex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line="100" w:lineRule="atLeast"/>
              <w:jc w:val="both"/>
              <w:rPr>
                <w:sz w:val="28"/>
                <w:szCs w:val="28"/>
                <w:lang w:val="ru-RU"/>
              </w:rPr>
            </w:pPr>
            <w:r w:rsidRPr="00E33F55">
              <w:rPr>
                <w:sz w:val="28"/>
                <w:szCs w:val="28"/>
                <w:lang w:val="ru-RU"/>
              </w:rPr>
              <w:t>Объем финансирования Программы за счет средств бюджета Краснозерского ра</w:t>
            </w:r>
            <w:r>
              <w:rPr>
                <w:sz w:val="28"/>
                <w:szCs w:val="28"/>
                <w:lang w:val="ru-RU"/>
              </w:rPr>
              <w:t xml:space="preserve">йона составит: </w:t>
            </w:r>
            <w:r w:rsidRPr="00052B80">
              <w:rPr>
                <w:sz w:val="28"/>
                <w:szCs w:val="28"/>
                <w:lang w:val="ru-RU"/>
              </w:rPr>
              <w:t>30</w:t>
            </w:r>
            <w:r w:rsidRPr="00E33F55">
              <w:rPr>
                <w:sz w:val="28"/>
                <w:szCs w:val="28"/>
                <w:lang w:val="ru-RU"/>
              </w:rPr>
              <w:t>0,00 тыс. рублей, в том числе по годам:</w:t>
            </w:r>
          </w:p>
          <w:p w:rsidR="007B0BAE" w:rsidRPr="00E33F55" w:rsidRDefault="007B0BAE" w:rsidP="00C4217A">
            <w:pPr>
              <w:pStyle w:val="NormalWe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Pr="00052B80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 xml:space="preserve"> год -   </w:t>
            </w:r>
            <w:r w:rsidRPr="00052B80">
              <w:rPr>
                <w:sz w:val="28"/>
                <w:szCs w:val="28"/>
              </w:rPr>
              <w:t>10</w:t>
            </w:r>
            <w:r w:rsidRPr="00E33F55">
              <w:rPr>
                <w:sz w:val="28"/>
                <w:szCs w:val="28"/>
              </w:rPr>
              <w:t>0,0 тыс. рублей;</w:t>
            </w:r>
          </w:p>
          <w:p w:rsidR="007B0BAE" w:rsidRPr="00E33F55" w:rsidRDefault="007B0BAE" w:rsidP="00C4217A">
            <w:pPr>
              <w:pStyle w:val="NormalWe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Pr="00052B80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 год -   </w:t>
            </w:r>
            <w:r w:rsidRPr="00052B80">
              <w:rPr>
                <w:sz w:val="28"/>
                <w:szCs w:val="28"/>
              </w:rPr>
              <w:t>10</w:t>
            </w:r>
            <w:r w:rsidRPr="00E33F55">
              <w:rPr>
                <w:sz w:val="28"/>
                <w:szCs w:val="28"/>
              </w:rPr>
              <w:t>0,0 тыс. рублей;</w:t>
            </w:r>
          </w:p>
          <w:p w:rsidR="007B0BAE" w:rsidRPr="00E33F55" w:rsidRDefault="007B0BAE" w:rsidP="00C4217A">
            <w:pPr>
              <w:pStyle w:val="NormalWe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  <w:lang w:val="en-US"/>
              </w:rPr>
              <w:t>7</w:t>
            </w:r>
            <w:r>
              <w:rPr>
                <w:sz w:val="28"/>
                <w:szCs w:val="28"/>
              </w:rPr>
              <w:t xml:space="preserve"> год -   </w:t>
            </w:r>
            <w:r>
              <w:rPr>
                <w:sz w:val="28"/>
                <w:szCs w:val="28"/>
                <w:lang w:val="en-US"/>
              </w:rPr>
              <w:t>10</w:t>
            </w:r>
            <w:r w:rsidRPr="00E33F55">
              <w:rPr>
                <w:sz w:val="28"/>
                <w:szCs w:val="28"/>
              </w:rPr>
              <w:t>0,0 тыс. рублей;</w:t>
            </w:r>
          </w:p>
          <w:p w:rsidR="007B0BAE" w:rsidRPr="00E33F55" w:rsidRDefault="007B0BAE" w:rsidP="00C4217A">
            <w:pPr>
              <w:pStyle w:val="BodyText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line="100" w:lineRule="atLeast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7B0BAE" w:rsidRPr="00223810" w:rsidTr="00C4217A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E33F55">
              <w:rPr>
                <w:sz w:val="28"/>
                <w:szCs w:val="28"/>
              </w:rPr>
              <w:t>10.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E33F55">
              <w:rPr>
                <w:sz w:val="28"/>
                <w:szCs w:val="28"/>
                <w:lang w:val="ru-RU"/>
              </w:rPr>
              <w:t>Ожидаемые результаты реализации муниципальной программы</w:t>
            </w:r>
          </w:p>
        </w:tc>
        <w:tc>
          <w:tcPr>
            <w:tcW w:w="9150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277370" w:rsidRDefault="007B0BAE" w:rsidP="00277370">
            <w:pPr>
              <w:pStyle w:val="20"/>
              <w:suppressAutoHyphens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 xml:space="preserve">  </w:t>
            </w:r>
            <w:r w:rsidRPr="00277370">
              <w:rPr>
                <w:rFonts w:ascii="Times New Roman" w:hAnsi="Times New Roman"/>
                <w:bCs/>
                <w:sz w:val="28"/>
                <w:szCs w:val="28"/>
              </w:rPr>
              <w:t>В ходе реализации Программы планируется консолидировать усилия  органов местного самоуправления, правоохранительных органов, медицинских служб, общественных организаций, образовательных учреждений, учреждений культуры, молодежной политики и населения в борьбе с незаконным оборотом и употреблением наркотиков на территории Краснозерского района</w:t>
            </w:r>
          </w:p>
          <w:p w:rsidR="007B0BAE" w:rsidRPr="00277370" w:rsidRDefault="007B0BAE" w:rsidP="00277370">
            <w:pPr>
              <w:pStyle w:val="20"/>
              <w:suppressAutoHyphens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77370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- избежать рост</w:t>
            </w:r>
            <w:r w:rsidRPr="00277370">
              <w:rPr>
                <w:rFonts w:ascii="Times New Roman" w:hAnsi="Times New Roman"/>
                <w:bCs/>
                <w:sz w:val="28"/>
                <w:szCs w:val="28"/>
              </w:rPr>
              <w:t xml:space="preserve"> распространения наркотиков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,</w:t>
            </w:r>
            <w:r w:rsidRPr="00277370">
              <w:rPr>
                <w:rFonts w:ascii="Times New Roman" w:hAnsi="Times New Roman"/>
                <w:bCs/>
                <w:sz w:val="28"/>
                <w:szCs w:val="28"/>
              </w:rPr>
              <w:t xml:space="preserve"> и способствовать стабилизации состояния правопорядка на т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ерритории Краснозерского района;</w:t>
            </w:r>
          </w:p>
          <w:p w:rsidR="007B0BAE" w:rsidRPr="00E33F55" w:rsidRDefault="007B0BAE" w:rsidP="00277370">
            <w:pPr>
              <w:pStyle w:val="NormalWeb"/>
              <w:rPr>
                <w:sz w:val="28"/>
                <w:szCs w:val="28"/>
              </w:rPr>
            </w:pPr>
            <w:r w:rsidRPr="00131F29">
              <w:t>.</w:t>
            </w:r>
            <w:r w:rsidRPr="00E33F55">
              <w:rPr>
                <w:sz w:val="28"/>
                <w:szCs w:val="28"/>
              </w:rPr>
              <w:t xml:space="preserve">- повышение активности взаимодействия между правоохранительными органами, медицинскими службами, органами местного самоуправления, общественными организациями и организациями по профилактике наркомании среди населения Краснозерского района; </w:t>
            </w:r>
          </w:p>
          <w:p w:rsidR="007B0BAE" w:rsidRPr="00E33F55" w:rsidRDefault="007B0BAE" w:rsidP="00C4217A">
            <w:pPr>
              <w:pStyle w:val="NormalWeb"/>
              <w:rPr>
                <w:sz w:val="28"/>
                <w:szCs w:val="28"/>
              </w:rPr>
            </w:pPr>
            <w:r w:rsidRPr="00E33F55">
              <w:rPr>
                <w:sz w:val="28"/>
                <w:szCs w:val="28"/>
              </w:rPr>
              <w:t xml:space="preserve">- систематизация и повышение эффективности профилактических и реабилитационных мероприятий, связанных с проблемой распространения наркомании; </w:t>
            </w:r>
          </w:p>
          <w:p w:rsidR="007B0BAE" w:rsidRPr="00E33F55" w:rsidRDefault="007B0BAE" w:rsidP="00C4217A">
            <w:pPr>
              <w:pStyle w:val="NormalWeb"/>
              <w:rPr>
                <w:sz w:val="28"/>
                <w:szCs w:val="28"/>
              </w:rPr>
            </w:pPr>
            <w:r w:rsidRPr="00E33F55">
              <w:rPr>
                <w:sz w:val="28"/>
                <w:szCs w:val="28"/>
              </w:rPr>
              <w:t xml:space="preserve">- увеличение </w:t>
            </w:r>
            <w:r>
              <w:rPr>
                <w:sz w:val="28"/>
                <w:szCs w:val="28"/>
              </w:rPr>
              <w:t>участников профилактических мероприятий и акций в рамках ЗОЖ.</w:t>
            </w:r>
          </w:p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</w:p>
        </w:tc>
      </w:tr>
      <w:tr w:rsidR="007B0BAE" w:rsidRPr="00E33F55" w:rsidTr="00C4217A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E33F55">
              <w:rPr>
                <w:sz w:val="28"/>
                <w:szCs w:val="28"/>
              </w:rPr>
              <w:t>11.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E33F55">
              <w:rPr>
                <w:sz w:val="28"/>
                <w:szCs w:val="28"/>
                <w:lang w:val="ru-RU"/>
              </w:rPr>
              <w:t>Электронный адрес размещения муниципальной программы в сети Интернет</w:t>
            </w:r>
          </w:p>
        </w:tc>
        <w:tc>
          <w:tcPr>
            <w:tcW w:w="9150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E33F5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E33F55">
              <w:rPr>
                <w:sz w:val="28"/>
                <w:szCs w:val="28"/>
                <w:lang w:val="ru-RU"/>
              </w:rPr>
              <w:t>https://krasnozerskoe.nso.ru</w:t>
            </w:r>
          </w:p>
        </w:tc>
      </w:tr>
    </w:tbl>
    <w:p w:rsidR="007B0BAE" w:rsidRPr="00D116EC" w:rsidRDefault="007B0BAE" w:rsidP="00E33F55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rPr>
          <w:lang w:val="ru-RU"/>
        </w:rPr>
      </w:pPr>
    </w:p>
    <w:p w:rsidR="007B0BAE" w:rsidRPr="00D116EC" w:rsidRDefault="007B0BAE" w:rsidP="00E33F55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rPr>
          <w:lang w:val="ru-RU"/>
        </w:rPr>
      </w:pPr>
    </w:p>
    <w:p w:rsidR="007B0BAE" w:rsidRPr="00E12480" w:rsidRDefault="007B0BAE" w:rsidP="009634A0">
      <w:pPr>
        <w:pStyle w:val="NormalWeb"/>
        <w:ind w:left="99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2.Обоснование необходимости разработки муниципальной программы.</w:t>
      </w:r>
    </w:p>
    <w:p w:rsidR="007B0BAE" w:rsidRDefault="007B0BAE" w:rsidP="00FF32EA">
      <w:pPr>
        <w:pStyle w:val="NormalWeb"/>
        <w:ind w:firstLine="709"/>
        <w:jc w:val="both"/>
        <w:rPr>
          <w:sz w:val="28"/>
          <w:szCs w:val="28"/>
        </w:rPr>
      </w:pPr>
      <w:r w:rsidRPr="008672D8">
        <w:rPr>
          <w:sz w:val="28"/>
          <w:szCs w:val="28"/>
        </w:rPr>
        <w:t>Работа</w:t>
      </w:r>
      <w:r>
        <w:rPr>
          <w:sz w:val="28"/>
          <w:szCs w:val="28"/>
        </w:rPr>
        <w:t xml:space="preserve"> по профилактике наркомании, алкого</w:t>
      </w:r>
      <w:r w:rsidRPr="008672D8">
        <w:rPr>
          <w:sz w:val="28"/>
          <w:szCs w:val="28"/>
        </w:rPr>
        <w:t>лизма среди населения ра</w:t>
      </w:r>
      <w:r>
        <w:rPr>
          <w:sz w:val="28"/>
          <w:szCs w:val="28"/>
        </w:rPr>
        <w:t>йона, в том числе среди несовершеннолетних и моло</w:t>
      </w:r>
      <w:r w:rsidRPr="008672D8">
        <w:rPr>
          <w:sz w:val="28"/>
          <w:szCs w:val="28"/>
        </w:rPr>
        <w:t>дежи, создание благоприятных условий для жизнедеятельности жителей р</w:t>
      </w:r>
      <w:r>
        <w:rPr>
          <w:sz w:val="28"/>
          <w:szCs w:val="28"/>
        </w:rPr>
        <w:t>айона является одной из ключевых целей  органов  самоуправления Краснозерского</w:t>
      </w:r>
      <w:r w:rsidRPr="008672D8">
        <w:rPr>
          <w:sz w:val="28"/>
          <w:szCs w:val="28"/>
        </w:rPr>
        <w:t xml:space="preserve"> района </w:t>
      </w:r>
      <w:r>
        <w:rPr>
          <w:sz w:val="28"/>
          <w:szCs w:val="28"/>
        </w:rPr>
        <w:t>Новосибирской области.</w:t>
      </w:r>
    </w:p>
    <w:p w:rsidR="007B0BAE" w:rsidRDefault="007B0BAE" w:rsidP="00FF32EA">
      <w:pPr>
        <w:pStyle w:val="NormalWeb"/>
        <w:ind w:firstLine="709"/>
        <w:jc w:val="both"/>
        <w:rPr>
          <w:sz w:val="28"/>
          <w:szCs w:val="28"/>
        </w:rPr>
      </w:pPr>
      <w:r w:rsidRPr="008672D8">
        <w:rPr>
          <w:sz w:val="28"/>
          <w:szCs w:val="28"/>
        </w:rPr>
        <w:t>Координацию работы по антинаркотической пропаганде и реализацию мероприятий по противоде</w:t>
      </w:r>
      <w:r>
        <w:rPr>
          <w:sz w:val="28"/>
          <w:szCs w:val="28"/>
        </w:rPr>
        <w:t>йствию незаконному обороту наркотиков осуществляет</w:t>
      </w:r>
      <w:r w:rsidRPr="008672D8">
        <w:rPr>
          <w:sz w:val="28"/>
          <w:szCs w:val="28"/>
        </w:rPr>
        <w:t xml:space="preserve"> антинаркотическая комиссия</w:t>
      </w:r>
      <w:r>
        <w:rPr>
          <w:sz w:val="28"/>
          <w:szCs w:val="28"/>
        </w:rPr>
        <w:t xml:space="preserve"> Краснозерского района (АНК).</w:t>
      </w:r>
    </w:p>
    <w:p w:rsidR="007B0BAE" w:rsidRPr="004D354E" w:rsidRDefault="007B0BAE" w:rsidP="00FF32E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100" w:lineRule="atLeast"/>
        <w:ind w:firstLine="709"/>
        <w:jc w:val="both"/>
        <w:rPr>
          <w:lang w:val="ru-RU"/>
        </w:rPr>
      </w:pPr>
      <w:r w:rsidRPr="004D354E">
        <w:rPr>
          <w:sz w:val="28"/>
          <w:szCs w:val="28"/>
          <w:lang w:val="ru-RU"/>
        </w:rPr>
        <w:t xml:space="preserve">  К основными задачам АНК Краснозерского района относятся:</w:t>
      </w:r>
    </w:p>
    <w:p w:rsidR="007B0BAE" w:rsidRPr="004D354E" w:rsidRDefault="007B0BAE" w:rsidP="00FF32EA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09"/>
        <w:jc w:val="both"/>
        <w:rPr>
          <w:lang w:val="ru-RU"/>
        </w:rPr>
      </w:pPr>
      <w:r w:rsidRPr="004D354E">
        <w:rPr>
          <w:sz w:val="28"/>
          <w:szCs w:val="28"/>
          <w:lang w:val="ru-RU"/>
        </w:rPr>
        <w:t xml:space="preserve">а) </w:t>
      </w:r>
      <w:r w:rsidRPr="00002160">
        <w:rPr>
          <w:sz w:val="28"/>
          <w:szCs w:val="28"/>
          <w:lang w:val="ru-RU"/>
        </w:rPr>
        <w:t>координация деятельности структурных подразделений администрации Краснозерского района</w:t>
      </w:r>
      <w:r>
        <w:rPr>
          <w:sz w:val="28"/>
          <w:szCs w:val="28"/>
          <w:lang w:val="ru-RU"/>
        </w:rPr>
        <w:t xml:space="preserve"> Новосибирской области</w:t>
      </w:r>
      <w:r w:rsidRPr="00002160">
        <w:rPr>
          <w:sz w:val="28"/>
          <w:szCs w:val="28"/>
          <w:lang w:val="ru-RU"/>
        </w:rPr>
        <w:t xml:space="preserve"> и взаимодействие</w:t>
      </w:r>
      <w:r>
        <w:rPr>
          <w:sz w:val="28"/>
          <w:szCs w:val="28"/>
          <w:lang w:val="ru-RU"/>
        </w:rPr>
        <w:t xml:space="preserve"> с территориальными органами  федеральных органов</w:t>
      </w:r>
      <w:r w:rsidRPr="00002160">
        <w:rPr>
          <w:sz w:val="28"/>
          <w:szCs w:val="28"/>
          <w:lang w:val="ru-RU"/>
        </w:rPr>
        <w:t xml:space="preserve"> исполнительной власти</w:t>
      </w:r>
      <w:r>
        <w:rPr>
          <w:sz w:val="28"/>
          <w:szCs w:val="28"/>
          <w:lang w:val="ru-RU"/>
        </w:rPr>
        <w:t xml:space="preserve">, </w:t>
      </w:r>
      <w:r w:rsidRPr="00002160">
        <w:rPr>
          <w:sz w:val="28"/>
          <w:szCs w:val="28"/>
          <w:lang w:val="ru-RU"/>
        </w:rPr>
        <w:t xml:space="preserve"> органами местного самоуправления</w:t>
      </w:r>
      <w:r>
        <w:rPr>
          <w:sz w:val="28"/>
          <w:szCs w:val="28"/>
          <w:lang w:val="ru-RU"/>
        </w:rPr>
        <w:t>, общественными объединениями и организациями</w:t>
      </w:r>
      <w:r w:rsidRPr="004D354E">
        <w:rPr>
          <w:sz w:val="28"/>
          <w:szCs w:val="28"/>
          <w:lang w:val="ru-RU"/>
        </w:rPr>
        <w:t xml:space="preserve"> по противодействию незаконному обороту наркотических средств, психотропных веществ и их прекурсоров;</w:t>
      </w:r>
    </w:p>
    <w:p w:rsidR="007B0BAE" w:rsidRPr="004D354E" w:rsidRDefault="007B0BAE" w:rsidP="00FF32EA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09"/>
        <w:jc w:val="both"/>
        <w:rPr>
          <w:lang w:val="ru-RU"/>
        </w:rPr>
      </w:pPr>
      <w:r w:rsidRPr="004D354E">
        <w:rPr>
          <w:sz w:val="28"/>
          <w:szCs w:val="28"/>
          <w:lang w:val="ru-RU"/>
        </w:rPr>
        <w:t>б) содействие антинаркотической комиссии Новосибирской области в реализации государственной политики в области по противодействию незаконному обороту наркотических средств, психотропных веществ и их прекурсоров;</w:t>
      </w:r>
    </w:p>
    <w:p w:rsidR="007B0BAE" w:rsidRPr="004D354E" w:rsidRDefault="007B0BAE" w:rsidP="00FF32EA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09"/>
        <w:jc w:val="both"/>
        <w:rPr>
          <w:lang w:val="ru-RU"/>
        </w:rPr>
      </w:pPr>
      <w:r w:rsidRPr="004D354E">
        <w:rPr>
          <w:sz w:val="28"/>
          <w:szCs w:val="28"/>
          <w:lang w:val="ru-RU"/>
        </w:rPr>
        <w:t>г) разработка мер по профилактике наркомании на территории Краснозерского района, устранение причин и условий, способствующих ее проявлению, осуществление контроля за реализацией этих мер;</w:t>
      </w:r>
    </w:p>
    <w:p w:rsidR="007B0BAE" w:rsidRPr="004D354E" w:rsidRDefault="007B0BAE" w:rsidP="00FF32EA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09"/>
        <w:jc w:val="both"/>
        <w:rPr>
          <w:sz w:val="28"/>
          <w:szCs w:val="28"/>
          <w:lang w:val="ru-RU"/>
        </w:rPr>
      </w:pPr>
      <w:r w:rsidRPr="004D354E">
        <w:rPr>
          <w:sz w:val="28"/>
          <w:szCs w:val="28"/>
          <w:lang w:val="ru-RU"/>
        </w:rPr>
        <w:t>д) организация выполнения и контроль в пределах своей компетенции за исполнением решений антинаркотической комиссии Новосибирской области на территории Краснозерского района.</w:t>
      </w:r>
    </w:p>
    <w:p w:rsidR="007B0BAE" w:rsidRDefault="007B0BAE" w:rsidP="00FF32EA">
      <w:pPr>
        <w:pStyle w:val="NormalWeb"/>
        <w:ind w:firstLine="709"/>
        <w:jc w:val="both"/>
        <w:rPr>
          <w:sz w:val="28"/>
          <w:szCs w:val="28"/>
        </w:rPr>
      </w:pPr>
      <w:r w:rsidRPr="004D354E">
        <w:rPr>
          <w:color w:val="000000"/>
          <w:sz w:val="28"/>
          <w:szCs w:val="28"/>
        </w:rPr>
        <w:t>В целях создания системы комплексной профилактики наркомании на те</w:t>
      </w:r>
      <w:r>
        <w:rPr>
          <w:color w:val="000000"/>
          <w:sz w:val="28"/>
          <w:szCs w:val="28"/>
        </w:rPr>
        <w:t xml:space="preserve">рритории Краснозерского района </w:t>
      </w:r>
      <w:r w:rsidRPr="004D354E">
        <w:rPr>
          <w:color w:val="000000"/>
          <w:sz w:val="28"/>
          <w:szCs w:val="28"/>
        </w:rPr>
        <w:t xml:space="preserve"> разработана  антинаркотическая муниципальная программа,   о</w:t>
      </w:r>
      <w:r w:rsidRPr="004D354E">
        <w:rPr>
          <w:sz w:val="28"/>
          <w:szCs w:val="28"/>
        </w:rPr>
        <w:t xml:space="preserve">сновными направлениями которой являются  специальные мероприятия, </w:t>
      </w:r>
      <w:r w:rsidRPr="00E93C40">
        <w:rPr>
          <w:sz w:val="28"/>
          <w:szCs w:val="28"/>
        </w:rPr>
        <w:t>проводимые</w:t>
      </w:r>
      <w:r>
        <w:rPr>
          <w:sz w:val="28"/>
          <w:szCs w:val="28"/>
        </w:rPr>
        <w:t xml:space="preserve"> совместно с территориальными органами  федеральных органов</w:t>
      </w:r>
      <w:r w:rsidRPr="00002160">
        <w:rPr>
          <w:sz w:val="28"/>
          <w:szCs w:val="28"/>
        </w:rPr>
        <w:t xml:space="preserve"> исполнительной власти</w:t>
      </w:r>
      <w:r>
        <w:rPr>
          <w:sz w:val="28"/>
          <w:szCs w:val="28"/>
        </w:rPr>
        <w:t xml:space="preserve">, </w:t>
      </w:r>
      <w:r w:rsidRPr="00002160">
        <w:rPr>
          <w:sz w:val="28"/>
          <w:szCs w:val="28"/>
        </w:rPr>
        <w:t xml:space="preserve"> органами местного самоуправления</w:t>
      </w:r>
      <w:r>
        <w:rPr>
          <w:sz w:val="28"/>
          <w:szCs w:val="28"/>
        </w:rPr>
        <w:t>, общественными объединениями и организациями. Запланирована</w:t>
      </w:r>
      <w:r w:rsidRPr="004D354E">
        <w:rPr>
          <w:sz w:val="28"/>
          <w:szCs w:val="28"/>
        </w:rPr>
        <w:t xml:space="preserve"> разработка и размещение социальной рекламы в местах массового пребывания граждан, организация</w:t>
      </w:r>
      <w:r>
        <w:rPr>
          <w:sz w:val="28"/>
          <w:szCs w:val="28"/>
        </w:rPr>
        <w:t xml:space="preserve"> новых</w:t>
      </w:r>
      <w:r w:rsidRPr="004D354E">
        <w:rPr>
          <w:sz w:val="28"/>
          <w:szCs w:val="28"/>
        </w:rPr>
        <w:t xml:space="preserve"> форм досуга среди несовершеннолетних и молодежи, формирующих активный и здоровый образ жизни.</w:t>
      </w:r>
      <w:r>
        <w:rPr>
          <w:sz w:val="28"/>
          <w:szCs w:val="28"/>
        </w:rPr>
        <w:t xml:space="preserve"> </w:t>
      </w:r>
    </w:p>
    <w:p w:rsidR="007B0BAE" w:rsidRDefault="007B0BAE" w:rsidP="00FF32EA">
      <w:pPr>
        <w:pStyle w:val="NormalWeb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 период 202</w:t>
      </w:r>
      <w:r w:rsidRPr="00052B80">
        <w:rPr>
          <w:sz w:val="28"/>
          <w:szCs w:val="28"/>
        </w:rPr>
        <w:t>4</w:t>
      </w:r>
      <w:r>
        <w:rPr>
          <w:sz w:val="28"/>
          <w:szCs w:val="28"/>
        </w:rPr>
        <w:t xml:space="preserve"> года на территории </w:t>
      </w:r>
      <w:r w:rsidRPr="00DF7F68">
        <w:rPr>
          <w:sz w:val="28"/>
          <w:szCs w:val="28"/>
        </w:rPr>
        <w:t>Краснозерского района выявлено 28 преступлений в сфере незаконного оборота наркотических веществ, из которых 15 преступлений относятся к числу тяжких и особо тяжких. Наибольшее количество преступлений совершено в р.п. Краснозерское. Средний возраст лиц, совершающих данные преступления, составляет 30-35 лет.</w:t>
      </w:r>
    </w:p>
    <w:p w:rsidR="007B0BAE" w:rsidRDefault="007B0BAE" w:rsidP="00FF32EA">
      <w:pPr>
        <w:pStyle w:val="NormalWeb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граждан,  находящихся в состоянии наркотического опьянения, составляются административные материалы, которые передаются в суд для рассмотрения. Далее эти лица по решению суда обязаны пройти медицинскую реабилитацию, лечение от наркомании и ставятся на учет в ГБУЗ НСО «Краснозерская ЦРБ» и МО МВД России «Краснозерский». На конец 202</w:t>
      </w:r>
      <w:r w:rsidRPr="00DB7236">
        <w:rPr>
          <w:sz w:val="28"/>
          <w:szCs w:val="28"/>
        </w:rPr>
        <w:t>4</w:t>
      </w:r>
      <w:r>
        <w:rPr>
          <w:sz w:val="28"/>
          <w:szCs w:val="28"/>
        </w:rPr>
        <w:t xml:space="preserve"> года число лиц данной категории составило 52 человека.</w:t>
      </w:r>
    </w:p>
    <w:p w:rsidR="007B0BAE" w:rsidRPr="00ED0CD8" w:rsidRDefault="007B0BAE" w:rsidP="00ED0CD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09"/>
        <w:jc w:val="both"/>
        <w:rPr>
          <w:sz w:val="28"/>
          <w:szCs w:val="28"/>
          <w:lang w:val="ru-RU"/>
        </w:rPr>
      </w:pPr>
      <w:r w:rsidRPr="00123AF0">
        <w:rPr>
          <w:sz w:val="28"/>
          <w:szCs w:val="28"/>
          <w:lang w:val="ru-RU"/>
        </w:rPr>
        <w:t xml:space="preserve">На начало 2024 года под наблюдением с диагнозом «Наркомания» состояло 32 человек, в течении года поставлено на учет 1 человек, снято – 3 человек, в данное время состоит  под наблюдением 30 человек, с диагнозом «Употребление наркотических веществ с вредными последствиями » на начало года состояло 21 человека, в настоящее время – 18 человек. Детей и подростков, употребляющих наркотические вещества,  не зарегистрировано. </w:t>
      </w:r>
      <w:r w:rsidRPr="00ED0CD8">
        <w:rPr>
          <w:sz w:val="28"/>
          <w:szCs w:val="28"/>
          <w:lang w:val="ru-RU"/>
        </w:rPr>
        <w:t xml:space="preserve">Объем помощи включает в себя проведение диагностических исследований (Лекции, семинары, домашние задания, медикаментозная терапия) При диагнозе «Наркомания» пациент проходит лечение и медицинскую реабилитацию как в амбулаторных, так и стационарных условиях. </w:t>
      </w:r>
    </w:p>
    <w:p w:rsidR="007B0BAE" w:rsidRDefault="007B0BAE" w:rsidP="00FF32EA">
      <w:pPr>
        <w:pStyle w:val="NormalWeb"/>
        <w:ind w:firstLine="709"/>
        <w:jc w:val="both"/>
        <w:rPr>
          <w:sz w:val="28"/>
          <w:szCs w:val="28"/>
        </w:rPr>
      </w:pPr>
      <w:r w:rsidRPr="00ED0CD8">
        <w:rPr>
          <w:sz w:val="28"/>
          <w:szCs w:val="28"/>
        </w:rPr>
        <w:t>Анализ выявленных преступлений, связанных с незаконным</w:t>
      </w:r>
      <w:r>
        <w:rPr>
          <w:sz w:val="28"/>
          <w:szCs w:val="28"/>
        </w:rPr>
        <w:t xml:space="preserve"> оборотом наркотических веществ позволяет сделать вывод о том, что на территории Краснозерского района преобладают наркотические вещества канабиоидной группы, изготавливаемые из дикорастущей конопли, произрастающей на территории района. Также имеется информация о периодическом появлении на территории района наркотических веществ синтетического производства, в связи с чем проводятся различного рода оперативно-розыскные мероприятия по установлению обстоятельств их появления и лиц, сбывающих их.</w:t>
      </w:r>
    </w:p>
    <w:p w:rsidR="007B0BAE" w:rsidRDefault="007B0BAE" w:rsidP="00FF32EA">
      <w:pPr>
        <w:pStyle w:val="NormalWeb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С целью реализации мероприятий антинаркотической направленности на территории Краснозерского района регулярно проводятся межведомственные рейдовые мероприятия и операции «Сообщи, где торгуют смертью», «Дети России», «Мак».</w:t>
      </w:r>
    </w:p>
    <w:p w:rsidR="007B0BAE" w:rsidRDefault="007B0BAE" w:rsidP="00FF32EA">
      <w:pPr>
        <w:pStyle w:val="NormalWeb"/>
        <w:ind w:firstLine="709"/>
        <w:jc w:val="both"/>
        <w:rPr>
          <w:sz w:val="28"/>
          <w:szCs w:val="28"/>
        </w:rPr>
      </w:pPr>
      <w:r w:rsidRPr="00DF7F68">
        <w:rPr>
          <w:sz w:val="28"/>
          <w:szCs w:val="28"/>
        </w:rPr>
        <w:t xml:space="preserve">  Для учащихся проводятся лекции на тему: «Подростки и наркотики. Уголовная и административная ответственность</w:t>
      </w:r>
      <w:r w:rsidRPr="008672D8">
        <w:rPr>
          <w:sz w:val="28"/>
          <w:szCs w:val="28"/>
        </w:rPr>
        <w:t xml:space="preserve"> н</w:t>
      </w:r>
      <w:r>
        <w:rPr>
          <w:sz w:val="28"/>
          <w:szCs w:val="28"/>
        </w:rPr>
        <w:t>есовершеннолетних». Учащиеся  информируются о количестве преступлений, свя</w:t>
      </w:r>
      <w:r w:rsidRPr="008672D8">
        <w:rPr>
          <w:sz w:val="28"/>
          <w:szCs w:val="28"/>
        </w:rPr>
        <w:t>з</w:t>
      </w:r>
      <w:r>
        <w:rPr>
          <w:sz w:val="28"/>
          <w:szCs w:val="28"/>
        </w:rPr>
        <w:t>анных с незаконным оборотом нарко</w:t>
      </w:r>
      <w:r w:rsidRPr="008672D8">
        <w:rPr>
          <w:sz w:val="28"/>
          <w:szCs w:val="28"/>
        </w:rPr>
        <w:t>тиков, о проводимой в районе работе по антин</w:t>
      </w:r>
      <w:r>
        <w:rPr>
          <w:sz w:val="28"/>
          <w:szCs w:val="28"/>
        </w:rPr>
        <w:t>аркотической пропаганде, об акц</w:t>
      </w:r>
      <w:r w:rsidRPr="008672D8">
        <w:rPr>
          <w:sz w:val="28"/>
          <w:szCs w:val="28"/>
        </w:rPr>
        <w:t xml:space="preserve">иях, </w:t>
      </w:r>
      <w:r>
        <w:rPr>
          <w:sz w:val="28"/>
          <w:szCs w:val="28"/>
        </w:rPr>
        <w:t>по антинаркотичекой те</w:t>
      </w:r>
      <w:r w:rsidRPr="008672D8">
        <w:rPr>
          <w:sz w:val="28"/>
          <w:szCs w:val="28"/>
        </w:rPr>
        <w:t>матике, о работе сл</w:t>
      </w:r>
      <w:r>
        <w:rPr>
          <w:sz w:val="28"/>
          <w:szCs w:val="28"/>
        </w:rPr>
        <w:t>ужб района по предот</w:t>
      </w:r>
      <w:r w:rsidRPr="008672D8">
        <w:rPr>
          <w:sz w:val="28"/>
          <w:szCs w:val="28"/>
        </w:rPr>
        <w:t>в</w:t>
      </w:r>
      <w:r>
        <w:rPr>
          <w:sz w:val="28"/>
          <w:szCs w:val="28"/>
        </w:rPr>
        <w:t>ращению распространения наркома</w:t>
      </w:r>
      <w:r w:rsidRPr="008672D8">
        <w:rPr>
          <w:sz w:val="28"/>
          <w:szCs w:val="28"/>
        </w:rPr>
        <w:t>нии</w:t>
      </w:r>
      <w:r>
        <w:rPr>
          <w:sz w:val="28"/>
          <w:szCs w:val="28"/>
        </w:rPr>
        <w:t>. Организован показ документаль</w:t>
      </w:r>
      <w:r w:rsidRPr="008672D8">
        <w:rPr>
          <w:sz w:val="28"/>
          <w:szCs w:val="28"/>
        </w:rPr>
        <w:t xml:space="preserve">ных </w:t>
      </w:r>
      <w:r>
        <w:rPr>
          <w:sz w:val="28"/>
          <w:szCs w:val="28"/>
        </w:rPr>
        <w:t>фильмов по профилактике наркомании «Жизнь без наркоти</w:t>
      </w:r>
      <w:r w:rsidRPr="008672D8">
        <w:rPr>
          <w:sz w:val="28"/>
          <w:szCs w:val="28"/>
        </w:rPr>
        <w:t>ков»</w:t>
      </w:r>
      <w:r>
        <w:rPr>
          <w:sz w:val="28"/>
          <w:szCs w:val="28"/>
        </w:rPr>
        <w:t>.</w:t>
      </w:r>
    </w:p>
    <w:p w:rsidR="007B0BAE" w:rsidRDefault="007B0BAE" w:rsidP="00FF32EA">
      <w:pPr>
        <w:pStyle w:val="NormalWeb"/>
        <w:ind w:firstLine="709"/>
        <w:jc w:val="both"/>
        <w:rPr>
          <w:sz w:val="28"/>
          <w:szCs w:val="28"/>
        </w:rPr>
      </w:pPr>
      <w:r w:rsidRPr="008672D8">
        <w:rPr>
          <w:sz w:val="28"/>
          <w:szCs w:val="28"/>
        </w:rPr>
        <w:t>Во всех образовательных учрежд</w:t>
      </w:r>
      <w:r>
        <w:rPr>
          <w:sz w:val="28"/>
          <w:szCs w:val="28"/>
        </w:rPr>
        <w:t>ениях района, администрациях му</w:t>
      </w:r>
      <w:r w:rsidRPr="008672D8">
        <w:rPr>
          <w:sz w:val="28"/>
          <w:szCs w:val="28"/>
        </w:rPr>
        <w:t>ниципальных поселений имеются стенды «Теб</w:t>
      </w:r>
      <w:r>
        <w:rPr>
          <w:sz w:val="28"/>
          <w:szCs w:val="28"/>
        </w:rPr>
        <w:t>е, подросток», где размещена ин</w:t>
      </w:r>
      <w:r w:rsidRPr="008672D8">
        <w:rPr>
          <w:sz w:val="28"/>
          <w:szCs w:val="28"/>
        </w:rPr>
        <w:t>форма</w:t>
      </w:r>
      <w:r>
        <w:rPr>
          <w:sz w:val="28"/>
          <w:szCs w:val="28"/>
        </w:rPr>
        <w:t>ция о «телефонах доверия» по ре</w:t>
      </w:r>
      <w:r w:rsidRPr="008672D8">
        <w:rPr>
          <w:sz w:val="28"/>
          <w:szCs w:val="28"/>
        </w:rPr>
        <w:t>шению</w:t>
      </w:r>
      <w:r>
        <w:rPr>
          <w:sz w:val="28"/>
          <w:szCs w:val="28"/>
        </w:rPr>
        <w:t xml:space="preserve"> проблем несовершеннолетних, не</w:t>
      </w:r>
      <w:r w:rsidRPr="008672D8">
        <w:rPr>
          <w:sz w:val="28"/>
          <w:szCs w:val="28"/>
        </w:rPr>
        <w:t>однократно телефоны доверия печа</w:t>
      </w:r>
      <w:r>
        <w:rPr>
          <w:sz w:val="28"/>
          <w:szCs w:val="28"/>
        </w:rPr>
        <w:t>тались в районной газете «Краснозерская новь</w:t>
      </w:r>
      <w:r w:rsidRPr="008672D8">
        <w:rPr>
          <w:sz w:val="28"/>
          <w:szCs w:val="28"/>
        </w:rPr>
        <w:t>»</w:t>
      </w:r>
      <w:r>
        <w:rPr>
          <w:sz w:val="28"/>
          <w:szCs w:val="28"/>
        </w:rPr>
        <w:t xml:space="preserve"> и размещались на страницах в соц. сетях МКУК «КДО Краснозерского района» и администрации Краснозерского района Новосибирской области</w:t>
      </w:r>
      <w:r w:rsidRPr="008672D8">
        <w:rPr>
          <w:sz w:val="28"/>
          <w:szCs w:val="28"/>
        </w:rPr>
        <w:t xml:space="preserve">. </w:t>
      </w:r>
    </w:p>
    <w:p w:rsidR="007B0BAE" w:rsidRPr="008672D8" w:rsidRDefault="007B0BAE" w:rsidP="00FF32EA">
      <w:pPr>
        <w:pStyle w:val="NormalWeb"/>
        <w:ind w:firstLine="709"/>
        <w:jc w:val="both"/>
        <w:rPr>
          <w:sz w:val="28"/>
          <w:szCs w:val="28"/>
        </w:rPr>
      </w:pPr>
      <w:r w:rsidRPr="008672D8">
        <w:rPr>
          <w:sz w:val="28"/>
          <w:szCs w:val="28"/>
        </w:rPr>
        <w:t>В апреле в рамках Всемирного дня здоровья</w:t>
      </w:r>
      <w:r>
        <w:rPr>
          <w:sz w:val="28"/>
          <w:szCs w:val="28"/>
        </w:rPr>
        <w:t xml:space="preserve"> в учреждениях образования традиционно проводятся</w:t>
      </w:r>
      <w:r w:rsidRPr="008672D8">
        <w:rPr>
          <w:sz w:val="28"/>
          <w:szCs w:val="28"/>
        </w:rPr>
        <w:t xml:space="preserve"> мероприятия для всех учащихся</w:t>
      </w:r>
      <w:r>
        <w:rPr>
          <w:sz w:val="28"/>
          <w:szCs w:val="28"/>
        </w:rPr>
        <w:t>. Организовываются</w:t>
      </w:r>
      <w:r w:rsidRPr="008672D8">
        <w:rPr>
          <w:sz w:val="28"/>
          <w:szCs w:val="28"/>
        </w:rPr>
        <w:t xml:space="preserve"> «Веселые страты», «Олимпийские эстафеты», легкоатлетические соревнования, игры по футболу, волейболу, спортивные викторины, направленные на формирование здорового образа жизни.</w:t>
      </w:r>
    </w:p>
    <w:p w:rsidR="007B0BAE" w:rsidRPr="008672D8" w:rsidRDefault="007B0BAE" w:rsidP="00FF32EA">
      <w:pPr>
        <w:pStyle w:val="NormalWeb"/>
        <w:ind w:firstLine="709"/>
        <w:jc w:val="both"/>
        <w:rPr>
          <w:sz w:val="28"/>
          <w:szCs w:val="28"/>
        </w:rPr>
      </w:pPr>
      <w:r w:rsidRPr="008672D8">
        <w:rPr>
          <w:sz w:val="28"/>
          <w:szCs w:val="28"/>
        </w:rPr>
        <w:t>К международному дню борьбы с нарком</w:t>
      </w:r>
      <w:r>
        <w:rPr>
          <w:sz w:val="28"/>
          <w:szCs w:val="28"/>
        </w:rPr>
        <w:t>анией и незаконным оборотом нар</w:t>
      </w:r>
      <w:r w:rsidRPr="008672D8">
        <w:rPr>
          <w:sz w:val="28"/>
          <w:szCs w:val="28"/>
        </w:rPr>
        <w:t xml:space="preserve">котиков, </w:t>
      </w:r>
      <w:r>
        <w:rPr>
          <w:sz w:val="28"/>
          <w:szCs w:val="28"/>
        </w:rPr>
        <w:t>Краснозерским Волонтерским корпусом проводятся мероприятия  на объектах летнего отдыха де</w:t>
      </w:r>
      <w:r w:rsidRPr="008672D8">
        <w:rPr>
          <w:sz w:val="28"/>
          <w:szCs w:val="28"/>
        </w:rPr>
        <w:t>тей (лагеря дневного пребывания, площадки по месту ж</w:t>
      </w:r>
      <w:r>
        <w:rPr>
          <w:sz w:val="28"/>
          <w:szCs w:val="28"/>
        </w:rPr>
        <w:t>ительства, библиотеки) проводятся спор</w:t>
      </w:r>
      <w:r w:rsidRPr="008672D8">
        <w:rPr>
          <w:sz w:val="28"/>
          <w:szCs w:val="28"/>
        </w:rPr>
        <w:t xml:space="preserve">тивно-массовые мероприятия, конкурсы плакатов и рисунков на асфальте, с участием медработников, беседы, диспуты. </w:t>
      </w:r>
    </w:p>
    <w:p w:rsidR="007B0BAE" w:rsidRPr="00A63511" w:rsidRDefault="007B0BAE" w:rsidP="00FF32EA">
      <w:pPr>
        <w:pStyle w:val="NormalWeb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В библиотеках района  организованы тематические книжные выставки «Наркомания: истоки, сущ</w:t>
      </w:r>
      <w:r w:rsidRPr="008672D8">
        <w:rPr>
          <w:sz w:val="28"/>
          <w:szCs w:val="28"/>
        </w:rPr>
        <w:t>ность, последствия». В школьных и сельских библиотеках организованы литературные выставки - «Нет наркотикам», «Мы хотим жить», «За здоровый образ жизни».</w:t>
      </w:r>
    </w:p>
    <w:p w:rsidR="007B0BAE" w:rsidRDefault="007B0BAE" w:rsidP="00FF32EA">
      <w:pPr>
        <w:pStyle w:val="NormalWeb"/>
        <w:ind w:firstLine="709"/>
        <w:jc w:val="both"/>
        <w:rPr>
          <w:sz w:val="28"/>
          <w:szCs w:val="28"/>
        </w:rPr>
      </w:pPr>
      <w:r w:rsidRPr="00EE2D99">
        <w:rPr>
          <w:sz w:val="28"/>
          <w:szCs w:val="28"/>
        </w:rPr>
        <w:t xml:space="preserve">Географические и природные особенности района способствуют произрастанию наркосодержащих растений. Прежде всего, это дикорастущая конопля. </w:t>
      </w:r>
      <w:r>
        <w:rPr>
          <w:sz w:val="28"/>
          <w:szCs w:val="28"/>
        </w:rPr>
        <w:t xml:space="preserve">Постоянно ведется разъяснительная работа  с населением об уголовной ответственности за не своевременное уничтожение </w:t>
      </w:r>
      <w:r w:rsidRPr="00EE2D99">
        <w:rPr>
          <w:sz w:val="28"/>
          <w:szCs w:val="28"/>
        </w:rPr>
        <w:t>растений на приусадебных участках и заброшенных землях. Простота изготовления наркотических средств из растительного сырья и его доступность сформировали в районе приоритеты использования растительных наркосодержащих растений и их производных</w:t>
      </w:r>
      <w:r>
        <w:rPr>
          <w:sz w:val="28"/>
          <w:szCs w:val="28"/>
        </w:rPr>
        <w:t xml:space="preserve"> (наркотических средств каннабиоидн</w:t>
      </w:r>
      <w:r w:rsidRPr="00EE2D99">
        <w:rPr>
          <w:sz w:val="28"/>
          <w:szCs w:val="28"/>
        </w:rPr>
        <w:t xml:space="preserve">ой и опийной группы). </w:t>
      </w:r>
    </w:p>
    <w:p w:rsidR="007B0BAE" w:rsidRPr="00335893" w:rsidRDefault="007B0BAE" w:rsidP="00DC60B4">
      <w:pPr>
        <w:pStyle w:val="NormalWeb"/>
        <w:jc w:val="both"/>
        <w:rPr>
          <w:sz w:val="28"/>
          <w:szCs w:val="28"/>
        </w:rPr>
      </w:pPr>
      <w:r>
        <w:rPr>
          <w:rFonts w:cs="Tahoma"/>
          <w:kern w:val="1"/>
          <w:lang w:eastAsia="en-US"/>
        </w:rPr>
        <w:t xml:space="preserve">   </w:t>
      </w:r>
      <w:r w:rsidRPr="00335893">
        <w:rPr>
          <w:sz w:val="28"/>
          <w:szCs w:val="28"/>
        </w:rPr>
        <w:t xml:space="preserve">Необходимо отметить, что показатели динамики заболеваемости наркоманией не могут отражать реальную ситуацию по распространению немедицинского приема наркотических средств населением, так как проводимая работа направлена, в основном, на противодействие распространению наркотиков. </w:t>
      </w:r>
    </w:p>
    <w:p w:rsidR="007B0BAE" w:rsidRPr="00F901F8" w:rsidRDefault="007B0BAE" w:rsidP="00F901F8">
      <w:pPr>
        <w:pStyle w:val="NormalWeb"/>
        <w:ind w:firstLine="709"/>
        <w:jc w:val="both"/>
        <w:rPr>
          <w:sz w:val="28"/>
          <w:szCs w:val="28"/>
        </w:rPr>
      </w:pPr>
      <w:r w:rsidRPr="00F901F8">
        <w:rPr>
          <w:sz w:val="28"/>
          <w:szCs w:val="28"/>
        </w:rPr>
        <w:t xml:space="preserve">В связи с этим необходима реализация комплекса мер экономического, социально-культурного, воспитательного и правового характера. Чему будет способствовать </w:t>
      </w:r>
      <w:r>
        <w:rPr>
          <w:sz w:val="28"/>
          <w:szCs w:val="28"/>
        </w:rPr>
        <w:t xml:space="preserve">разработанная </w:t>
      </w:r>
      <w:r w:rsidRPr="00F901F8">
        <w:rPr>
          <w:sz w:val="28"/>
          <w:szCs w:val="28"/>
        </w:rPr>
        <w:t>муниципальная программа.</w:t>
      </w:r>
    </w:p>
    <w:p w:rsidR="007B0BAE" w:rsidRDefault="007B0BAE" w:rsidP="00E33F55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sz w:val="28"/>
          <w:szCs w:val="28"/>
          <w:lang w:val="ru-RU"/>
        </w:rPr>
      </w:pPr>
    </w:p>
    <w:p w:rsidR="007B0BAE" w:rsidRPr="00FF32EA" w:rsidRDefault="007B0BAE" w:rsidP="00E33F55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3. </w:t>
      </w:r>
      <w:r w:rsidRPr="00FF32EA">
        <w:rPr>
          <w:sz w:val="28"/>
          <w:szCs w:val="28"/>
          <w:lang w:val="ru-RU"/>
        </w:rPr>
        <w:t>ЦЕЛИ, ЗАДАЧИ И ЦЕЛЕВЫЕ ИНДИКАТОРЫ</w:t>
      </w:r>
    </w:p>
    <w:p w:rsidR="007B0BAE" w:rsidRPr="00FF32EA" w:rsidRDefault="007B0BAE" w:rsidP="00E33F55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sz w:val="28"/>
          <w:szCs w:val="28"/>
          <w:lang w:val="ru-RU"/>
        </w:rPr>
      </w:pPr>
      <w:r w:rsidRPr="00FF32EA">
        <w:rPr>
          <w:sz w:val="28"/>
          <w:szCs w:val="28"/>
          <w:lang w:val="ru-RU"/>
        </w:rPr>
        <w:t>муниципальной программы</w:t>
      </w:r>
    </w:p>
    <w:p w:rsidR="007B0BAE" w:rsidRPr="00FF32EA" w:rsidRDefault="007B0BAE" w:rsidP="00FF32EA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100" w:lineRule="atLeast"/>
        <w:jc w:val="center"/>
        <w:rPr>
          <w:bCs/>
          <w:sz w:val="28"/>
          <w:szCs w:val="28"/>
          <w:lang w:val="ru-RU"/>
        </w:rPr>
      </w:pPr>
      <w:r w:rsidRPr="00FF32EA">
        <w:rPr>
          <w:bCs/>
          <w:sz w:val="28"/>
          <w:szCs w:val="28"/>
          <w:lang w:val="ru-RU"/>
        </w:rPr>
        <w:t xml:space="preserve"> «Антинаркотическая программа</w:t>
      </w:r>
      <w:r>
        <w:rPr>
          <w:bCs/>
          <w:sz w:val="28"/>
          <w:szCs w:val="28"/>
          <w:lang w:val="ru-RU"/>
        </w:rPr>
        <w:t xml:space="preserve"> </w:t>
      </w:r>
      <w:r w:rsidRPr="00FF32EA">
        <w:rPr>
          <w:bCs/>
          <w:sz w:val="28"/>
          <w:szCs w:val="28"/>
          <w:lang w:val="ru-RU"/>
        </w:rPr>
        <w:t>Краснозерского райо</w:t>
      </w:r>
      <w:r>
        <w:rPr>
          <w:bCs/>
          <w:sz w:val="28"/>
          <w:szCs w:val="28"/>
          <w:lang w:val="ru-RU"/>
        </w:rPr>
        <w:t>на Новосибирской области на 2025-2027</w:t>
      </w:r>
      <w:r w:rsidRPr="00FF32EA">
        <w:rPr>
          <w:bCs/>
          <w:sz w:val="28"/>
          <w:szCs w:val="28"/>
          <w:lang w:val="ru-RU"/>
        </w:rPr>
        <w:t xml:space="preserve"> годы»</w:t>
      </w:r>
    </w:p>
    <w:p w:rsidR="007B0BAE" w:rsidRPr="00D116EC" w:rsidRDefault="007B0BAE" w:rsidP="00E33F55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lang w:val="ru-RU"/>
        </w:rPr>
      </w:pPr>
    </w:p>
    <w:p w:rsidR="007B0BAE" w:rsidRPr="00D116EC" w:rsidRDefault="007B0BAE" w:rsidP="00E33F55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rPr>
          <w:lang w:val="ru-RU"/>
        </w:rPr>
      </w:pPr>
      <w:r>
        <w:t> </w:t>
      </w:r>
    </w:p>
    <w:tbl>
      <w:tblPr>
        <w:tblW w:w="14601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0" w:type="dxa"/>
          <w:bottom w:w="28" w:type="dxa"/>
          <w:right w:w="28" w:type="dxa"/>
        </w:tblCellMar>
        <w:tblLook w:val="0000"/>
      </w:tblPr>
      <w:tblGrid>
        <w:gridCol w:w="4936"/>
        <w:gridCol w:w="279"/>
        <w:gridCol w:w="23"/>
        <w:gridCol w:w="1820"/>
        <w:gridCol w:w="16"/>
        <w:gridCol w:w="7"/>
        <w:gridCol w:w="7"/>
        <w:gridCol w:w="971"/>
        <w:gridCol w:w="7"/>
        <w:gridCol w:w="11"/>
        <w:gridCol w:w="1258"/>
        <w:gridCol w:w="7"/>
        <w:gridCol w:w="13"/>
        <w:gridCol w:w="1121"/>
        <w:gridCol w:w="14"/>
        <w:gridCol w:w="992"/>
        <w:gridCol w:w="993"/>
        <w:gridCol w:w="2126"/>
      </w:tblGrid>
      <w:tr w:rsidR="007B0BAE" w:rsidRPr="00FF32EA" w:rsidTr="0091490F">
        <w:tc>
          <w:tcPr>
            <w:tcW w:w="4936" w:type="dxa"/>
            <w:vMerge w:val="restart"/>
            <w:vAlign w:val="center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right="114"/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  <w:lang w:val="ru-RU"/>
              </w:rPr>
              <w:t>Цель/задачи, требующие решения для достижения цели</w:t>
            </w:r>
          </w:p>
        </w:tc>
        <w:tc>
          <w:tcPr>
            <w:tcW w:w="2122" w:type="dxa"/>
            <w:gridSpan w:val="3"/>
            <w:vMerge w:val="restart"/>
            <w:vAlign w:val="center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left="130" w:right="109"/>
              <w:rPr>
                <w:sz w:val="28"/>
                <w:szCs w:val="28"/>
              </w:rPr>
            </w:pPr>
            <w:r w:rsidRPr="00FF32EA">
              <w:rPr>
                <w:sz w:val="28"/>
                <w:szCs w:val="28"/>
              </w:rPr>
              <w:t>Наименованиецелевого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r w:rsidRPr="00FF32EA">
              <w:rPr>
                <w:sz w:val="28"/>
                <w:szCs w:val="28"/>
              </w:rPr>
              <w:t>индикатора</w:t>
            </w:r>
          </w:p>
        </w:tc>
        <w:tc>
          <w:tcPr>
            <w:tcW w:w="1001" w:type="dxa"/>
            <w:gridSpan w:val="4"/>
            <w:vMerge w:val="restart"/>
            <w:vAlign w:val="center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left="146" w:right="114"/>
              <w:rPr>
                <w:sz w:val="28"/>
                <w:szCs w:val="28"/>
              </w:rPr>
            </w:pPr>
            <w:r w:rsidRPr="00FF32EA">
              <w:rPr>
                <w:sz w:val="28"/>
                <w:szCs w:val="28"/>
              </w:rPr>
              <w:t>Ед. измерения</w:t>
            </w:r>
          </w:p>
        </w:tc>
        <w:tc>
          <w:tcPr>
            <w:tcW w:w="4416" w:type="dxa"/>
            <w:gridSpan w:val="9"/>
            <w:vAlign w:val="center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left="146"/>
              <w:rPr>
                <w:sz w:val="28"/>
                <w:szCs w:val="28"/>
              </w:rPr>
            </w:pPr>
            <w:r w:rsidRPr="00FF32EA">
              <w:rPr>
                <w:sz w:val="28"/>
                <w:szCs w:val="28"/>
              </w:rPr>
              <w:t>Значение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r w:rsidRPr="00FF32EA">
              <w:rPr>
                <w:sz w:val="28"/>
                <w:szCs w:val="28"/>
              </w:rPr>
              <w:t>целевого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r w:rsidRPr="00FF32EA">
              <w:rPr>
                <w:sz w:val="28"/>
                <w:szCs w:val="28"/>
              </w:rPr>
              <w:t>индикатора</w:t>
            </w:r>
          </w:p>
        </w:tc>
        <w:tc>
          <w:tcPr>
            <w:tcW w:w="2126" w:type="dxa"/>
            <w:vMerge w:val="restart"/>
            <w:vAlign w:val="center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left="236" w:right="196"/>
              <w:rPr>
                <w:sz w:val="28"/>
                <w:szCs w:val="28"/>
              </w:rPr>
            </w:pPr>
            <w:r w:rsidRPr="00FF32EA">
              <w:rPr>
                <w:sz w:val="28"/>
                <w:szCs w:val="28"/>
              </w:rPr>
              <w:t>Примечание</w:t>
            </w:r>
          </w:p>
        </w:tc>
      </w:tr>
      <w:tr w:rsidR="007B0BAE" w:rsidRPr="00223810" w:rsidTr="0091490F">
        <w:tc>
          <w:tcPr>
            <w:tcW w:w="4936" w:type="dxa"/>
            <w:vMerge/>
            <w:vAlign w:val="center"/>
          </w:tcPr>
          <w:p w:rsidR="007B0BAE" w:rsidRPr="00FF32EA" w:rsidRDefault="007B0BAE" w:rsidP="0091490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</w:p>
        </w:tc>
        <w:tc>
          <w:tcPr>
            <w:tcW w:w="2122" w:type="dxa"/>
            <w:gridSpan w:val="3"/>
            <w:vMerge/>
            <w:vAlign w:val="center"/>
          </w:tcPr>
          <w:p w:rsidR="007B0BAE" w:rsidRPr="00FF32EA" w:rsidRDefault="007B0BAE" w:rsidP="0091490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</w:p>
        </w:tc>
        <w:tc>
          <w:tcPr>
            <w:tcW w:w="1001" w:type="dxa"/>
            <w:gridSpan w:val="4"/>
            <w:vMerge/>
            <w:vAlign w:val="center"/>
          </w:tcPr>
          <w:p w:rsidR="007B0BAE" w:rsidRPr="00FF32EA" w:rsidRDefault="007B0BAE" w:rsidP="0091490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</w:p>
        </w:tc>
        <w:tc>
          <w:tcPr>
            <w:tcW w:w="4416" w:type="dxa"/>
            <w:gridSpan w:val="9"/>
            <w:vAlign w:val="center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left="146"/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  <w:lang w:val="ru-RU"/>
              </w:rPr>
              <w:t>в том числе по годам</w:t>
            </w:r>
          </w:p>
        </w:tc>
        <w:tc>
          <w:tcPr>
            <w:tcW w:w="2126" w:type="dxa"/>
            <w:vMerge/>
            <w:vAlign w:val="center"/>
          </w:tcPr>
          <w:p w:rsidR="007B0BAE" w:rsidRPr="00FF32EA" w:rsidRDefault="007B0BAE" w:rsidP="0091490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</w:p>
        </w:tc>
      </w:tr>
      <w:tr w:rsidR="007B0BAE" w:rsidRPr="00FF32EA" w:rsidTr="0091490F">
        <w:tc>
          <w:tcPr>
            <w:tcW w:w="4936" w:type="dxa"/>
            <w:vMerge/>
            <w:vAlign w:val="center"/>
          </w:tcPr>
          <w:p w:rsidR="007B0BAE" w:rsidRPr="00FF32EA" w:rsidRDefault="007B0BAE" w:rsidP="0091490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</w:p>
        </w:tc>
        <w:tc>
          <w:tcPr>
            <w:tcW w:w="2122" w:type="dxa"/>
            <w:gridSpan w:val="3"/>
            <w:vMerge/>
            <w:vAlign w:val="center"/>
          </w:tcPr>
          <w:p w:rsidR="007B0BAE" w:rsidRPr="00FF32EA" w:rsidRDefault="007B0BAE" w:rsidP="0091490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</w:p>
        </w:tc>
        <w:tc>
          <w:tcPr>
            <w:tcW w:w="1001" w:type="dxa"/>
            <w:gridSpan w:val="4"/>
            <w:vMerge/>
            <w:vAlign w:val="center"/>
          </w:tcPr>
          <w:p w:rsidR="007B0BAE" w:rsidRPr="00FF32EA" w:rsidRDefault="007B0BAE" w:rsidP="0091490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</w:p>
        </w:tc>
        <w:tc>
          <w:tcPr>
            <w:tcW w:w="1276" w:type="dxa"/>
            <w:gridSpan w:val="3"/>
            <w:vMerge w:val="restart"/>
            <w:vAlign w:val="center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>202</w:t>
            </w:r>
            <w:r>
              <w:rPr>
                <w:sz w:val="28"/>
                <w:szCs w:val="28"/>
              </w:rPr>
              <w:t>4</w:t>
            </w:r>
            <w:r w:rsidRPr="00FF32EA">
              <w:rPr>
                <w:sz w:val="28"/>
                <w:szCs w:val="28"/>
              </w:rPr>
              <w:t>год</w:t>
            </w:r>
          </w:p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4</w:t>
            </w:r>
          </w:p>
        </w:tc>
        <w:tc>
          <w:tcPr>
            <w:tcW w:w="1141" w:type="dxa"/>
            <w:gridSpan w:val="3"/>
            <w:vAlign w:val="center"/>
          </w:tcPr>
          <w:p w:rsidR="007B0BAE" w:rsidRPr="005C1F25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202</w:t>
            </w:r>
            <w:r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  <w:lang w:val="ru-RU"/>
              </w:rPr>
              <w:t xml:space="preserve"> год</w:t>
            </w:r>
          </w:p>
        </w:tc>
        <w:tc>
          <w:tcPr>
            <w:tcW w:w="1006" w:type="dxa"/>
            <w:gridSpan w:val="2"/>
            <w:vAlign w:val="center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>202</w:t>
            </w:r>
            <w:r>
              <w:rPr>
                <w:sz w:val="28"/>
                <w:szCs w:val="28"/>
              </w:rPr>
              <w:t>6</w:t>
            </w:r>
            <w:r w:rsidRPr="00FF32EA">
              <w:rPr>
                <w:sz w:val="28"/>
                <w:szCs w:val="28"/>
              </w:rPr>
              <w:t>год</w:t>
            </w:r>
          </w:p>
        </w:tc>
        <w:tc>
          <w:tcPr>
            <w:tcW w:w="993" w:type="dxa"/>
            <w:vAlign w:val="center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>202</w:t>
            </w:r>
            <w:r>
              <w:rPr>
                <w:sz w:val="28"/>
                <w:szCs w:val="28"/>
              </w:rPr>
              <w:t>7</w:t>
            </w:r>
            <w:r w:rsidRPr="00FF32EA">
              <w:rPr>
                <w:sz w:val="28"/>
                <w:szCs w:val="28"/>
              </w:rPr>
              <w:t>год</w:t>
            </w:r>
          </w:p>
        </w:tc>
        <w:tc>
          <w:tcPr>
            <w:tcW w:w="2126" w:type="dxa"/>
            <w:vMerge/>
            <w:vAlign w:val="center"/>
          </w:tcPr>
          <w:p w:rsidR="007B0BAE" w:rsidRPr="00FF32EA" w:rsidRDefault="007B0BAE" w:rsidP="0091490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</w:p>
        </w:tc>
      </w:tr>
      <w:tr w:rsidR="007B0BAE" w:rsidRPr="00FF32EA" w:rsidTr="0091490F">
        <w:tblPrEx>
          <w:tblCellMar>
            <w:top w:w="0" w:type="dxa"/>
          </w:tblCellMar>
        </w:tblPrEx>
        <w:tc>
          <w:tcPr>
            <w:tcW w:w="4936" w:type="dxa"/>
            <w:vAlign w:val="center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FF32EA">
              <w:rPr>
                <w:sz w:val="28"/>
                <w:szCs w:val="28"/>
              </w:rPr>
              <w:t>1</w:t>
            </w:r>
          </w:p>
        </w:tc>
        <w:tc>
          <w:tcPr>
            <w:tcW w:w="2122" w:type="dxa"/>
            <w:gridSpan w:val="3"/>
            <w:vAlign w:val="center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FF32EA">
              <w:rPr>
                <w:sz w:val="28"/>
                <w:szCs w:val="28"/>
              </w:rPr>
              <w:t>2</w:t>
            </w:r>
          </w:p>
        </w:tc>
        <w:tc>
          <w:tcPr>
            <w:tcW w:w="1001" w:type="dxa"/>
            <w:gridSpan w:val="4"/>
            <w:vAlign w:val="center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FF32EA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gridSpan w:val="3"/>
            <w:vMerge/>
            <w:vAlign w:val="center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</w:p>
        </w:tc>
        <w:tc>
          <w:tcPr>
            <w:tcW w:w="1141" w:type="dxa"/>
            <w:gridSpan w:val="3"/>
            <w:vAlign w:val="center"/>
          </w:tcPr>
          <w:p w:rsidR="007B0BAE" w:rsidRPr="00BC6A1C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</w:p>
        </w:tc>
        <w:tc>
          <w:tcPr>
            <w:tcW w:w="1006" w:type="dxa"/>
            <w:gridSpan w:val="2"/>
            <w:vAlign w:val="center"/>
          </w:tcPr>
          <w:p w:rsidR="007B0BAE" w:rsidRPr="00BC6A1C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5</w:t>
            </w:r>
          </w:p>
        </w:tc>
        <w:tc>
          <w:tcPr>
            <w:tcW w:w="993" w:type="dxa"/>
            <w:vAlign w:val="center"/>
          </w:tcPr>
          <w:p w:rsidR="007B0BAE" w:rsidRPr="00BC6A1C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6</w:t>
            </w:r>
          </w:p>
        </w:tc>
        <w:tc>
          <w:tcPr>
            <w:tcW w:w="2126" w:type="dxa"/>
            <w:vAlign w:val="center"/>
          </w:tcPr>
          <w:p w:rsidR="007B0BAE" w:rsidRPr="00BC6A1C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8</w:t>
            </w:r>
          </w:p>
        </w:tc>
      </w:tr>
      <w:tr w:rsidR="007B0BAE" w:rsidRPr="00223810" w:rsidTr="0091490F">
        <w:tblPrEx>
          <w:tblCellMar>
            <w:top w:w="0" w:type="dxa"/>
            <w:left w:w="28" w:type="dxa"/>
          </w:tblCellMar>
        </w:tblPrEx>
        <w:tc>
          <w:tcPr>
            <w:tcW w:w="14601" w:type="dxa"/>
            <w:gridSpan w:val="18"/>
          </w:tcPr>
          <w:p w:rsidR="007B0BAE" w:rsidRPr="00F558DF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b/>
                <w:spacing w:val="-6"/>
                <w:sz w:val="28"/>
                <w:szCs w:val="28"/>
                <w:lang w:val="ru-RU"/>
              </w:rPr>
            </w:pPr>
            <w:r w:rsidRPr="00F558DF">
              <w:rPr>
                <w:sz w:val="28"/>
                <w:szCs w:val="28"/>
                <w:lang w:val="ru-RU"/>
              </w:rPr>
              <w:t>Цель: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r w:rsidRPr="00F558DF">
              <w:rPr>
                <w:b/>
                <w:sz w:val="28"/>
                <w:szCs w:val="28"/>
                <w:lang w:val="ru-RU"/>
              </w:rPr>
              <w:t>Противодействие незаконному обороту наркотиков на территории Краснозерского района, профилактика правонарушений связанных с употреблением и распространением наркотических и психотропных веществ.</w:t>
            </w:r>
          </w:p>
        </w:tc>
      </w:tr>
      <w:tr w:rsidR="007B0BAE" w:rsidRPr="00881593" w:rsidTr="0091490F">
        <w:tblPrEx>
          <w:tblCellMar>
            <w:top w:w="0" w:type="dxa"/>
          </w:tblCellMar>
        </w:tblPrEx>
        <w:tc>
          <w:tcPr>
            <w:tcW w:w="5215" w:type="dxa"/>
            <w:gridSpan w:val="2"/>
            <w:vMerge w:val="restart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right="256"/>
              <w:rPr>
                <w:sz w:val="28"/>
                <w:szCs w:val="28"/>
                <w:lang w:val="ru-RU"/>
              </w:rPr>
            </w:pPr>
            <w:r>
              <w:rPr>
                <w:b/>
                <w:spacing w:val="-6"/>
                <w:sz w:val="28"/>
                <w:szCs w:val="28"/>
                <w:lang w:val="ru-RU"/>
              </w:rPr>
              <w:t xml:space="preserve">1. </w:t>
            </w:r>
            <w:r w:rsidRPr="00FF32EA">
              <w:rPr>
                <w:b/>
                <w:spacing w:val="-6"/>
                <w:sz w:val="28"/>
                <w:szCs w:val="28"/>
                <w:lang w:val="ru-RU"/>
              </w:rPr>
              <w:t>Информационно – пропагандистское обеспечение профилактики наркомании в Краснозерском районе</w:t>
            </w:r>
            <w:r>
              <w:rPr>
                <w:b/>
                <w:spacing w:val="-6"/>
                <w:sz w:val="28"/>
                <w:szCs w:val="28"/>
                <w:lang w:val="ru-RU"/>
              </w:rPr>
              <w:t xml:space="preserve"> Новосибирской области</w:t>
            </w:r>
          </w:p>
        </w:tc>
        <w:tc>
          <w:tcPr>
            <w:tcW w:w="1859" w:type="dxa"/>
            <w:gridSpan w:val="3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  <w:lang w:val="ru-RU"/>
              </w:rPr>
              <w:t>листовки</w:t>
            </w:r>
          </w:p>
        </w:tc>
        <w:tc>
          <w:tcPr>
            <w:tcW w:w="992" w:type="dxa"/>
            <w:gridSpan w:val="4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</w:rPr>
              <w:t> </w:t>
            </w:r>
            <w:r w:rsidRPr="00FF32EA">
              <w:rPr>
                <w:sz w:val="28"/>
                <w:szCs w:val="28"/>
                <w:lang w:val="ru-RU"/>
              </w:rPr>
              <w:t>Шт.</w:t>
            </w:r>
          </w:p>
        </w:tc>
        <w:tc>
          <w:tcPr>
            <w:tcW w:w="1269" w:type="dxa"/>
            <w:gridSpan w:val="2"/>
          </w:tcPr>
          <w:p w:rsidR="007B0BAE" w:rsidRPr="00FF32EA" w:rsidRDefault="007B0BAE" w:rsidP="009547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  <w:lang w:val="ru-RU"/>
              </w:rPr>
              <w:t>50</w:t>
            </w:r>
          </w:p>
        </w:tc>
        <w:tc>
          <w:tcPr>
            <w:tcW w:w="1141" w:type="dxa"/>
            <w:gridSpan w:val="3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  <w:lang w:val="ru-RU"/>
              </w:rPr>
              <w:t>50</w:t>
            </w:r>
          </w:p>
        </w:tc>
        <w:tc>
          <w:tcPr>
            <w:tcW w:w="1006" w:type="dxa"/>
            <w:gridSpan w:val="2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  <w:lang w:val="ru-RU"/>
              </w:rPr>
              <w:t>50</w:t>
            </w:r>
          </w:p>
        </w:tc>
        <w:tc>
          <w:tcPr>
            <w:tcW w:w="993" w:type="dxa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  <w:lang w:val="ru-RU"/>
              </w:rPr>
              <w:t>5</w:t>
            </w:r>
            <w:r w:rsidRPr="00FF32EA">
              <w:rPr>
                <w:sz w:val="28"/>
                <w:szCs w:val="28"/>
                <w:lang w:val="ru-RU"/>
              </w:rPr>
              <w:t>0</w:t>
            </w:r>
          </w:p>
        </w:tc>
        <w:tc>
          <w:tcPr>
            <w:tcW w:w="2126" w:type="dxa"/>
          </w:tcPr>
          <w:p w:rsidR="007B0BAE" w:rsidRPr="00881593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</w:rPr>
              <w:t> </w:t>
            </w:r>
          </w:p>
        </w:tc>
      </w:tr>
      <w:tr w:rsidR="007B0BAE" w:rsidRPr="00881593" w:rsidTr="0091490F">
        <w:tblPrEx>
          <w:tblCellMar>
            <w:top w:w="0" w:type="dxa"/>
          </w:tblCellMar>
        </w:tblPrEx>
        <w:tc>
          <w:tcPr>
            <w:tcW w:w="5215" w:type="dxa"/>
            <w:gridSpan w:val="2"/>
            <w:vMerge/>
          </w:tcPr>
          <w:p w:rsidR="007B0BAE" w:rsidRPr="00881593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</w:p>
        </w:tc>
        <w:tc>
          <w:tcPr>
            <w:tcW w:w="1859" w:type="dxa"/>
            <w:gridSpan w:val="3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  <w:lang w:val="ru-RU"/>
              </w:rPr>
              <w:t>баннеры</w:t>
            </w:r>
          </w:p>
        </w:tc>
        <w:tc>
          <w:tcPr>
            <w:tcW w:w="992" w:type="dxa"/>
            <w:gridSpan w:val="4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</w:rPr>
              <w:t> </w:t>
            </w:r>
            <w:r w:rsidRPr="00FF32EA">
              <w:rPr>
                <w:sz w:val="28"/>
                <w:szCs w:val="28"/>
                <w:lang w:val="ru-RU"/>
              </w:rPr>
              <w:t>Шт.</w:t>
            </w:r>
          </w:p>
        </w:tc>
        <w:tc>
          <w:tcPr>
            <w:tcW w:w="1269" w:type="dxa"/>
            <w:gridSpan w:val="2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  <w:lang w:val="ru-RU"/>
              </w:rPr>
              <w:t>5</w:t>
            </w:r>
          </w:p>
        </w:tc>
        <w:tc>
          <w:tcPr>
            <w:tcW w:w="1141" w:type="dxa"/>
            <w:gridSpan w:val="3"/>
          </w:tcPr>
          <w:p w:rsidR="007B0BAE" w:rsidRPr="0095470F" w:rsidRDefault="007B0BAE" w:rsidP="009547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  <w:lang w:val="ru-RU"/>
              </w:rPr>
              <w:t>5</w:t>
            </w:r>
          </w:p>
        </w:tc>
        <w:tc>
          <w:tcPr>
            <w:tcW w:w="1006" w:type="dxa"/>
            <w:gridSpan w:val="2"/>
          </w:tcPr>
          <w:p w:rsidR="007B0BAE" w:rsidRPr="0095470F" w:rsidRDefault="007B0BAE" w:rsidP="009547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  <w:lang w:val="ru-RU"/>
              </w:rPr>
              <w:t>5</w:t>
            </w:r>
          </w:p>
        </w:tc>
        <w:tc>
          <w:tcPr>
            <w:tcW w:w="993" w:type="dxa"/>
          </w:tcPr>
          <w:p w:rsidR="007B0BAE" w:rsidRPr="0095470F" w:rsidRDefault="007B0BAE" w:rsidP="009547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  <w:lang w:val="ru-RU"/>
              </w:rPr>
              <w:t>5</w:t>
            </w:r>
          </w:p>
        </w:tc>
        <w:tc>
          <w:tcPr>
            <w:tcW w:w="2126" w:type="dxa"/>
          </w:tcPr>
          <w:p w:rsidR="007B0BAE" w:rsidRPr="00881593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</w:rPr>
              <w:t> </w:t>
            </w:r>
          </w:p>
        </w:tc>
      </w:tr>
      <w:tr w:rsidR="007B0BAE" w:rsidRPr="00881593" w:rsidTr="0091490F">
        <w:tblPrEx>
          <w:tblCellMar>
            <w:top w:w="0" w:type="dxa"/>
          </w:tblCellMar>
        </w:tblPrEx>
        <w:trPr>
          <w:trHeight w:val="966"/>
        </w:trPr>
        <w:tc>
          <w:tcPr>
            <w:tcW w:w="5215" w:type="dxa"/>
            <w:gridSpan w:val="2"/>
            <w:vMerge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</w:p>
        </w:tc>
        <w:tc>
          <w:tcPr>
            <w:tcW w:w="1859" w:type="dxa"/>
            <w:gridSpan w:val="3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  <w:lang w:val="ru-RU"/>
              </w:rPr>
              <w:t>публикации</w:t>
            </w:r>
          </w:p>
          <w:p w:rsidR="007B0BAE" w:rsidRPr="00881593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</w:p>
        </w:tc>
        <w:tc>
          <w:tcPr>
            <w:tcW w:w="992" w:type="dxa"/>
            <w:gridSpan w:val="4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</w:rPr>
              <w:t> </w:t>
            </w:r>
            <w:r w:rsidRPr="00FF32EA">
              <w:rPr>
                <w:sz w:val="28"/>
                <w:szCs w:val="28"/>
                <w:lang w:val="ru-RU"/>
              </w:rPr>
              <w:t>единиц</w:t>
            </w:r>
          </w:p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</w:rPr>
              <w:t> </w:t>
            </w:r>
          </w:p>
        </w:tc>
        <w:tc>
          <w:tcPr>
            <w:tcW w:w="1276" w:type="dxa"/>
            <w:gridSpan w:val="3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</w:rPr>
              <w:t>  </w:t>
            </w:r>
            <w:r w:rsidRPr="00FF32EA">
              <w:rPr>
                <w:sz w:val="28"/>
                <w:szCs w:val="28"/>
                <w:lang w:val="ru-RU"/>
              </w:rPr>
              <w:t>15</w:t>
            </w:r>
          </w:p>
          <w:p w:rsidR="007B0BAE" w:rsidRPr="00881593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</w:rPr>
              <w:t> </w:t>
            </w:r>
          </w:p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gridSpan w:val="2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</w:rPr>
              <w:t> </w:t>
            </w:r>
            <w:r w:rsidRPr="00FF32EA">
              <w:rPr>
                <w:sz w:val="28"/>
                <w:szCs w:val="28"/>
                <w:lang w:val="ru-RU"/>
              </w:rPr>
              <w:t>15</w:t>
            </w:r>
          </w:p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</w:rPr>
              <w:t> </w:t>
            </w:r>
          </w:p>
        </w:tc>
        <w:tc>
          <w:tcPr>
            <w:tcW w:w="1006" w:type="dxa"/>
            <w:gridSpan w:val="2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</w:rPr>
              <w:t> </w:t>
            </w:r>
            <w:r w:rsidRPr="00FF32EA">
              <w:rPr>
                <w:sz w:val="28"/>
                <w:szCs w:val="28"/>
                <w:lang w:val="ru-RU"/>
              </w:rPr>
              <w:t>15</w:t>
            </w:r>
          </w:p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</w:rPr>
              <w:t> </w:t>
            </w:r>
          </w:p>
        </w:tc>
        <w:tc>
          <w:tcPr>
            <w:tcW w:w="993" w:type="dxa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</w:rPr>
              <w:t> </w:t>
            </w:r>
            <w:r w:rsidRPr="00FF32EA">
              <w:rPr>
                <w:sz w:val="28"/>
                <w:szCs w:val="28"/>
                <w:lang w:val="ru-RU"/>
              </w:rPr>
              <w:t>15</w:t>
            </w:r>
          </w:p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</w:rPr>
              <w:t> </w:t>
            </w:r>
          </w:p>
        </w:tc>
        <w:tc>
          <w:tcPr>
            <w:tcW w:w="2126" w:type="dxa"/>
          </w:tcPr>
          <w:p w:rsidR="007B0BAE" w:rsidRPr="00881593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</w:rPr>
              <w:t> </w:t>
            </w:r>
          </w:p>
          <w:p w:rsidR="007B0BAE" w:rsidRPr="00881593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</w:rPr>
              <w:t> </w:t>
            </w:r>
          </w:p>
        </w:tc>
      </w:tr>
      <w:tr w:rsidR="007B0BAE" w:rsidRPr="00FF32EA" w:rsidTr="0091490F">
        <w:tblPrEx>
          <w:tblCellMar>
            <w:top w:w="0" w:type="dxa"/>
          </w:tblCellMar>
        </w:tblPrEx>
        <w:tc>
          <w:tcPr>
            <w:tcW w:w="5238" w:type="dxa"/>
            <w:gridSpan w:val="3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b/>
                <w:sz w:val="28"/>
                <w:szCs w:val="28"/>
                <w:lang w:val="ru-RU"/>
              </w:rPr>
              <w:t xml:space="preserve">2. </w:t>
            </w:r>
            <w:r w:rsidRPr="00FF32EA">
              <w:rPr>
                <w:b/>
                <w:sz w:val="28"/>
                <w:szCs w:val="28"/>
                <w:lang w:val="ru-RU"/>
              </w:rPr>
              <w:t>Контроль за неиспользуемыми земельными участками на предмет выявления фактов произрастания или незаконного культивирования наркосодержащих растений</w:t>
            </w:r>
          </w:p>
        </w:tc>
        <w:tc>
          <w:tcPr>
            <w:tcW w:w="1843" w:type="dxa"/>
            <w:gridSpan w:val="3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  <w:lang w:val="ru-RU"/>
              </w:rPr>
              <w:t xml:space="preserve"> рейды</w:t>
            </w:r>
          </w:p>
        </w:tc>
        <w:tc>
          <w:tcPr>
            <w:tcW w:w="996" w:type="dxa"/>
            <w:gridSpan w:val="4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  <w:lang w:val="ru-RU"/>
              </w:rPr>
              <w:t>единиц</w:t>
            </w:r>
          </w:p>
        </w:tc>
        <w:tc>
          <w:tcPr>
            <w:tcW w:w="1278" w:type="dxa"/>
            <w:gridSpan w:val="3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  <w:lang w:val="ru-RU"/>
              </w:rPr>
              <w:t>5</w:t>
            </w:r>
          </w:p>
        </w:tc>
        <w:tc>
          <w:tcPr>
            <w:tcW w:w="1135" w:type="dxa"/>
            <w:gridSpan w:val="2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  <w:lang w:val="ru-RU"/>
              </w:rPr>
              <w:t>5</w:t>
            </w:r>
          </w:p>
        </w:tc>
        <w:tc>
          <w:tcPr>
            <w:tcW w:w="992" w:type="dxa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5</w:t>
            </w:r>
          </w:p>
        </w:tc>
        <w:tc>
          <w:tcPr>
            <w:tcW w:w="993" w:type="dxa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  <w:lang w:val="ru-RU"/>
              </w:rPr>
              <w:t>5</w:t>
            </w:r>
          </w:p>
        </w:tc>
        <w:tc>
          <w:tcPr>
            <w:tcW w:w="2126" w:type="dxa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</w:p>
        </w:tc>
      </w:tr>
      <w:tr w:rsidR="007B0BAE" w:rsidRPr="00FF32EA" w:rsidTr="0091490F">
        <w:tblPrEx>
          <w:tblCellMar>
            <w:top w:w="0" w:type="dxa"/>
          </w:tblCellMar>
        </w:tblPrEx>
        <w:tc>
          <w:tcPr>
            <w:tcW w:w="5238" w:type="dxa"/>
            <w:gridSpan w:val="3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rStyle w:val="11"/>
                <w:rFonts w:cs="Times New Roman"/>
                <w:b/>
                <w:spacing w:val="-1"/>
                <w:sz w:val="28"/>
                <w:szCs w:val="28"/>
                <w:lang w:eastAsia="en-US"/>
              </w:rPr>
              <w:t>3 Меры по сокращению спроса на наркотики путем совершенствования системы профилактической и реабилитационной работы среди населения Краснозерского района</w:t>
            </w:r>
            <w:r>
              <w:rPr>
                <w:rStyle w:val="11"/>
                <w:rFonts w:cs="Times New Roman"/>
                <w:b/>
                <w:spacing w:val="-1"/>
                <w:sz w:val="28"/>
                <w:szCs w:val="28"/>
                <w:lang w:eastAsia="en-US"/>
              </w:rPr>
              <w:t xml:space="preserve"> Новосибирской области</w:t>
            </w:r>
          </w:p>
        </w:tc>
        <w:tc>
          <w:tcPr>
            <w:tcW w:w="1850" w:type="dxa"/>
            <w:gridSpan w:val="4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  <w:lang w:val="ru-RU"/>
              </w:rPr>
              <w:t xml:space="preserve"> акции</w:t>
            </w:r>
          </w:p>
        </w:tc>
        <w:tc>
          <w:tcPr>
            <w:tcW w:w="989" w:type="dxa"/>
            <w:gridSpan w:val="3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  <w:lang w:val="ru-RU"/>
              </w:rPr>
              <w:t>мероприятий</w:t>
            </w:r>
          </w:p>
        </w:tc>
        <w:tc>
          <w:tcPr>
            <w:tcW w:w="1278" w:type="dxa"/>
            <w:gridSpan w:val="3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  <w:lang w:val="ru-RU"/>
              </w:rPr>
              <w:t>5</w:t>
            </w:r>
          </w:p>
        </w:tc>
        <w:tc>
          <w:tcPr>
            <w:tcW w:w="1135" w:type="dxa"/>
            <w:gridSpan w:val="2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  <w:lang w:val="ru-RU"/>
              </w:rPr>
              <w:t>5</w:t>
            </w:r>
          </w:p>
        </w:tc>
        <w:tc>
          <w:tcPr>
            <w:tcW w:w="992" w:type="dxa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5</w:t>
            </w:r>
          </w:p>
        </w:tc>
        <w:tc>
          <w:tcPr>
            <w:tcW w:w="993" w:type="dxa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F32EA">
              <w:rPr>
                <w:sz w:val="28"/>
                <w:szCs w:val="28"/>
                <w:lang w:val="ru-RU"/>
              </w:rPr>
              <w:t>5</w:t>
            </w:r>
          </w:p>
        </w:tc>
        <w:tc>
          <w:tcPr>
            <w:tcW w:w="2126" w:type="dxa"/>
          </w:tcPr>
          <w:p w:rsidR="007B0BAE" w:rsidRPr="00FF32EA" w:rsidRDefault="007B0BAE" w:rsidP="009149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</w:p>
        </w:tc>
      </w:tr>
    </w:tbl>
    <w:p w:rsidR="007B0BAE" w:rsidRPr="00D116EC" w:rsidRDefault="007B0BAE" w:rsidP="00BC6A1C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rPr>
          <w:lang w:val="ru-RU"/>
        </w:rPr>
      </w:pPr>
      <w:r>
        <w:t> </w:t>
      </w:r>
      <w:bookmarkStart w:id="1" w:name="P432"/>
      <w:bookmarkEnd w:id="1"/>
    </w:p>
    <w:p w:rsidR="007B0BAE" w:rsidRDefault="007B0BAE" w:rsidP="00E33F55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b/>
          <w:lang w:val="ru-RU"/>
        </w:rPr>
      </w:pPr>
    </w:p>
    <w:p w:rsidR="007B0BAE" w:rsidRDefault="007B0BAE" w:rsidP="00E33F55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b/>
          <w:lang w:val="ru-RU"/>
        </w:rPr>
      </w:pPr>
      <w:r w:rsidRPr="00F27539">
        <w:rPr>
          <w:b/>
          <w:lang w:val="ru-RU"/>
        </w:rPr>
        <w:t>4. ОСНОВНЫЕ МЕРОПРИЯТИЯ</w:t>
      </w:r>
    </w:p>
    <w:p w:rsidR="007B0BAE" w:rsidRPr="00F27539" w:rsidRDefault="007B0BAE" w:rsidP="00E33F5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sz w:val="32"/>
          <w:szCs w:val="32"/>
          <w:lang w:val="ru-RU"/>
        </w:rPr>
      </w:pPr>
      <w:r w:rsidRPr="00F27539">
        <w:rPr>
          <w:sz w:val="32"/>
          <w:szCs w:val="32"/>
          <w:lang w:val="ru-RU"/>
        </w:rPr>
        <w:t>«Антинаркотическая программа Краснозерского района</w:t>
      </w:r>
    </w:p>
    <w:p w:rsidR="007B0BAE" w:rsidRPr="00F27539" w:rsidRDefault="007B0BAE" w:rsidP="00E33F5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sz w:val="32"/>
          <w:szCs w:val="32"/>
          <w:lang w:val="ru-RU"/>
        </w:rPr>
      </w:pPr>
      <w:r>
        <w:rPr>
          <w:sz w:val="32"/>
          <w:szCs w:val="32"/>
          <w:lang w:val="ru-RU"/>
        </w:rPr>
        <w:t>Новосибирской области  на 202</w:t>
      </w:r>
      <w:r>
        <w:rPr>
          <w:sz w:val="32"/>
          <w:szCs w:val="32"/>
        </w:rPr>
        <w:t>5</w:t>
      </w:r>
      <w:r w:rsidRPr="00F27539">
        <w:rPr>
          <w:sz w:val="32"/>
          <w:szCs w:val="32"/>
          <w:lang w:val="ru-RU"/>
        </w:rPr>
        <w:t>-202</w:t>
      </w:r>
      <w:r>
        <w:rPr>
          <w:sz w:val="32"/>
          <w:szCs w:val="32"/>
        </w:rPr>
        <w:t>7</w:t>
      </w:r>
      <w:r w:rsidRPr="00F27539">
        <w:rPr>
          <w:sz w:val="32"/>
          <w:szCs w:val="32"/>
          <w:lang w:val="ru-RU"/>
        </w:rPr>
        <w:t xml:space="preserve"> годы»</w:t>
      </w:r>
    </w:p>
    <w:p w:rsidR="007B0BAE" w:rsidRPr="00F27539" w:rsidRDefault="007B0BAE" w:rsidP="00E33F55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b/>
          <w:lang w:val="ru-RU"/>
        </w:rPr>
      </w:pPr>
    </w:p>
    <w:tbl>
      <w:tblPr>
        <w:tblW w:w="0" w:type="auto"/>
        <w:tblInd w:w="10" w:type="dxa"/>
        <w:tblLayout w:type="fixed"/>
        <w:tblCellMar>
          <w:top w:w="28" w:type="dxa"/>
          <w:left w:w="0" w:type="dxa"/>
          <w:bottom w:w="28" w:type="dxa"/>
          <w:right w:w="28" w:type="dxa"/>
        </w:tblCellMar>
        <w:tblLook w:val="0000"/>
      </w:tblPr>
      <w:tblGrid>
        <w:gridCol w:w="5"/>
        <w:gridCol w:w="3060"/>
        <w:gridCol w:w="3060"/>
        <w:gridCol w:w="1200"/>
        <w:gridCol w:w="240"/>
        <w:gridCol w:w="1440"/>
        <w:gridCol w:w="15"/>
        <w:gridCol w:w="1425"/>
        <w:gridCol w:w="4140"/>
      </w:tblGrid>
      <w:tr w:rsidR="007B0BAE" w:rsidRPr="00CB3556" w:rsidTr="00F54AF5">
        <w:trPr>
          <w:trHeight w:val="1740"/>
        </w:trPr>
        <w:tc>
          <w:tcPr>
            <w:tcW w:w="3060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 w:rsidRPr="00BC6A1C">
              <w:rPr>
                <w:sz w:val="28"/>
                <w:szCs w:val="28"/>
              </w:rPr>
              <w:t>Наименование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r w:rsidRPr="00BC6A1C">
              <w:rPr>
                <w:sz w:val="28"/>
                <w:szCs w:val="28"/>
              </w:rPr>
              <w:t>основного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r w:rsidRPr="00BC6A1C">
              <w:rPr>
                <w:sz w:val="28"/>
                <w:szCs w:val="28"/>
              </w:rPr>
              <w:t>мероприятия</w:t>
            </w:r>
          </w:p>
        </w:tc>
        <w:tc>
          <w:tcPr>
            <w:tcW w:w="3060" w:type="dxa"/>
            <w:vMerge w:val="restart"/>
            <w:tcBorders>
              <w:top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  <w:lang w:val="ru-RU"/>
              </w:rPr>
              <w:t>Разработчик (Разработчик -координатор), ответственный за привлечение средств, исполнители программных мероприятий</w:t>
            </w:r>
          </w:p>
        </w:tc>
        <w:tc>
          <w:tcPr>
            <w:tcW w:w="4320" w:type="dxa"/>
            <w:gridSpan w:val="5"/>
            <w:tcBorders>
              <w:top w:val="single" w:sz="8" w:space="0" w:color="000000"/>
              <w:bottom w:val="single" w:sz="4" w:space="0" w:color="auto"/>
              <w:right w:val="single" w:sz="8" w:space="0" w:color="000000"/>
            </w:tcBorders>
            <w:vAlign w:val="center"/>
          </w:tcPr>
          <w:p w:rsidR="007B0BAE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CB3556">
              <w:rPr>
                <w:sz w:val="28"/>
                <w:szCs w:val="28"/>
                <w:lang w:val="ru-RU"/>
              </w:rPr>
              <w:t>С</w:t>
            </w:r>
            <w:r>
              <w:rPr>
                <w:sz w:val="28"/>
                <w:szCs w:val="28"/>
                <w:lang w:val="ru-RU"/>
              </w:rPr>
              <w:t>умма затрат, тыс. руб</w:t>
            </w:r>
          </w:p>
          <w:p w:rsidR="007B0BAE" w:rsidRPr="00CB3556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</w:p>
        </w:tc>
        <w:tc>
          <w:tcPr>
            <w:tcW w:w="4140" w:type="dxa"/>
            <w:vMerge w:val="restart"/>
            <w:tcBorders>
              <w:top w:val="single" w:sz="8" w:space="0" w:color="000000"/>
              <w:right w:val="single" w:sz="8" w:space="0" w:color="000000"/>
            </w:tcBorders>
            <w:vAlign w:val="center"/>
          </w:tcPr>
          <w:p w:rsidR="007B0BAE" w:rsidRPr="00CB3556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CB3556">
              <w:rPr>
                <w:sz w:val="28"/>
                <w:szCs w:val="28"/>
                <w:lang w:val="ru-RU"/>
              </w:rPr>
              <w:t>Ожидаемый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r w:rsidRPr="00CB3556">
              <w:rPr>
                <w:sz w:val="28"/>
                <w:szCs w:val="28"/>
                <w:lang w:val="ru-RU"/>
              </w:rPr>
              <w:t>результат (краткое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r w:rsidRPr="00CB3556">
              <w:rPr>
                <w:sz w:val="28"/>
                <w:szCs w:val="28"/>
                <w:lang w:val="ru-RU"/>
              </w:rPr>
              <w:t>описание)</w:t>
            </w:r>
          </w:p>
        </w:tc>
      </w:tr>
      <w:tr w:rsidR="007B0BAE" w:rsidRPr="00CB3556" w:rsidTr="00F54AF5">
        <w:trPr>
          <w:trHeight w:val="510"/>
        </w:trPr>
        <w:tc>
          <w:tcPr>
            <w:tcW w:w="3060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</w:p>
        </w:tc>
        <w:tc>
          <w:tcPr>
            <w:tcW w:w="3060" w:type="dxa"/>
            <w:vMerge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</w:p>
        </w:tc>
        <w:tc>
          <w:tcPr>
            <w:tcW w:w="1200" w:type="dxa"/>
            <w:tcBorders>
              <w:top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7B0BAE" w:rsidRPr="00F54AF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>202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1695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7B0BAE" w:rsidRPr="00F54AF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>202</w:t>
            </w:r>
            <w:r>
              <w:rPr>
                <w:sz w:val="28"/>
                <w:szCs w:val="28"/>
              </w:rPr>
              <w:t>6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F54AF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>202</w:t>
            </w:r>
            <w:r>
              <w:rPr>
                <w:sz w:val="28"/>
                <w:szCs w:val="28"/>
              </w:rPr>
              <w:t>7</w:t>
            </w:r>
          </w:p>
        </w:tc>
        <w:tc>
          <w:tcPr>
            <w:tcW w:w="4140" w:type="dxa"/>
            <w:vMerge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CB3556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</w:p>
        </w:tc>
      </w:tr>
      <w:tr w:rsidR="007B0BAE" w:rsidRPr="00CB3556" w:rsidTr="00F54AF5">
        <w:tblPrEx>
          <w:tblCellMar>
            <w:top w:w="0" w:type="dxa"/>
          </w:tblCellMar>
        </w:tblPrEx>
        <w:tc>
          <w:tcPr>
            <w:tcW w:w="3060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CB3556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CB3556">
              <w:rPr>
                <w:sz w:val="28"/>
                <w:szCs w:val="28"/>
                <w:lang w:val="ru-RU"/>
              </w:rPr>
              <w:t>1</w:t>
            </w:r>
          </w:p>
        </w:tc>
        <w:tc>
          <w:tcPr>
            <w:tcW w:w="3060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CB3556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CB3556">
              <w:rPr>
                <w:sz w:val="28"/>
                <w:szCs w:val="28"/>
                <w:lang w:val="ru-RU"/>
              </w:rPr>
              <w:t>2</w:t>
            </w:r>
          </w:p>
        </w:tc>
        <w:tc>
          <w:tcPr>
            <w:tcW w:w="4320" w:type="dxa"/>
            <w:gridSpan w:val="5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6106A0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bookmarkStart w:id="2" w:name="P441"/>
            <w:bookmarkEnd w:id="2"/>
            <w:r>
              <w:rPr>
                <w:sz w:val="28"/>
                <w:szCs w:val="28"/>
                <w:lang w:val="ru-RU"/>
              </w:rPr>
              <w:t>3</w:t>
            </w:r>
          </w:p>
        </w:tc>
        <w:tc>
          <w:tcPr>
            <w:tcW w:w="4140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CB3556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bookmarkStart w:id="3" w:name="P442"/>
            <w:bookmarkEnd w:id="3"/>
            <w:r w:rsidRPr="00CB3556">
              <w:rPr>
                <w:sz w:val="28"/>
                <w:szCs w:val="28"/>
                <w:lang w:val="ru-RU"/>
              </w:rPr>
              <w:t>4</w:t>
            </w:r>
          </w:p>
        </w:tc>
      </w:tr>
      <w:tr w:rsidR="007B0BAE" w:rsidRPr="00223810" w:rsidTr="00F54AF5">
        <w:tblPrEx>
          <w:tblCellMar>
            <w:top w:w="0" w:type="dxa"/>
            <w:left w:w="28" w:type="dxa"/>
          </w:tblCellMar>
        </w:tblPrEx>
        <w:tc>
          <w:tcPr>
            <w:tcW w:w="14580" w:type="dxa"/>
            <w:gridSpan w:val="9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NoSpacing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C6A1C">
              <w:rPr>
                <w:rFonts w:ascii="Times New Roman" w:hAnsi="Times New Roman"/>
                <w:sz w:val="28"/>
                <w:szCs w:val="28"/>
              </w:rPr>
              <w:t>Цель: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C6A1C">
              <w:rPr>
                <w:rFonts w:ascii="Times New Roman" w:hAnsi="Times New Roman"/>
                <w:b/>
                <w:sz w:val="28"/>
                <w:szCs w:val="28"/>
              </w:rPr>
              <w:t>Противодействие незаконному обороту наркотиков на территории Краснозерского района, профилактика правонарушений связанных с употреблением и распространением наркотических и психотропных веществ.</w:t>
            </w:r>
          </w:p>
        </w:tc>
      </w:tr>
      <w:tr w:rsidR="007B0BAE" w:rsidRPr="00223810" w:rsidTr="00F54AF5">
        <w:tblPrEx>
          <w:tblCellMar>
            <w:top w:w="0" w:type="dxa"/>
            <w:left w:w="28" w:type="dxa"/>
          </w:tblCellMar>
        </w:tblPrEx>
        <w:tc>
          <w:tcPr>
            <w:tcW w:w="14580" w:type="dxa"/>
            <w:gridSpan w:val="9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1. </w:t>
            </w:r>
            <w:r w:rsidRPr="00BC6A1C">
              <w:rPr>
                <w:b/>
                <w:spacing w:val="-6"/>
                <w:sz w:val="28"/>
                <w:szCs w:val="28"/>
                <w:lang w:val="ru-RU"/>
              </w:rPr>
              <w:t>Информационно – пропагандистское обеспечение профилактики наркомании в Краснозерском районе</w:t>
            </w:r>
            <w:r>
              <w:rPr>
                <w:b/>
                <w:spacing w:val="-6"/>
                <w:sz w:val="28"/>
                <w:szCs w:val="28"/>
                <w:lang w:val="ru-RU"/>
              </w:rPr>
              <w:t xml:space="preserve"> Новосибирской области</w:t>
            </w:r>
          </w:p>
        </w:tc>
      </w:tr>
      <w:tr w:rsidR="007B0BAE" w:rsidRPr="00223810" w:rsidTr="00F54AF5">
        <w:tblPrEx>
          <w:tblCellMar>
            <w:top w:w="0" w:type="dxa"/>
          </w:tblCellMar>
        </w:tblPrEx>
        <w:tc>
          <w:tcPr>
            <w:tcW w:w="3060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  <w:lang w:val="ru-RU"/>
              </w:rPr>
              <w:t xml:space="preserve">1.1. </w:t>
            </w:r>
            <w:r w:rsidRPr="00BC6A1C">
              <w:rPr>
                <w:rFonts w:eastAsia="Arial Unicode MS"/>
                <w:sz w:val="28"/>
                <w:szCs w:val="28"/>
                <w:lang w:val="ru-RU"/>
              </w:rPr>
              <w:t xml:space="preserve">Организация  работы по  </w:t>
            </w:r>
            <w:r w:rsidRPr="00BC6A1C">
              <w:rPr>
                <w:rFonts w:eastAsia="Arial Unicode MS" w:cs="Times New Roman"/>
                <w:sz w:val="28"/>
                <w:szCs w:val="28"/>
                <w:lang w:val="ru-RU"/>
              </w:rPr>
              <w:t>изготовлению и распространению печатной продукции, средств наглядной агитации, направленных на профилактику наркомании среди населения</w:t>
            </w:r>
          </w:p>
        </w:tc>
        <w:tc>
          <w:tcPr>
            <w:tcW w:w="3060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C326D8" w:rsidRDefault="007B0BAE" w:rsidP="00BC6A1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rFonts w:cs="Times New Roman"/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  <w:lang w:val="ru-RU"/>
              </w:rPr>
              <w:t>Администрация,</w:t>
            </w:r>
            <w:r w:rsidRPr="00C326D8">
              <w:rPr>
                <w:rFonts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lang w:val="ru-RU"/>
              </w:rPr>
              <w:t>МКУК «КДО Краснозерского района»</w:t>
            </w:r>
          </w:p>
          <w:p w:rsidR="007B0BAE" w:rsidRPr="00BC6A1C" w:rsidRDefault="007B0BAE" w:rsidP="00C421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sz w:val="28"/>
                <w:szCs w:val="28"/>
                <w:lang w:val="ru-RU"/>
              </w:rPr>
            </w:pPr>
          </w:p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</w:p>
        </w:tc>
        <w:tc>
          <w:tcPr>
            <w:tcW w:w="1440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DB7236" w:rsidRDefault="007B0BAE" w:rsidP="009634A0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</w:p>
          <w:p w:rsidR="007B0BAE" w:rsidRDefault="007B0BAE" w:rsidP="009547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sz w:val="28"/>
                <w:szCs w:val="28"/>
                <w:lang w:val="ru-RU"/>
              </w:rPr>
            </w:pPr>
          </w:p>
          <w:p w:rsidR="007B0BAE" w:rsidRDefault="007B0BAE" w:rsidP="009547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sz w:val="28"/>
                <w:szCs w:val="28"/>
                <w:lang w:val="ru-RU"/>
              </w:rPr>
            </w:pPr>
          </w:p>
          <w:p w:rsidR="007B0BAE" w:rsidRDefault="007B0BAE" w:rsidP="009547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sz w:val="28"/>
                <w:szCs w:val="28"/>
                <w:lang w:val="ru-RU"/>
              </w:rPr>
            </w:pPr>
          </w:p>
          <w:p w:rsidR="007B0BAE" w:rsidRDefault="007B0BAE" w:rsidP="009547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sz w:val="28"/>
                <w:szCs w:val="28"/>
                <w:lang w:val="ru-RU"/>
              </w:rPr>
            </w:pPr>
          </w:p>
          <w:p w:rsidR="007B0BAE" w:rsidRPr="00BC6A1C" w:rsidRDefault="007B0BAE" w:rsidP="0095470F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10</w:t>
            </w:r>
            <w:r w:rsidRPr="00BC6A1C">
              <w:rPr>
                <w:sz w:val="28"/>
                <w:szCs w:val="28"/>
              </w:rPr>
              <w:t>,0</w:t>
            </w:r>
            <w:r w:rsidRPr="009634A0">
              <w:rPr>
                <w:sz w:val="28"/>
                <w:szCs w:val="28"/>
              </w:rPr>
              <w:t xml:space="preserve"> (РБ)</w:t>
            </w:r>
          </w:p>
        </w:tc>
        <w:tc>
          <w:tcPr>
            <w:tcW w:w="1440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10</w:t>
            </w:r>
            <w:r w:rsidRPr="00BC6A1C">
              <w:rPr>
                <w:sz w:val="28"/>
                <w:szCs w:val="28"/>
              </w:rPr>
              <w:t>,0</w:t>
            </w:r>
            <w:r w:rsidRPr="00BC6A1C">
              <w:rPr>
                <w:sz w:val="28"/>
                <w:szCs w:val="28"/>
                <w:lang w:val="ru-RU"/>
              </w:rPr>
              <w:t xml:space="preserve"> (РБ)</w:t>
            </w:r>
          </w:p>
        </w:tc>
        <w:tc>
          <w:tcPr>
            <w:tcW w:w="14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10</w:t>
            </w:r>
            <w:r w:rsidRPr="00BC6A1C">
              <w:rPr>
                <w:sz w:val="28"/>
                <w:szCs w:val="28"/>
              </w:rPr>
              <w:t>,0</w:t>
            </w:r>
            <w:r w:rsidRPr="00BC6A1C">
              <w:rPr>
                <w:sz w:val="28"/>
                <w:szCs w:val="28"/>
                <w:lang w:val="ru-RU"/>
              </w:rPr>
              <w:t xml:space="preserve"> (РБ)</w:t>
            </w:r>
          </w:p>
        </w:tc>
        <w:tc>
          <w:tcPr>
            <w:tcW w:w="4140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1C24F7" w:rsidRDefault="007B0BAE" w:rsidP="001C24F7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  <w:lang w:val="ru-RU"/>
              </w:rPr>
              <w:t xml:space="preserve"> </w:t>
            </w:r>
            <w:r w:rsidRPr="001C24F7">
              <w:rPr>
                <w:rStyle w:val="3"/>
                <w:color w:val="000000"/>
                <w:sz w:val="28"/>
                <w:szCs w:val="28"/>
                <w:lang w:val="ru-RU"/>
              </w:rPr>
              <w:t>Повышение уровня информированности населения Краснозерского района Новосибирской области о негативных последствиях потребления наркотиков, о мерах ответственности за незаконное распространение и потребление наркотиков</w:t>
            </w:r>
          </w:p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</w:p>
        </w:tc>
      </w:tr>
      <w:tr w:rsidR="007B0BAE" w:rsidRPr="00223810" w:rsidTr="00F54AF5">
        <w:tblPrEx>
          <w:tblCellMar>
            <w:top w:w="0" w:type="dxa"/>
          </w:tblCellMar>
        </w:tblPrEx>
        <w:tc>
          <w:tcPr>
            <w:tcW w:w="3060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BC6A1C" w:rsidRDefault="007B0BAE" w:rsidP="00C421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  <w:lang w:val="ru-RU"/>
              </w:rPr>
              <w:t xml:space="preserve">1.2. </w:t>
            </w:r>
            <w:r w:rsidRPr="00BC6A1C">
              <w:rPr>
                <w:color w:val="000000"/>
                <w:sz w:val="28"/>
                <w:szCs w:val="28"/>
                <w:lang w:val="ru-RU"/>
              </w:rPr>
              <w:t xml:space="preserve">Осуществление пропаганды здорового образа жизни, популяризации физической культуры и спорта в Краснозерском районе в средствах массовой информации. Обеспечение стимулирования населения </w:t>
            </w:r>
          </w:p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color w:val="000000"/>
                <w:sz w:val="28"/>
                <w:szCs w:val="28"/>
                <w:lang w:val="ru-RU"/>
              </w:rPr>
              <w:t>к систематическим занятиям физической культурой и спортом</w:t>
            </w:r>
          </w:p>
        </w:tc>
        <w:tc>
          <w:tcPr>
            <w:tcW w:w="3060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BC6A1C" w:rsidRDefault="007B0BAE" w:rsidP="00C421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  <w:lang w:val="ru-RU"/>
              </w:rPr>
              <w:t xml:space="preserve">Администрация, </w:t>
            </w:r>
            <w:r>
              <w:rPr>
                <w:lang w:val="ru-RU"/>
              </w:rPr>
              <w:t>МКУК «КДО Краснозерского района»,</w:t>
            </w:r>
          </w:p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  <w:lang w:val="ru-RU"/>
              </w:rPr>
              <w:t>Газета «Краснозерская новь», ФОЦ ДЮСШ</w:t>
            </w:r>
          </w:p>
        </w:tc>
        <w:tc>
          <w:tcPr>
            <w:tcW w:w="14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15778A" w:rsidRDefault="007B0BAE" w:rsidP="0015778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15778A" w:rsidRDefault="007B0BAE" w:rsidP="0015778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15778A" w:rsidRDefault="007B0BAE" w:rsidP="0015778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4140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</w:rPr>
              <w:t> </w:t>
            </w:r>
            <w:r w:rsidRPr="00BC6A1C">
              <w:rPr>
                <w:sz w:val="28"/>
                <w:szCs w:val="28"/>
                <w:lang w:val="ru-RU"/>
              </w:rPr>
              <w:t>Размещение информационных материалов в газете и на официальном сайте учреждений</w:t>
            </w:r>
          </w:p>
        </w:tc>
      </w:tr>
      <w:tr w:rsidR="007B0BAE" w:rsidRPr="00223810" w:rsidTr="00F54AF5">
        <w:tblPrEx>
          <w:tblCellMar>
            <w:top w:w="0" w:type="dxa"/>
          </w:tblCellMar>
        </w:tblPrEx>
        <w:tc>
          <w:tcPr>
            <w:tcW w:w="3060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color w:val="000000"/>
                <w:sz w:val="28"/>
                <w:szCs w:val="28"/>
                <w:lang w:val="ru-RU"/>
              </w:rPr>
              <w:t xml:space="preserve"> 1.3 Организация работы «телефона доверия» с участием врача психиатра-нарколога</w:t>
            </w:r>
          </w:p>
        </w:tc>
        <w:tc>
          <w:tcPr>
            <w:tcW w:w="3060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</w:rPr>
              <w:t> </w:t>
            </w:r>
            <w:r w:rsidRPr="00BC6A1C">
              <w:rPr>
                <w:color w:val="000000"/>
                <w:sz w:val="28"/>
                <w:szCs w:val="28"/>
              </w:rPr>
              <w:t>ГБУЗ «Краснозерская ЦРБ»</w:t>
            </w:r>
          </w:p>
        </w:tc>
        <w:tc>
          <w:tcPr>
            <w:tcW w:w="14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15778A" w:rsidRDefault="007B0BAE" w:rsidP="0015778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4140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</w:rPr>
              <w:t> </w:t>
            </w:r>
            <w:r w:rsidRPr="00BC6A1C">
              <w:rPr>
                <w:sz w:val="28"/>
                <w:szCs w:val="28"/>
                <w:lang w:val="ru-RU"/>
              </w:rPr>
              <w:t>Выявление проблемных моментов в этом направлении</w:t>
            </w:r>
          </w:p>
        </w:tc>
      </w:tr>
      <w:tr w:rsidR="007B0BAE" w:rsidRPr="00223810" w:rsidTr="00F54AF5">
        <w:tblPrEx>
          <w:tblCellMar>
            <w:top w:w="0" w:type="dxa"/>
          </w:tblCellMar>
        </w:tblPrEx>
        <w:tc>
          <w:tcPr>
            <w:tcW w:w="3060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color w:val="000000"/>
                <w:sz w:val="28"/>
                <w:szCs w:val="28"/>
                <w:lang w:val="ru-RU"/>
              </w:rPr>
              <w:t>1.4 Организация и проведение ежегодной антинаркотической акции «Классный час»</w:t>
            </w:r>
          </w:p>
        </w:tc>
        <w:tc>
          <w:tcPr>
            <w:tcW w:w="3060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</w:rPr>
              <w:t> </w:t>
            </w:r>
            <w:r w:rsidRPr="00BC6A1C">
              <w:rPr>
                <w:color w:val="000000"/>
                <w:sz w:val="28"/>
                <w:szCs w:val="28"/>
              </w:rPr>
              <w:t>УО</w:t>
            </w:r>
            <w:r>
              <w:rPr>
                <w:color w:val="000000"/>
                <w:sz w:val="28"/>
                <w:szCs w:val="28"/>
                <w:lang w:val="ru-RU"/>
              </w:rPr>
              <w:t>иМП</w:t>
            </w:r>
            <w:r w:rsidRPr="00BC6A1C">
              <w:rPr>
                <w:color w:val="000000"/>
                <w:sz w:val="28"/>
                <w:szCs w:val="28"/>
              </w:rPr>
              <w:t>, ОУ</w:t>
            </w:r>
          </w:p>
        </w:tc>
        <w:tc>
          <w:tcPr>
            <w:tcW w:w="14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15778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15778A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4140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</w:rPr>
              <w:t> </w:t>
            </w:r>
            <w:r w:rsidRPr="00BC6A1C">
              <w:rPr>
                <w:sz w:val="28"/>
                <w:szCs w:val="28"/>
                <w:lang w:val="ru-RU"/>
              </w:rPr>
              <w:t>Привлечение внимания к проблемам наркомании, наибольший охват детей и подростков в антин</w:t>
            </w:r>
            <w:r>
              <w:rPr>
                <w:sz w:val="28"/>
                <w:szCs w:val="28"/>
                <w:lang w:val="ru-RU"/>
              </w:rPr>
              <w:t>а</w:t>
            </w:r>
            <w:r w:rsidRPr="00BC6A1C">
              <w:rPr>
                <w:sz w:val="28"/>
                <w:szCs w:val="28"/>
                <w:lang w:val="ru-RU"/>
              </w:rPr>
              <w:t>ркотической деятельности</w:t>
            </w:r>
          </w:p>
        </w:tc>
      </w:tr>
      <w:tr w:rsidR="007B0BAE" w:rsidRPr="0015778A" w:rsidTr="00F54AF5">
        <w:tblPrEx>
          <w:tblCellMar>
            <w:top w:w="0" w:type="dxa"/>
          </w:tblCellMar>
        </w:tblPrEx>
        <w:trPr>
          <w:gridBefore w:val="1"/>
        </w:trPr>
        <w:tc>
          <w:tcPr>
            <w:tcW w:w="30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color w:val="000000"/>
                <w:sz w:val="28"/>
                <w:szCs w:val="28"/>
                <w:lang w:val="ru-RU"/>
              </w:rPr>
              <w:t>1.5 Организация и проведение антинаркотической акции «Родительский урок»</w:t>
            </w:r>
          </w:p>
        </w:tc>
        <w:tc>
          <w:tcPr>
            <w:tcW w:w="3060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color w:val="000000"/>
                <w:sz w:val="28"/>
                <w:szCs w:val="28"/>
              </w:rPr>
              <w:t>УО</w:t>
            </w:r>
            <w:r>
              <w:rPr>
                <w:color w:val="000000"/>
                <w:sz w:val="28"/>
                <w:szCs w:val="28"/>
                <w:lang w:val="ru-RU"/>
              </w:rPr>
              <w:t>иМП</w:t>
            </w:r>
            <w:r w:rsidRPr="00BC6A1C">
              <w:rPr>
                <w:color w:val="000000"/>
                <w:sz w:val="28"/>
                <w:szCs w:val="28"/>
              </w:rPr>
              <w:t>, ОУ</w:t>
            </w:r>
          </w:p>
        </w:tc>
        <w:tc>
          <w:tcPr>
            <w:tcW w:w="14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15778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15778A" w:rsidRDefault="007B0BAE" w:rsidP="0015778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4140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  <w:lang w:val="ru-RU"/>
              </w:rPr>
              <w:t>Информирование родителей учащихся общеобразовательных школ района о пагубности воздействия наркотиков на организм человека. Причины, следствия, признаки.</w:t>
            </w:r>
          </w:p>
        </w:tc>
      </w:tr>
      <w:tr w:rsidR="007B0BAE" w:rsidRPr="00223810" w:rsidTr="00F54AF5">
        <w:tblPrEx>
          <w:tblCellMar>
            <w:top w:w="0" w:type="dxa"/>
          </w:tblCellMar>
        </w:tblPrEx>
        <w:trPr>
          <w:gridBefore w:val="1"/>
        </w:trPr>
        <w:tc>
          <w:tcPr>
            <w:tcW w:w="30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color w:val="000000"/>
                <w:sz w:val="28"/>
                <w:szCs w:val="28"/>
                <w:lang w:val="ru-RU"/>
              </w:rPr>
              <w:t>1.6 Он-лайн тестирование «Мониторинг эффективности наркопрофилактическойдеятельности в ОУ»</w:t>
            </w:r>
          </w:p>
        </w:tc>
        <w:tc>
          <w:tcPr>
            <w:tcW w:w="3060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color w:val="000000"/>
                <w:sz w:val="28"/>
                <w:szCs w:val="28"/>
              </w:rPr>
              <w:t>УО</w:t>
            </w:r>
            <w:r>
              <w:rPr>
                <w:color w:val="000000"/>
                <w:sz w:val="28"/>
                <w:szCs w:val="28"/>
                <w:lang w:val="ru-RU"/>
              </w:rPr>
              <w:t>иМП</w:t>
            </w:r>
            <w:r w:rsidRPr="00BC6A1C">
              <w:rPr>
                <w:color w:val="000000"/>
                <w:sz w:val="28"/>
                <w:szCs w:val="28"/>
              </w:rPr>
              <w:t>, ОУ, МКУДО ДДТ</w:t>
            </w:r>
          </w:p>
        </w:tc>
        <w:tc>
          <w:tcPr>
            <w:tcW w:w="14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15778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15778A" w:rsidRDefault="007B0BAE" w:rsidP="0015778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4140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rStyle w:val="11"/>
                <w:rFonts w:cs="Times New Roman"/>
                <w:spacing w:val="-1"/>
                <w:sz w:val="28"/>
                <w:szCs w:val="28"/>
                <w:lang w:eastAsia="en-US"/>
              </w:rPr>
              <w:t>Продолжить профилактическую работу с несовершеннолетними,  по недопущению немедицинское употребление наркотических средств и психотропных веществ, а также находящимися в конфликте с законом и иной трудной жизненной ситуации, направленную на восстановление социального статуса, профилактику здорового образа жизни и формирование мировоззрения, свободного от потребления наркотических средств и алкоголя</w:t>
            </w:r>
          </w:p>
        </w:tc>
      </w:tr>
      <w:tr w:rsidR="007B0BAE" w:rsidRPr="00223810" w:rsidTr="00F54AF5">
        <w:tblPrEx>
          <w:tblCellMar>
            <w:top w:w="0" w:type="dxa"/>
          </w:tblCellMar>
        </w:tblPrEx>
        <w:trPr>
          <w:gridBefore w:val="1"/>
        </w:trPr>
        <w:tc>
          <w:tcPr>
            <w:tcW w:w="30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color w:val="000000"/>
                <w:sz w:val="28"/>
                <w:szCs w:val="28"/>
                <w:lang w:val="ru-RU"/>
              </w:rPr>
              <w:t xml:space="preserve"> 1.7 Проведение профилактических мероприятий по пропаганде здорового образа жизни среди несовершеннолетних в ОУ</w:t>
            </w:r>
          </w:p>
        </w:tc>
        <w:tc>
          <w:tcPr>
            <w:tcW w:w="3060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color w:val="000000"/>
                <w:sz w:val="28"/>
                <w:szCs w:val="28"/>
              </w:rPr>
              <w:t>УО</w:t>
            </w:r>
            <w:r>
              <w:rPr>
                <w:color w:val="000000"/>
                <w:sz w:val="28"/>
                <w:szCs w:val="28"/>
                <w:lang w:val="ru-RU"/>
              </w:rPr>
              <w:t>иМП</w:t>
            </w:r>
            <w:r w:rsidRPr="00BC6A1C">
              <w:rPr>
                <w:color w:val="000000"/>
                <w:sz w:val="28"/>
                <w:szCs w:val="28"/>
              </w:rPr>
              <w:t>, ОУ, МКУДО ДДТ</w:t>
            </w:r>
          </w:p>
        </w:tc>
        <w:tc>
          <w:tcPr>
            <w:tcW w:w="14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4140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  <w:lang w:val="ru-RU"/>
              </w:rPr>
              <w:t>Отвлечение молодежи и подростков от асоциального поведения, путем организации досуга и внеурочной занятости</w:t>
            </w:r>
          </w:p>
        </w:tc>
      </w:tr>
      <w:tr w:rsidR="007B0BAE" w:rsidRPr="00223810" w:rsidTr="00F54AF5">
        <w:tblPrEx>
          <w:tblCellMar>
            <w:top w:w="0" w:type="dxa"/>
            <w:left w:w="28" w:type="dxa"/>
          </w:tblCellMar>
        </w:tblPrEx>
        <w:trPr>
          <w:gridBefore w:val="1"/>
        </w:trPr>
        <w:tc>
          <w:tcPr>
            <w:tcW w:w="14580" w:type="dxa"/>
            <w:gridSpan w:val="8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  <w:lang w:val="ru-RU"/>
              </w:rPr>
              <w:t xml:space="preserve">2 </w:t>
            </w:r>
            <w:r w:rsidRPr="00BC6A1C">
              <w:rPr>
                <w:b/>
                <w:sz w:val="28"/>
                <w:szCs w:val="28"/>
                <w:lang w:val="ru-RU"/>
              </w:rPr>
              <w:t>Контроль за неиспользуемыми земельными участками на предмет выявления фактов произрастания или незаконного культивирования наркосодержащих растений</w:t>
            </w:r>
          </w:p>
        </w:tc>
      </w:tr>
      <w:tr w:rsidR="007B0BAE" w:rsidRPr="00223810" w:rsidTr="00F54AF5">
        <w:tblPrEx>
          <w:tblCellMar>
            <w:top w:w="0" w:type="dxa"/>
          </w:tblCellMar>
        </w:tblPrEx>
        <w:trPr>
          <w:gridBefore w:val="1"/>
        </w:trPr>
        <w:tc>
          <w:tcPr>
            <w:tcW w:w="30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  <w:lang w:val="ru-RU"/>
              </w:rPr>
              <w:t>2.1. Ведение разъяснительной работы с землепользователями и землевладельцами об ответственности за незаконное культивирование запрещенных к возделыванию растений, содержащих наркотические вещества, и непринятие мер по их уничтожению</w:t>
            </w:r>
          </w:p>
        </w:tc>
        <w:tc>
          <w:tcPr>
            <w:tcW w:w="3060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</w:rPr>
              <w:t> </w:t>
            </w:r>
            <w:r w:rsidRPr="00BC6A1C">
              <w:rPr>
                <w:sz w:val="28"/>
                <w:szCs w:val="28"/>
                <w:lang w:val="ru-RU"/>
              </w:rPr>
              <w:t>Управление сельского хозяйства администрации Краснозерского района Новосибирско</w:t>
            </w:r>
            <w:r>
              <w:rPr>
                <w:sz w:val="28"/>
                <w:szCs w:val="28"/>
                <w:lang w:val="ru-RU"/>
              </w:rPr>
              <w:t>й области, Главы МО</w:t>
            </w:r>
            <w:r w:rsidRPr="00BC6A1C">
              <w:rPr>
                <w:sz w:val="28"/>
                <w:szCs w:val="28"/>
                <w:lang w:val="ru-RU"/>
              </w:rPr>
              <w:t>, сотрудники МО МВД «Краснозерский»</w:t>
            </w:r>
          </w:p>
        </w:tc>
        <w:tc>
          <w:tcPr>
            <w:tcW w:w="14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15778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4140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</w:rPr>
              <w:t> </w:t>
            </w:r>
            <w:r w:rsidRPr="00BC6A1C">
              <w:rPr>
                <w:sz w:val="28"/>
                <w:szCs w:val="28"/>
                <w:lang w:val="ru-RU"/>
              </w:rPr>
              <w:t>Путем уничтожения растений, содержащих наркотические вещества перекрыть возможность изготовления наркотических веществ растительной группы на территории района.</w:t>
            </w:r>
          </w:p>
        </w:tc>
      </w:tr>
      <w:tr w:rsidR="007B0BAE" w:rsidRPr="00223810" w:rsidTr="00F54AF5">
        <w:tblPrEx>
          <w:tblCellMar>
            <w:top w:w="0" w:type="dxa"/>
          </w:tblCellMar>
        </w:tblPrEx>
        <w:trPr>
          <w:gridBefore w:val="1"/>
        </w:trPr>
        <w:tc>
          <w:tcPr>
            <w:tcW w:w="30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rStyle w:val="11"/>
                <w:rFonts w:cs="Times New Roman"/>
                <w:spacing w:val="-1"/>
                <w:sz w:val="28"/>
                <w:szCs w:val="28"/>
                <w:lang w:eastAsia="en-US"/>
              </w:rPr>
              <w:t xml:space="preserve"> 2.2. Проведение межведомственной региональной комплексной оперативно-профилактической операции «Мак» в Краснозерском районе</w:t>
            </w:r>
          </w:p>
        </w:tc>
        <w:tc>
          <w:tcPr>
            <w:tcW w:w="3060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  <w:lang w:val="ru-RU"/>
              </w:rPr>
              <w:t>Главы МО</w:t>
            </w:r>
            <w:r w:rsidRPr="00BC6A1C">
              <w:rPr>
                <w:sz w:val="28"/>
                <w:szCs w:val="28"/>
                <w:lang w:val="ru-RU"/>
              </w:rPr>
              <w:t>, сотрудники МО МВД «Краснозерский»</w:t>
            </w:r>
          </w:p>
        </w:tc>
        <w:tc>
          <w:tcPr>
            <w:tcW w:w="14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15778A" w:rsidRDefault="007B0BAE" w:rsidP="0015778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15778A" w:rsidRDefault="007B0BAE" w:rsidP="0015778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4140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</w:rPr>
              <w:t> </w:t>
            </w:r>
            <w:r w:rsidRPr="00BC6A1C">
              <w:rPr>
                <w:sz w:val="28"/>
                <w:szCs w:val="28"/>
                <w:lang w:val="ru-RU"/>
              </w:rPr>
              <w:t>Путем уничтожения растений, содержащих наркотические вещества перекрыть возможность изготовления наркотических веществ растительной группы на территории района</w:t>
            </w:r>
          </w:p>
        </w:tc>
      </w:tr>
      <w:tr w:rsidR="007B0BAE" w:rsidRPr="00223810" w:rsidTr="00F54AF5">
        <w:tblPrEx>
          <w:tblCellMar>
            <w:top w:w="0" w:type="dxa"/>
          </w:tblCellMar>
        </w:tblPrEx>
        <w:trPr>
          <w:gridBefore w:val="1"/>
        </w:trPr>
        <w:tc>
          <w:tcPr>
            <w:tcW w:w="30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BC6A1C" w:rsidRDefault="007B0BAE" w:rsidP="00C421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Style w:val="11"/>
                <w:rFonts w:cs="Times New Roman"/>
                <w:spacing w:val="-1"/>
                <w:sz w:val="28"/>
                <w:szCs w:val="28"/>
                <w:lang w:eastAsia="en-US"/>
              </w:rPr>
            </w:pPr>
            <w:r w:rsidRPr="00BC6A1C">
              <w:rPr>
                <w:rStyle w:val="11"/>
                <w:rFonts w:cs="Times New Roman"/>
                <w:spacing w:val="-1"/>
                <w:sz w:val="28"/>
                <w:szCs w:val="28"/>
                <w:lang w:eastAsia="en-US"/>
              </w:rPr>
              <w:t xml:space="preserve"> 2.3 Организацию комплекса мероприятий по выявлению и уничтожению очагов произрастания наркосодержащих растений в муниципальных образованиях Краснозерского района</w:t>
            </w:r>
          </w:p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</w:p>
        </w:tc>
        <w:tc>
          <w:tcPr>
            <w:tcW w:w="3060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</w:rPr>
              <w:t> </w:t>
            </w:r>
            <w:r w:rsidRPr="00BC6A1C">
              <w:rPr>
                <w:sz w:val="28"/>
                <w:szCs w:val="28"/>
                <w:lang w:val="ru-RU"/>
              </w:rPr>
              <w:t>Управление сельского хозяйства администрации Краснозерского района Новосибирской о</w:t>
            </w:r>
            <w:r>
              <w:rPr>
                <w:sz w:val="28"/>
                <w:szCs w:val="28"/>
                <w:lang w:val="ru-RU"/>
              </w:rPr>
              <w:t>бласти, Главы МО</w:t>
            </w:r>
            <w:r w:rsidRPr="00BC6A1C">
              <w:rPr>
                <w:sz w:val="28"/>
                <w:szCs w:val="28"/>
                <w:lang w:val="ru-RU"/>
              </w:rPr>
              <w:t>, сотрудники МО МВД «Краснозерский»</w:t>
            </w:r>
          </w:p>
        </w:tc>
        <w:tc>
          <w:tcPr>
            <w:tcW w:w="14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DB7236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60</w:t>
            </w:r>
          </w:p>
        </w:tc>
        <w:tc>
          <w:tcPr>
            <w:tcW w:w="1440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15778A" w:rsidRDefault="007B0BAE" w:rsidP="00DB7236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60</w:t>
            </w:r>
          </w:p>
        </w:tc>
        <w:tc>
          <w:tcPr>
            <w:tcW w:w="14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15778A" w:rsidRDefault="007B0BAE" w:rsidP="00DB7236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60</w:t>
            </w:r>
          </w:p>
        </w:tc>
        <w:tc>
          <w:tcPr>
            <w:tcW w:w="4140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  <w:lang w:val="ru-RU"/>
              </w:rPr>
              <w:t xml:space="preserve">Средства направляются на приобретение ГСМ для дальнейшего уничтожения наркосодержащих растений путем их технического уничтожения. </w:t>
            </w:r>
            <w:r w:rsidRPr="00BC6A1C">
              <w:rPr>
                <w:sz w:val="28"/>
                <w:szCs w:val="28"/>
                <w:lang w:val="ru-RU"/>
              </w:rPr>
              <w:t>Путем уничтожения растений, содержащих наркотические вещества перекрыть возможность изготовления наркотических веществ растительной группы на территории района</w:t>
            </w:r>
          </w:p>
        </w:tc>
      </w:tr>
      <w:tr w:rsidR="007B0BAE" w:rsidRPr="00223810" w:rsidTr="00F54AF5">
        <w:tblPrEx>
          <w:tblCellMar>
            <w:top w:w="0" w:type="dxa"/>
          </w:tblCellMar>
        </w:tblPrEx>
        <w:trPr>
          <w:gridBefore w:val="1"/>
        </w:trPr>
        <w:tc>
          <w:tcPr>
            <w:tcW w:w="30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  <w:lang w:val="ru-RU"/>
              </w:rPr>
              <w:t xml:space="preserve"> 2.4 Организация рейдов по</w:t>
            </w:r>
            <w:r w:rsidRPr="00BC6A1C">
              <w:rPr>
                <w:rStyle w:val="11"/>
                <w:rFonts w:cs="Times New Roman"/>
                <w:spacing w:val="-1"/>
                <w:sz w:val="28"/>
                <w:szCs w:val="28"/>
                <w:lang w:eastAsia="en-US"/>
              </w:rPr>
              <w:t xml:space="preserve"> выявлению и уничтожению очагов произрастания наркосодержащих растений в муниципальных образованиях Краснозерского района</w:t>
            </w:r>
          </w:p>
        </w:tc>
        <w:tc>
          <w:tcPr>
            <w:tcW w:w="3060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</w:rPr>
              <w:t> </w:t>
            </w:r>
            <w:r w:rsidRPr="00BC6A1C">
              <w:rPr>
                <w:sz w:val="28"/>
                <w:szCs w:val="28"/>
                <w:lang w:val="ru-RU"/>
              </w:rPr>
              <w:t>Рабочая группа аппарата Антинаркотической комиссии Краснозерского района, МО МВД «Краснозерский»</w:t>
            </w:r>
          </w:p>
        </w:tc>
        <w:tc>
          <w:tcPr>
            <w:tcW w:w="14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15778A" w:rsidRDefault="007B0BAE" w:rsidP="0015778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15778A" w:rsidRDefault="007B0BAE" w:rsidP="0015778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15778A" w:rsidRDefault="007B0BAE" w:rsidP="0015778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4140" w:type="dxa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</w:rPr>
              <w:t> </w:t>
            </w:r>
            <w:r w:rsidRPr="00BC6A1C">
              <w:rPr>
                <w:sz w:val="28"/>
                <w:szCs w:val="28"/>
                <w:lang w:val="ru-RU"/>
              </w:rPr>
              <w:t>Путем контрольных мероприятий, определить ответственных за уничтожение растений, содержащих наркотические вещества на территориях.</w:t>
            </w:r>
          </w:p>
        </w:tc>
      </w:tr>
      <w:tr w:rsidR="007B0BAE" w:rsidRPr="00223810" w:rsidTr="00F54AF5">
        <w:tblPrEx>
          <w:tblCellMar>
            <w:top w:w="0" w:type="dxa"/>
          </w:tblCellMar>
        </w:tblPrEx>
        <w:trPr>
          <w:gridBefore w:val="1"/>
        </w:trPr>
        <w:tc>
          <w:tcPr>
            <w:tcW w:w="14580" w:type="dxa"/>
            <w:gridSpan w:val="8"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  <w:lang w:val="ru-RU"/>
              </w:rPr>
              <w:t>3</w:t>
            </w:r>
            <w:r w:rsidRPr="00BC6A1C">
              <w:rPr>
                <w:rStyle w:val="11"/>
                <w:rFonts w:cs="Times New Roman"/>
                <w:b/>
                <w:spacing w:val="-1"/>
                <w:sz w:val="28"/>
                <w:szCs w:val="28"/>
                <w:lang w:eastAsia="en-US"/>
              </w:rPr>
              <w:t>Меры по сокращению спроса на наркотики путем совершенствования системы профилактической и реабилитационной работы среди населения Краснозерского района</w:t>
            </w:r>
          </w:p>
        </w:tc>
      </w:tr>
      <w:tr w:rsidR="007B0BAE" w:rsidRPr="00223810" w:rsidTr="00F54AF5">
        <w:tblPrEx>
          <w:tblCellMar>
            <w:top w:w="0" w:type="dxa"/>
          </w:tblCellMar>
        </w:tblPrEx>
        <w:trPr>
          <w:gridBefore w:val="1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color w:val="000000"/>
                <w:sz w:val="28"/>
                <w:szCs w:val="28"/>
                <w:lang w:val="ru-RU"/>
              </w:rPr>
              <w:t xml:space="preserve"> 3.1 Медицинская  и социальная реабилитация наркозависимых лиц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</w:rPr>
              <w:t> </w:t>
            </w:r>
            <w:r w:rsidRPr="00BC6A1C">
              <w:rPr>
                <w:sz w:val="28"/>
                <w:szCs w:val="28"/>
                <w:lang w:val="ru-RU"/>
              </w:rPr>
              <w:t>ГБУЗ «Краснозерская ЦРБ», МБУ «КЦСОН»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15778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</w:rPr>
              <w:t> </w:t>
            </w:r>
            <w:r w:rsidRPr="00BC6A1C">
              <w:rPr>
                <w:sz w:val="28"/>
                <w:szCs w:val="28"/>
                <w:lang w:val="ru-RU"/>
              </w:rPr>
              <w:t>Лечение наркозависимых и контроль за их реабилитацией и социализацией в обществе</w:t>
            </w:r>
          </w:p>
        </w:tc>
      </w:tr>
      <w:tr w:rsidR="007B0BAE" w:rsidRPr="00223810" w:rsidTr="00F54AF5">
        <w:tblPrEx>
          <w:tblCellMar>
            <w:top w:w="0" w:type="dxa"/>
          </w:tblCellMar>
        </w:tblPrEx>
        <w:trPr>
          <w:gridBefore w:val="1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color w:val="000000"/>
                <w:sz w:val="28"/>
                <w:szCs w:val="28"/>
                <w:lang w:val="ru-RU"/>
              </w:rPr>
              <w:t>3.2 Проведение антинаркотических лекций-бесед в общеобразовательных  учебных заведениях Краснозерского района с одновременным добровольным анкетированием слушателей и показом видеофильмов о потерпевших от насилия и наркотиков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</w:rPr>
              <w:t>ГБУЗ «Краснозерская ЦРБ», ОУ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3B325C" w:rsidRDefault="007B0BAE" w:rsidP="003B325C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3B325C" w:rsidRDefault="007B0BAE" w:rsidP="003B325C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rStyle w:val="11"/>
                <w:rFonts w:cs="Times New Roman"/>
                <w:spacing w:val="-1"/>
                <w:sz w:val="28"/>
                <w:szCs w:val="28"/>
                <w:lang w:eastAsia="en-US"/>
              </w:rPr>
              <w:t>Продолжить профилактическую работу с несовершеннолетними,  по недопущению немедицинское употребление наркотических средств и психотропных веществ, а также находящимися в конфликте с законом и иной трудной жизненной ситуации, направленную на восстановление социального статуса, профилактику здорового образа жизни и формирование мировоззрения, свободного от потребления наркотических средств и алкоголя</w:t>
            </w:r>
          </w:p>
        </w:tc>
      </w:tr>
      <w:tr w:rsidR="007B0BAE" w:rsidRPr="00223810" w:rsidTr="00F54AF5">
        <w:tblPrEx>
          <w:tblCellMar>
            <w:top w:w="0" w:type="dxa"/>
          </w:tblCellMar>
        </w:tblPrEx>
        <w:trPr>
          <w:gridBefore w:val="1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color w:val="000000"/>
                <w:sz w:val="28"/>
                <w:szCs w:val="28"/>
                <w:lang w:val="ru-RU"/>
              </w:rPr>
              <w:t>3.3 Соревнования по военно-спортивным дисциплинам среди курсантов ВПО «Родина» Краснозерского района, в рамках областной Спартакиады среди учащихся и допризывной молодежи ГТО, посвященных Дню воинской славы России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AE" w:rsidRPr="00BC6A1C" w:rsidRDefault="007B0BAE" w:rsidP="00053983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Администрация, </w:t>
            </w:r>
            <w:r>
              <w:rPr>
                <w:lang w:val="ru-RU"/>
              </w:rPr>
              <w:t>МКУК «КДО Краснозерского района»,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r w:rsidRPr="00BC6A1C">
              <w:rPr>
                <w:color w:val="000000"/>
                <w:sz w:val="28"/>
                <w:szCs w:val="28"/>
                <w:shd w:val="clear" w:color="auto" w:fill="FFFFFF"/>
                <w:lang w:val="ru-RU"/>
              </w:rPr>
              <w:t>УО</w:t>
            </w:r>
            <w:r>
              <w:rPr>
                <w:color w:val="000000"/>
                <w:sz w:val="28"/>
                <w:szCs w:val="28"/>
                <w:shd w:val="clear" w:color="auto" w:fill="FFFFFF"/>
                <w:lang w:val="ru-RU"/>
              </w:rPr>
              <w:t>иМП</w:t>
            </w:r>
            <w:r w:rsidRPr="00BC6A1C">
              <w:rPr>
                <w:color w:val="000000"/>
                <w:sz w:val="28"/>
                <w:szCs w:val="28"/>
                <w:shd w:val="clear" w:color="auto" w:fill="FFFFFF"/>
                <w:lang w:val="ru-RU"/>
              </w:rPr>
              <w:t>, МКУ ДО ДДТ, ВПО, ОУ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  <w:lang w:val="ru-RU"/>
              </w:rPr>
              <w:t>Отвлечение молодежи и подростков от асоциального поведения, путем организации досуга и внеурочной занятости</w:t>
            </w:r>
          </w:p>
        </w:tc>
      </w:tr>
      <w:tr w:rsidR="007B0BAE" w:rsidRPr="00223810" w:rsidTr="00F54AF5">
        <w:tblPrEx>
          <w:tblCellMar>
            <w:top w:w="0" w:type="dxa"/>
          </w:tblCellMar>
        </w:tblPrEx>
        <w:trPr>
          <w:gridBefore w:val="1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AE" w:rsidRPr="00BC6A1C" w:rsidRDefault="007B0BAE" w:rsidP="00C4217A">
            <w:pPr>
              <w:pStyle w:val="2"/>
              <w:shd w:val="clear" w:color="auto" w:fill="auto"/>
              <w:spacing w:before="0" w:line="259" w:lineRule="exact"/>
              <w:jc w:val="both"/>
              <w:rPr>
                <w:rStyle w:val="11"/>
                <w:sz w:val="28"/>
                <w:szCs w:val="28"/>
                <w:lang w:eastAsia="en-US"/>
              </w:rPr>
            </w:pPr>
            <w:r w:rsidRPr="00BC6A1C">
              <w:rPr>
                <w:rStyle w:val="11"/>
                <w:sz w:val="28"/>
                <w:szCs w:val="28"/>
                <w:lang w:eastAsia="en-US"/>
              </w:rPr>
              <w:t xml:space="preserve"> 3.4 Содействовать проведению мероприятий антинаркотической направленности в сфере культуры,  физической культуры и спорта, включающих в себя:</w:t>
            </w:r>
          </w:p>
          <w:p w:rsidR="007B0BAE" w:rsidRPr="00BC6A1C" w:rsidRDefault="007B0BAE" w:rsidP="00C4217A">
            <w:pPr>
              <w:pStyle w:val="2"/>
              <w:shd w:val="clear" w:color="auto" w:fill="auto"/>
              <w:spacing w:before="0" w:line="259" w:lineRule="exact"/>
              <w:jc w:val="both"/>
              <w:rPr>
                <w:rStyle w:val="11"/>
                <w:sz w:val="28"/>
                <w:szCs w:val="28"/>
                <w:lang w:eastAsia="en-US"/>
              </w:rPr>
            </w:pPr>
            <w:r w:rsidRPr="00BC6A1C">
              <w:rPr>
                <w:rStyle w:val="11"/>
                <w:sz w:val="28"/>
                <w:szCs w:val="28"/>
                <w:lang w:eastAsia="en-US"/>
              </w:rPr>
              <w:t>вовлечение населения в занятия физической культурой, спортом и творчеством;</w:t>
            </w:r>
          </w:p>
          <w:p w:rsidR="007B0BAE" w:rsidRPr="00BC6A1C" w:rsidRDefault="007B0BAE" w:rsidP="00C4217A">
            <w:pPr>
              <w:pStyle w:val="2"/>
              <w:shd w:val="clear" w:color="auto" w:fill="auto"/>
              <w:spacing w:before="0" w:line="259" w:lineRule="exact"/>
              <w:jc w:val="both"/>
              <w:rPr>
                <w:rStyle w:val="11"/>
                <w:sz w:val="28"/>
                <w:szCs w:val="28"/>
                <w:lang w:eastAsia="en-US"/>
              </w:rPr>
            </w:pPr>
            <w:r w:rsidRPr="00BC6A1C">
              <w:rPr>
                <w:rStyle w:val="11"/>
                <w:sz w:val="28"/>
                <w:szCs w:val="28"/>
                <w:lang w:eastAsia="en-US"/>
              </w:rPr>
              <w:t>организацию развивающего досуга, поддержку и развитие бесплатных спортивных секций и творческих кружков;</w:t>
            </w:r>
          </w:p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rStyle w:val="11"/>
                <w:rFonts w:cs="Times New Roman"/>
                <w:spacing w:val="-1"/>
                <w:sz w:val="28"/>
                <w:szCs w:val="28"/>
                <w:lang w:eastAsia="en-US"/>
              </w:rPr>
              <w:t>развитие массовых видов спорта, создание условий для вовлечения детей и молодежи в систематические занятия физической культурой и спортом.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AE" w:rsidRPr="00BC6A1C" w:rsidRDefault="007B0BAE" w:rsidP="00053983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Главы МО</w:t>
            </w:r>
            <w:r w:rsidRPr="00BC6A1C">
              <w:rPr>
                <w:sz w:val="28"/>
                <w:szCs w:val="28"/>
                <w:lang w:val="ru-RU"/>
              </w:rPr>
              <w:t>,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r w:rsidRPr="00BC6A1C"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lang w:val="ru-RU"/>
              </w:rPr>
              <w:t xml:space="preserve">МКУК «КДО Краснозерского района», </w:t>
            </w:r>
            <w:r>
              <w:rPr>
                <w:sz w:val="28"/>
                <w:szCs w:val="28"/>
                <w:lang w:val="ru-RU"/>
              </w:rPr>
              <w:t xml:space="preserve">Администрация </w:t>
            </w:r>
            <w:r w:rsidRPr="00BC6A1C">
              <w:rPr>
                <w:sz w:val="28"/>
                <w:szCs w:val="28"/>
                <w:lang w:val="ru-RU"/>
              </w:rPr>
              <w:t>ФОЦ ДЮСШ, ОУ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3B325C" w:rsidRDefault="007B0BAE" w:rsidP="003B325C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3B325C" w:rsidRDefault="007B0BAE" w:rsidP="003B325C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  <w:lang w:val="ru-RU"/>
              </w:rPr>
              <w:t>Отвлечение молодежи и подростков от асоциального поведения, путем организации досуга и внеурочной занятости</w:t>
            </w:r>
          </w:p>
        </w:tc>
      </w:tr>
      <w:tr w:rsidR="007B0BAE" w:rsidRPr="00223810" w:rsidTr="00F54AF5">
        <w:tblPrEx>
          <w:tblCellMar>
            <w:top w:w="0" w:type="dxa"/>
          </w:tblCellMar>
        </w:tblPrEx>
        <w:trPr>
          <w:gridBefore w:val="1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AE" w:rsidRPr="00BC6A1C" w:rsidRDefault="007B0BAE" w:rsidP="00C421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line="100" w:lineRule="atLeast"/>
              <w:ind w:left="708" w:hanging="360"/>
              <w:rPr>
                <w:sz w:val="28"/>
                <w:szCs w:val="28"/>
                <w:lang w:val="ru-RU"/>
              </w:rPr>
            </w:pPr>
            <w:r w:rsidRPr="00BC6A1C">
              <w:rPr>
                <w:color w:val="000000"/>
                <w:sz w:val="28"/>
                <w:szCs w:val="28"/>
                <w:shd w:val="clear" w:color="auto" w:fill="FFFFFF"/>
                <w:lang w:val="ru-RU"/>
              </w:rPr>
              <w:t>3.5 -Книжные видео-композиции «Как прекрасен этот мир» ( о вреде наркотиков)</w:t>
            </w:r>
          </w:p>
          <w:p w:rsidR="007B0BAE" w:rsidRPr="00BC6A1C" w:rsidRDefault="007B0BAE" w:rsidP="00C421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line="100" w:lineRule="atLeast"/>
              <w:rPr>
                <w:sz w:val="28"/>
                <w:szCs w:val="28"/>
                <w:lang w:val="ru-RU"/>
              </w:rPr>
            </w:pPr>
            <w:r w:rsidRPr="00BC6A1C">
              <w:rPr>
                <w:color w:val="000000"/>
                <w:sz w:val="28"/>
                <w:szCs w:val="28"/>
                <w:lang w:val="ru-RU"/>
              </w:rPr>
              <w:t xml:space="preserve">-Информационно-развивающие программы «К здоровью наперегонки»  </w:t>
            </w:r>
          </w:p>
          <w:p w:rsidR="007B0BAE" w:rsidRPr="00BC6A1C" w:rsidRDefault="007B0BAE" w:rsidP="00C421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line="100" w:lineRule="atLeast"/>
              <w:rPr>
                <w:sz w:val="28"/>
                <w:szCs w:val="28"/>
                <w:lang w:val="ru-RU"/>
              </w:rPr>
            </w:pPr>
            <w:r w:rsidRPr="00BC6A1C">
              <w:rPr>
                <w:color w:val="000000"/>
                <w:sz w:val="28"/>
                <w:szCs w:val="28"/>
                <w:lang w:val="ru-RU"/>
              </w:rPr>
              <w:t>-Газетно- журнальные обзоры «В стране спорт стартов»</w:t>
            </w:r>
          </w:p>
          <w:p w:rsidR="007B0BAE" w:rsidRPr="00BC6A1C" w:rsidRDefault="007B0BAE" w:rsidP="00C421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line="100" w:lineRule="atLeast"/>
              <w:rPr>
                <w:sz w:val="28"/>
                <w:szCs w:val="28"/>
                <w:lang w:val="ru-RU"/>
              </w:rPr>
            </w:pPr>
            <w:r w:rsidRPr="00BC6A1C">
              <w:rPr>
                <w:color w:val="000000"/>
                <w:sz w:val="28"/>
                <w:szCs w:val="28"/>
                <w:lang w:val="ru-RU"/>
              </w:rPr>
              <w:t>-Тематические программаы«Знать, чтобы не оступиться»</w:t>
            </w:r>
          </w:p>
          <w:p w:rsidR="007B0BAE" w:rsidRPr="00BC6A1C" w:rsidRDefault="007B0BAE" w:rsidP="00C421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line="100" w:lineRule="atLeast"/>
              <w:rPr>
                <w:sz w:val="28"/>
                <w:szCs w:val="28"/>
                <w:lang w:val="ru-RU"/>
              </w:rPr>
            </w:pPr>
            <w:r w:rsidRPr="00BC6A1C">
              <w:rPr>
                <w:color w:val="000000"/>
                <w:sz w:val="28"/>
                <w:szCs w:val="28"/>
                <w:lang w:val="ru-RU"/>
              </w:rPr>
              <w:t>-Выступление-. предупреждение. «Ловушки юного возраста»</w:t>
            </w:r>
          </w:p>
          <w:p w:rsidR="007B0BAE" w:rsidRPr="00BC6A1C" w:rsidRDefault="007B0BAE" w:rsidP="00C421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line="100" w:lineRule="atLeast"/>
              <w:rPr>
                <w:sz w:val="28"/>
                <w:szCs w:val="28"/>
                <w:lang w:val="ru-RU"/>
              </w:rPr>
            </w:pPr>
            <w:r w:rsidRPr="00BC6A1C">
              <w:rPr>
                <w:color w:val="000000"/>
                <w:sz w:val="28"/>
                <w:szCs w:val="28"/>
                <w:lang w:val="ru-RU"/>
              </w:rPr>
              <w:t>-Стиль выставки. «Стиль жизни – здоровье»</w:t>
            </w:r>
            <w:r w:rsidRPr="00BC6A1C">
              <w:rPr>
                <w:color w:val="000000"/>
                <w:sz w:val="28"/>
                <w:szCs w:val="28"/>
                <w:lang w:val="ru-RU"/>
              </w:rPr>
              <w:tab/>
            </w:r>
          </w:p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color w:val="000000"/>
                <w:sz w:val="28"/>
                <w:szCs w:val="28"/>
                <w:lang w:val="ru-RU"/>
              </w:rPr>
              <w:t>-Литературно-спортивные марафоны «Олимпийский серпантин»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AE" w:rsidRPr="00A922E0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Fonts w:cs="Times New Roman"/>
                <w:sz w:val="28"/>
                <w:szCs w:val="28"/>
                <w:lang w:val="ru-RU"/>
              </w:rPr>
            </w:pPr>
            <w:r w:rsidRPr="00A922E0">
              <w:rPr>
                <w:rStyle w:val="Emphasis"/>
                <w:bCs/>
                <w:i w:val="0"/>
                <w:iCs w:val="0"/>
                <w:sz w:val="28"/>
                <w:szCs w:val="28"/>
                <w:shd w:val="clear" w:color="auto" w:fill="FFFFFF"/>
              </w:rPr>
              <w:t>МКУК</w:t>
            </w:r>
            <w:r w:rsidRPr="00A922E0">
              <w:rPr>
                <w:rFonts w:cs="Times New Roman"/>
                <w:sz w:val="28"/>
                <w:szCs w:val="28"/>
                <w:shd w:val="clear" w:color="auto" w:fill="FFFFFF"/>
              </w:rPr>
              <w:t> </w:t>
            </w:r>
            <w:r>
              <w:rPr>
                <w:rFonts w:cs="Times New Roman"/>
                <w:sz w:val="28"/>
                <w:szCs w:val="28"/>
                <w:shd w:val="clear" w:color="auto" w:fill="FFFFFF"/>
                <w:lang w:val="ru-RU"/>
              </w:rPr>
              <w:t>«</w:t>
            </w:r>
            <w:r w:rsidRPr="00A922E0">
              <w:rPr>
                <w:rStyle w:val="Emphasis"/>
                <w:bCs/>
                <w:i w:val="0"/>
                <w:iCs w:val="0"/>
                <w:sz w:val="28"/>
                <w:szCs w:val="28"/>
                <w:shd w:val="clear" w:color="auto" w:fill="FFFFFF"/>
              </w:rPr>
              <w:t>ЦБС Краснозерского</w:t>
            </w:r>
            <w:r w:rsidRPr="00A922E0">
              <w:rPr>
                <w:rFonts w:cs="Times New Roman"/>
                <w:sz w:val="28"/>
                <w:szCs w:val="28"/>
                <w:shd w:val="clear" w:color="auto" w:fill="FFFFFF"/>
              </w:rPr>
              <w:t> района</w:t>
            </w:r>
            <w:r>
              <w:rPr>
                <w:rFonts w:cs="Times New Roman"/>
                <w:sz w:val="28"/>
                <w:szCs w:val="28"/>
                <w:shd w:val="clear" w:color="auto" w:fill="FFFFFF"/>
                <w:lang w:val="ru-RU"/>
              </w:rPr>
              <w:t>»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3B325C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3B325C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  <w:lang w:val="ru-RU"/>
              </w:rPr>
              <w:t>Отвлечение молодежи и подростков от асоциального поведения, путем организации досуга и внеурочной занятости</w:t>
            </w:r>
          </w:p>
        </w:tc>
      </w:tr>
      <w:tr w:rsidR="007B0BAE" w:rsidRPr="00223810" w:rsidTr="00F54AF5">
        <w:tblPrEx>
          <w:tblCellMar>
            <w:top w:w="0" w:type="dxa"/>
          </w:tblCellMar>
        </w:tblPrEx>
        <w:trPr>
          <w:gridBefore w:val="1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AE" w:rsidRPr="00BC6A1C" w:rsidRDefault="007B0BAE" w:rsidP="00C421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Style w:val="11"/>
                <w:rFonts w:cs="Times New Roman"/>
                <w:spacing w:val="-1"/>
                <w:sz w:val="28"/>
                <w:szCs w:val="28"/>
                <w:lang w:eastAsia="en-US"/>
              </w:rPr>
            </w:pPr>
            <w:r w:rsidRPr="00BC6A1C">
              <w:rPr>
                <w:rStyle w:val="11"/>
                <w:rFonts w:cs="Times New Roman"/>
                <w:spacing w:val="-1"/>
                <w:sz w:val="28"/>
                <w:szCs w:val="28"/>
                <w:lang w:eastAsia="en-US"/>
              </w:rPr>
              <w:t xml:space="preserve"> 3.6 Продолжить работу, направленную на развитие в Краснозерском районе деятельности волонтерского молодежного антинаркотического движения, предусмотрев в том числе меры их поддержки:</w:t>
            </w:r>
          </w:p>
          <w:p w:rsidR="007B0BAE" w:rsidRPr="00BC6A1C" w:rsidRDefault="007B0BAE" w:rsidP="00C421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Style w:val="11"/>
                <w:rFonts w:cs="Times New Roman"/>
                <w:spacing w:val="-1"/>
                <w:sz w:val="28"/>
                <w:szCs w:val="28"/>
                <w:lang w:eastAsia="en-US"/>
              </w:rPr>
            </w:pPr>
            <w:r w:rsidRPr="00BC6A1C">
              <w:rPr>
                <w:rStyle w:val="11"/>
                <w:rFonts w:cs="Times New Roman"/>
                <w:spacing w:val="-1"/>
                <w:sz w:val="28"/>
                <w:szCs w:val="28"/>
                <w:lang w:eastAsia="en-US"/>
              </w:rPr>
              <w:t>- организацию мероприятий в сфере профилактики правонарушений, алкоголизации и наркотизации в молодежной среде;</w:t>
            </w:r>
          </w:p>
          <w:p w:rsidR="007B0BAE" w:rsidRPr="00BC6A1C" w:rsidRDefault="007B0BAE" w:rsidP="00C421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Style w:val="11"/>
                <w:rFonts w:cs="Times New Roman"/>
                <w:spacing w:val="-1"/>
                <w:sz w:val="28"/>
                <w:szCs w:val="28"/>
                <w:lang w:eastAsia="en-US"/>
              </w:rPr>
            </w:pPr>
            <w:r w:rsidRPr="00BC6A1C">
              <w:rPr>
                <w:rStyle w:val="11"/>
                <w:rFonts w:cs="Times New Roman"/>
                <w:spacing w:val="-1"/>
                <w:sz w:val="28"/>
                <w:szCs w:val="28"/>
                <w:lang w:eastAsia="en-US"/>
              </w:rPr>
              <w:t>- способствовать ежегодному увеличению охвата молодежи общественными молодежными организациями и объединениями;</w:t>
            </w:r>
          </w:p>
          <w:p w:rsidR="007B0BAE" w:rsidRPr="00BC6A1C" w:rsidRDefault="007B0BAE" w:rsidP="00C421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Style w:val="11"/>
                <w:rFonts w:cs="Times New Roman"/>
                <w:spacing w:val="-1"/>
                <w:sz w:val="28"/>
                <w:szCs w:val="28"/>
                <w:lang w:eastAsia="en-US"/>
              </w:rPr>
            </w:pPr>
            <w:r w:rsidRPr="00BC6A1C">
              <w:rPr>
                <w:rStyle w:val="11"/>
                <w:rFonts w:cs="Times New Roman"/>
                <w:spacing w:val="-1"/>
                <w:sz w:val="28"/>
                <w:szCs w:val="28"/>
                <w:lang w:eastAsia="en-US"/>
              </w:rPr>
              <w:t xml:space="preserve">- продолжить реализацию проектов, направленных на пропаганду здорового образа жизни и профилактику наркомании среди детей и молодежи </w:t>
            </w:r>
          </w:p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AE" w:rsidRPr="00A922E0" w:rsidRDefault="007B0BAE" w:rsidP="00A922E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Администрация, </w:t>
            </w:r>
            <w:r>
              <w:rPr>
                <w:lang w:val="ru-RU"/>
              </w:rPr>
              <w:t>МКУК «КДО Краснозерского района»,</w:t>
            </w:r>
          </w:p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  <w:lang w:val="ru-RU"/>
              </w:rPr>
              <w:t>Волонтерский корпус Краснозерского района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30</w:t>
            </w:r>
            <w:r w:rsidRPr="00BC6A1C">
              <w:rPr>
                <w:sz w:val="28"/>
                <w:szCs w:val="28"/>
              </w:rPr>
              <w:t>,0</w:t>
            </w:r>
            <w:r w:rsidRPr="00BC6A1C">
              <w:rPr>
                <w:sz w:val="28"/>
                <w:szCs w:val="28"/>
                <w:lang w:val="ru-RU"/>
              </w:rPr>
              <w:t xml:space="preserve"> (РБ)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30</w:t>
            </w:r>
            <w:r w:rsidRPr="00BC6A1C">
              <w:rPr>
                <w:sz w:val="28"/>
                <w:szCs w:val="28"/>
              </w:rPr>
              <w:t>,0</w:t>
            </w:r>
            <w:r w:rsidRPr="00BC6A1C">
              <w:rPr>
                <w:sz w:val="28"/>
                <w:szCs w:val="28"/>
                <w:lang w:val="ru-RU"/>
              </w:rPr>
              <w:t xml:space="preserve"> (РБ)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30</w:t>
            </w:r>
            <w:r w:rsidRPr="00BC6A1C">
              <w:rPr>
                <w:sz w:val="28"/>
                <w:szCs w:val="28"/>
              </w:rPr>
              <w:t>,0</w:t>
            </w:r>
            <w:r w:rsidRPr="00BC6A1C">
              <w:rPr>
                <w:sz w:val="28"/>
                <w:szCs w:val="28"/>
                <w:lang w:val="ru-RU"/>
              </w:rPr>
              <w:t xml:space="preserve"> (РБ)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Приобретение сувенирной и раздаточной продукции. О</w:t>
            </w:r>
            <w:r w:rsidRPr="00BC6A1C">
              <w:rPr>
                <w:sz w:val="28"/>
                <w:szCs w:val="28"/>
                <w:lang w:val="ru-RU"/>
              </w:rPr>
              <w:t>твлечение молодежи и подростков от асоциального поведения, путем организации досуга и внеурочной занятости</w:t>
            </w:r>
          </w:p>
        </w:tc>
      </w:tr>
      <w:tr w:rsidR="007B0BAE" w:rsidRPr="00223810" w:rsidTr="00F54AF5">
        <w:tblPrEx>
          <w:tblCellMar>
            <w:top w:w="0" w:type="dxa"/>
          </w:tblCellMar>
        </w:tblPrEx>
        <w:trPr>
          <w:gridBefore w:val="1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AE" w:rsidRPr="00BC6A1C" w:rsidRDefault="007B0BAE" w:rsidP="00C421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Style w:val="11"/>
                <w:rFonts w:cs="Times New Roman"/>
                <w:spacing w:val="-1"/>
                <w:sz w:val="28"/>
                <w:szCs w:val="28"/>
                <w:lang w:eastAsia="en-US"/>
              </w:rPr>
            </w:pPr>
            <w:r w:rsidRPr="00BC6A1C">
              <w:rPr>
                <w:sz w:val="28"/>
                <w:szCs w:val="28"/>
                <w:lang w:val="ru-RU"/>
              </w:rPr>
              <w:t xml:space="preserve"> 3</w:t>
            </w:r>
            <w:r>
              <w:rPr>
                <w:sz w:val="28"/>
                <w:szCs w:val="28"/>
                <w:lang w:val="ru-RU"/>
              </w:rPr>
              <w:t>.</w:t>
            </w:r>
            <w:r w:rsidRPr="00F54AF5">
              <w:rPr>
                <w:sz w:val="28"/>
                <w:szCs w:val="28"/>
                <w:lang w:val="ru-RU"/>
              </w:rPr>
              <w:t>7</w:t>
            </w:r>
            <w:r w:rsidRPr="00BC6A1C">
              <w:rPr>
                <w:sz w:val="28"/>
                <w:szCs w:val="28"/>
                <w:lang w:val="ru-RU"/>
              </w:rPr>
              <w:t xml:space="preserve"> Проведение в течение  учебного года двухэтапной системы тестирования обучающихся образовательных организаций на предмет потребления наркотиков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AE" w:rsidRPr="00BC6A1C" w:rsidRDefault="007B0BAE" w:rsidP="00C421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sz w:val="28"/>
                <w:szCs w:val="28"/>
                <w:lang w:val="ru-RU"/>
              </w:rPr>
            </w:pPr>
            <w:r w:rsidRPr="00F54AF5">
              <w:rPr>
                <w:sz w:val="28"/>
                <w:szCs w:val="28"/>
                <w:lang w:val="ru-RU"/>
              </w:rPr>
              <w:t>УО</w:t>
            </w:r>
            <w:r>
              <w:rPr>
                <w:sz w:val="28"/>
                <w:szCs w:val="28"/>
                <w:lang w:val="ru-RU"/>
              </w:rPr>
              <w:t>иМП</w:t>
            </w:r>
            <w:r w:rsidRPr="00F54AF5">
              <w:rPr>
                <w:sz w:val="28"/>
                <w:szCs w:val="28"/>
                <w:lang w:val="ru-RU"/>
              </w:rPr>
              <w:t>,УО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sz w:val="28"/>
                <w:szCs w:val="28"/>
                <w:lang w:val="ru-RU"/>
              </w:rPr>
              <w:t>Выявление детей группы риска и проведение с ними индивидуальной работы</w:t>
            </w:r>
          </w:p>
        </w:tc>
      </w:tr>
      <w:tr w:rsidR="007B0BAE" w:rsidRPr="00223810" w:rsidTr="00F54AF5">
        <w:tblPrEx>
          <w:tblCellMar>
            <w:top w:w="0" w:type="dxa"/>
          </w:tblCellMar>
        </w:tblPrEx>
        <w:trPr>
          <w:gridBefore w:val="1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AE" w:rsidRPr="00BC6A1C" w:rsidRDefault="007B0BAE" w:rsidP="00C421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Style w:val="11"/>
                <w:rFonts w:cs="Times New Roman"/>
                <w:spacing w:val="-1"/>
                <w:sz w:val="28"/>
                <w:szCs w:val="28"/>
                <w:lang w:eastAsia="en-US"/>
              </w:rPr>
            </w:pPr>
            <w:r>
              <w:rPr>
                <w:rStyle w:val="11"/>
                <w:rFonts w:cs="Times New Roman"/>
                <w:spacing w:val="-1"/>
                <w:sz w:val="28"/>
                <w:szCs w:val="28"/>
                <w:lang w:eastAsia="en-US"/>
              </w:rPr>
              <w:t>3.</w:t>
            </w:r>
            <w:r w:rsidRPr="00F54AF5">
              <w:rPr>
                <w:rStyle w:val="11"/>
                <w:rFonts w:cs="Times New Roman"/>
                <w:spacing w:val="-1"/>
                <w:sz w:val="28"/>
                <w:szCs w:val="28"/>
                <w:lang w:eastAsia="en-US"/>
              </w:rPr>
              <w:t>8</w:t>
            </w:r>
            <w:r w:rsidRPr="00BC6A1C">
              <w:rPr>
                <w:rStyle w:val="11"/>
                <w:rFonts w:cs="Times New Roman"/>
                <w:spacing w:val="-1"/>
                <w:sz w:val="28"/>
                <w:szCs w:val="28"/>
                <w:lang w:eastAsia="en-US"/>
              </w:rPr>
              <w:t xml:space="preserve"> </w:t>
            </w:r>
            <w:r w:rsidRPr="00BC6A1C">
              <w:rPr>
                <w:rFonts w:cs="Times New Roman"/>
                <w:color w:val="0D0D0D"/>
                <w:sz w:val="28"/>
                <w:szCs w:val="28"/>
                <w:lang w:val="ru-RU"/>
              </w:rPr>
              <w:t xml:space="preserve">Ежегодные районные акции,  посвященные   Всемирному Дню борьбы с курением, со СПИДом, </w:t>
            </w:r>
            <w:r w:rsidRPr="00BC6A1C">
              <w:rPr>
                <w:color w:val="000000"/>
                <w:sz w:val="28"/>
                <w:szCs w:val="28"/>
                <w:lang w:val="ru-RU"/>
              </w:rPr>
              <w:t>«Нет наркотикам», «Эта удивительная жизнь», «Сообщи, где торгуют смертью»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AE" w:rsidRPr="00BC6A1C" w:rsidRDefault="007B0BAE" w:rsidP="00C421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УОиМП</w:t>
            </w:r>
            <w:r w:rsidRPr="00BC6A1C">
              <w:rPr>
                <w:sz w:val="28"/>
                <w:szCs w:val="28"/>
                <w:lang w:val="ru-RU"/>
              </w:rPr>
              <w:t xml:space="preserve">, ОУ, Филиал ЧПОУ "Новосибирский кооперативный техникум им. А.Н. Косыгина Новосибирского облпотребсоюза" в р.п. Краснозерское 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3B325C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rStyle w:val="11"/>
                <w:rFonts w:cs="Times New Roman"/>
                <w:spacing w:val="-1"/>
                <w:sz w:val="28"/>
                <w:szCs w:val="28"/>
                <w:lang w:eastAsia="en-US"/>
              </w:rPr>
              <w:t>Продолжить профилактическую работу с несовершеннолетними,  по недопущению немедицинское употребление наркотических средств и психотропных веществ.</w:t>
            </w:r>
          </w:p>
        </w:tc>
      </w:tr>
      <w:tr w:rsidR="007B0BAE" w:rsidRPr="00223810" w:rsidTr="00F54AF5">
        <w:tblPrEx>
          <w:tblCellMar>
            <w:top w:w="0" w:type="dxa"/>
          </w:tblCellMar>
        </w:tblPrEx>
        <w:trPr>
          <w:gridBefore w:val="1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AE" w:rsidRPr="00BC6A1C" w:rsidRDefault="007B0BAE" w:rsidP="00F54AF5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Style w:val="11"/>
                <w:rFonts w:cs="Times New Roman"/>
                <w:spacing w:val="-1"/>
                <w:sz w:val="28"/>
                <w:szCs w:val="28"/>
                <w:lang w:eastAsia="en-US"/>
              </w:rPr>
            </w:pPr>
            <w:r>
              <w:rPr>
                <w:rFonts w:cs="Times New Roman"/>
                <w:spacing w:val="-6"/>
                <w:sz w:val="28"/>
                <w:szCs w:val="28"/>
                <w:lang w:val="ru-RU"/>
              </w:rPr>
              <w:t xml:space="preserve"> 3.</w:t>
            </w:r>
            <w:r w:rsidRPr="00F54AF5">
              <w:rPr>
                <w:rFonts w:cs="Times New Roman"/>
                <w:spacing w:val="-6"/>
                <w:sz w:val="28"/>
                <w:szCs w:val="28"/>
                <w:lang w:val="ru-RU"/>
              </w:rPr>
              <w:t>9</w:t>
            </w:r>
            <w:r w:rsidRPr="00BC6A1C">
              <w:rPr>
                <w:rFonts w:cs="Times New Roman"/>
                <w:spacing w:val="-6"/>
                <w:sz w:val="28"/>
                <w:szCs w:val="28"/>
                <w:lang w:val="ru-RU"/>
              </w:rPr>
              <w:t xml:space="preserve"> Организация и проведение мероприятий в отделении помощи семьи и детям для несовершеннолетних, стоящих на учете (в социально - опасном положении, в участковой социальной службе, в ОПДН МО «Краснозерский»)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AE" w:rsidRPr="00BC6A1C" w:rsidRDefault="007B0BAE" w:rsidP="00C421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F54AF5">
              <w:rPr>
                <w:sz w:val="28"/>
                <w:szCs w:val="28"/>
                <w:lang w:val="ru-RU"/>
              </w:rPr>
              <w:t>МБУ «КЦСОН»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Финансирования не требуется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  <w:r w:rsidRPr="00BC6A1C">
              <w:rPr>
                <w:rStyle w:val="11"/>
                <w:rFonts w:cs="Times New Roman"/>
                <w:spacing w:val="-1"/>
                <w:sz w:val="28"/>
                <w:szCs w:val="28"/>
                <w:lang w:eastAsia="en-US"/>
              </w:rPr>
              <w:t>Продолжить профилактическую работу с несовершеннолетними,  по недопущению немедицинское употребление наркотических средств и психотропных веществ.</w:t>
            </w:r>
          </w:p>
        </w:tc>
      </w:tr>
      <w:tr w:rsidR="007B0BAE" w:rsidRPr="00223810" w:rsidTr="00F54AF5">
        <w:tblPrEx>
          <w:tblCellMar>
            <w:top w:w="0" w:type="dxa"/>
          </w:tblCellMar>
        </w:tblPrEx>
        <w:trPr>
          <w:gridBefore w:val="1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AE" w:rsidRPr="00BC6A1C" w:rsidRDefault="007B0BAE" w:rsidP="00C421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rStyle w:val="11"/>
                <w:rFonts w:cs="Times New Roman"/>
                <w:spacing w:val="-1"/>
                <w:sz w:val="28"/>
                <w:szCs w:val="28"/>
                <w:lang w:eastAsia="en-US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0BAE" w:rsidRPr="00BC6A1C" w:rsidRDefault="007B0BAE" w:rsidP="00C421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jc w:val="both"/>
              <w:rPr>
                <w:sz w:val="28"/>
                <w:szCs w:val="28"/>
                <w:lang w:val="ru-RU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3B325C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BAE" w:rsidRPr="00BC6A1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28"/>
                <w:szCs w:val="28"/>
                <w:lang w:val="ru-RU"/>
              </w:rPr>
            </w:pPr>
          </w:p>
        </w:tc>
      </w:tr>
    </w:tbl>
    <w:p w:rsidR="007B0BAE" w:rsidRDefault="007B0BAE" w:rsidP="00E33F55">
      <w:pPr>
        <w:pStyle w:val="Defaul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right"/>
        <w:rPr>
          <w:rFonts w:cs="Times New Roman"/>
          <w:sz w:val="28"/>
          <w:szCs w:val="28"/>
          <w:lang w:val="ru-RU"/>
        </w:rPr>
      </w:pPr>
    </w:p>
    <w:p w:rsidR="007B0BAE" w:rsidRDefault="007B0BAE" w:rsidP="00E33F55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rPr>
          <w:rFonts w:cs="Times New Roman"/>
          <w:color w:val="000000"/>
          <w:sz w:val="28"/>
          <w:szCs w:val="28"/>
          <w:lang w:val="ru-RU"/>
        </w:rPr>
      </w:pPr>
    </w:p>
    <w:p w:rsidR="007B0BAE" w:rsidRPr="00646A0F" w:rsidRDefault="007B0BAE" w:rsidP="00E33F5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b/>
          <w:lang w:val="ru-RU"/>
        </w:rPr>
      </w:pPr>
      <w:r>
        <w:rPr>
          <w:b/>
          <w:lang w:val="ru-RU"/>
        </w:rPr>
        <w:t>Краткие условные обозначения</w:t>
      </w:r>
    </w:p>
    <w:p w:rsidR="007B0BAE" w:rsidRDefault="007B0BAE" w:rsidP="00E33F5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lang w:val="ru-RU"/>
        </w:rPr>
      </w:pPr>
      <w:r>
        <w:rPr>
          <w:lang w:val="ru-RU"/>
        </w:rPr>
        <w:t>Администрация – администрация Краснозерского района Новосибирской области</w:t>
      </w:r>
    </w:p>
    <w:p w:rsidR="007B0BAE" w:rsidRDefault="007B0BAE" w:rsidP="00E33F5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lang w:val="ru-RU"/>
        </w:rPr>
      </w:pPr>
      <w:r>
        <w:rPr>
          <w:lang w:val="ru-RU"/>
        </w:rPr>
        <w:t>УОиМП</w:t>
      </w:r>
      <w:r w:rsidRPr="00646A0F">
        <w:rPr>
          <w:lang w:val="ru-RU"/>
        </w:rPr>
        <w:t>–упр</w:t>
      </w:r>
      <w:r>
        <w:rPr>
          <w:lang w:val="ru-RU"/>
        </w:rPr>
        <w:t>авление</w:t>
      </w:r>
      <w:r w:rsidRPr="00646A0F">
        <w:rPr>
          <w:lang w:val="ru-RU"/>
        </w:rPr>
        <w:t xml:space="preserve"> образования</w:t>
      </w:r>
      <w:r>
        <w:rPr>
          <w:lang w:val="ru-RU"/>
        </w:rPr>
        <w:t xml:space="preserve"> и молодежной политики</w:t>
      </w:r>
      <w:r w:rsidRPr="00646A0F">
        <w:rPr>
          <w:lang w:val="ru-RU"/>
        </w:rPr>
        <w:t xml:space="preserve"> Краснозерского района </w:t>
      </w:r>
      <w:r>
        <w:rPr>
          <w:lang w:val="ru-RU"/>
        </w:rPr>
        <w:t>Новосибирской области</w:t>
      </w:r>
    </w:p>
    <w:p w:rsidR="007B0BAE" w:rsidRDefault="007B0BAE" w:rsidP="00E33F5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lang w:val="ru-RU"/>
        </w:rPr>
      </w:pPr>
      <w:r>
        <w:rPr>
          <w:lang w:val="ru-RU"/>
        </w:rPr>
        <w:t>МКУК «КДО Краснозерского района» - муниципальное казенное учреждение «Культурно-досуговое объединение</w:t>
      </w:r>
      <w:r w:rsidRPr="002672C0">
        <w:rPr>
          <w:lang w:val="ru-RU"/>
        </w:rPr>
        <w:t xml:space="preserve"> </w:t>
      </w:r>
      <w:r>
        <w:rPr>
          <w:lang w:val="ru-RU"/>
        </w:rPr>
        <w:t>Краснозерского района Новосибирской»</w:t>
      </w:r>
    </w:p>
    <w:p w:rsidR="007B0BAE" w:rsidRDefault="007B0BAE" w:rsidP="00E33F5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lang w:val="ru-RU"/>
        </w:rPr>
      </w:pPr>
      <w:r>
        <w:rPr>
          <w:lang w:val="ru-RU"/>
        </w:rPr>
        <w:t>ОУ – образовательные учреждения Краснозерского района Новосибирской области</w:t>
      </w:r>
    </w:p>
    <w:p w:rsidR="007B0BAE" w:rsidRDefault="007B0BAE" w:rsidP="00E33F5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lang w:val="ru-RU"/>
        </w:rPr>
      </w:pPr>
      <w:r w:rsidRPr="003C4B19">
        <w:rPr>
          <w:lang w:val="ru-RU"/>
        </w:rPr>
        <w:t>МБУ «КЦСОН»</w:t>
      </w:r>
      <w:r>
        <w:rPr>
          <w:lang w:val="ru-RU"/>
        </w:rPr>
        <w:t xml:space="preserve"> - муниципальное бюджетное учреждение Краснозерского района Новосибирской области « Комплексный центр социального обслуживания населения »</w:t>
      </w:r>
    </w:p>
    <w:p w:rsidR="007B0BAE" w:rsidRPr="003C4B19" w:rsidRDefault="007B0BAE" w:rsidP="00E33F5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lang w:val="ru-RU"/>
        </w:rPr>
      </w:pPr>
      <w:r>
        <w:rPr>
          <w:lang w:val="ru-RU"/>
        </w:rPr>
        <w:t xml:space="preserve">ФОЦ  </w:t>
      </w:r>
      <w:r w:rsidRPr="00646A0F">
        <w:rPr>
          <w:lang w:val="ru-RU"/>
        </w:rPr>
        <w:t xml:space="preserve"> ДЮС</w:t>
      </w:r>
      <w:r>
        <w:rPr>
          <w:lang w:val="ru-RU"/>
        </w:rPr>
        <w:t>Ш  - физкультурно-оздоровительный центр Детско-юношеской спортивной школы</w:t>
      </w:r>
    </w:p>
    <w:p w:rsidR="007B0BAE" w:rsidRPr="00AA1670" w:rsidRDefault="007B0BAE" w:rsidP="00E33F5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lang w:val="ru-RU"/>
        </w:rPr>
      </w:pPr>
      <w:r w:rsidRPr="00AA1670">
        <w:rPr>
          <w:lang w:val="ru-RU"/>
        </w:rPr>
        <w:t>ГБУЗ «Краснозерская ЦРБ»</w:t>
      </w:r>
      <w:r>
        <w:rPr>
          <w:lang w:val="ru-RU"/>
        </w:rPr>
        <w:t xml:space="preserve"> - государственное бюджетное учреждение здравоохранения «Краснозерская центральная районная больница»</w:t>
      </w:r>
    </w:p>
    <w:p w:rsidR="007B0BAE" w:rsidRDefault="007B0BAE" w:rsidP="00E33F5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lang w:val="ru-RU"/>
        </w:rPr>
      </w:pPr>
      <w:r>
        <w:rPr>
          <w:lang w:val="ru-RU"/>
        </w:rPr>
        <w:t>МБ</w:t>
      </w:r>
      <w:r w:rsidRPr="00646A0F">
        <w:rPr>
          <w:lang w:val="ru-RU"/>
        </w:rPr>
        <w:t xml:space="preserve">У ДО ДДТ </w:t>
      </w:r>
      <w:r>
        <w:rPr>
          <w:lang w:val="ru-RU"/>
        </w:rPr>
        <w:t>– муниципальное бюджетное учреждение дополнительного образования Краснозерского района Новосибирской области Дом детского творчества</w:t>
      </w:r>
    </w:p>
    <w:p w:rsidR="007B0BAE" w:rsidRDefault="007B0BAE" w:rsidP="00E33F5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lang w:val="ru-RU"/>
        </w:rPr>
      </w:pPr>
      <w:r>
        <w:rPr>
          <w:lang w:val="ru-RU"/>
        </w:rPr>
        <w:t>ВПО - военно-патриотическое объединение</w:t>
      </w:r>
    </w:p>
    <w:p w:rsidR="007B0BAE" w:rsidRPr="00646A0F" w:rsidRDefault="007B0BAE" w:rsidP="00E33F5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lang w:val="ru-RU"/>
        </w:rPr>
      </w:pPr>
      <w:r>
        <w:rPr>
          <w:lang w:val="ru-RU"/>
        </w:rPr>
        <w:t>МО МВД России «Краснозерский» - межмуниципальный отдел министерства внутренних дел России «Краснозерский»</w:t>
      </w:r>
    </w:p>
    <w:p w:rsidR="007B0BAE" w:rsidRDefault="007B0BAE" w:rsidP="00E33F5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lang w:val="ru-RU"/>
        </w:rPr>
      </w:pPr>
      <w:r>
        <w:rPr>
          <w:lang w:val="ru-RU"/>
        </w:rPr>
        <w:t>РБ- районный бюджет</w:t>
      </w:r>
    </w:p>
    <w:p w:rsidR="007B0BAE" w:rsidRPr="00646A0F" w:rsidRDefault="007B0BAE" w:rsidP="00E33F5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b/>
          <w:lang w:val="ru-RU"/>
        </w:rPr>
      </w:pPr>
      <w:r w:rsidRPr="007F3018">
        <w:rPr>
          <w:lang w:val="ru-RU"/>
        </w:rPr>
        <w:t xml:space="preserve">МО </w:t>
      </w:r>
      <w:r>
        <w:rPr>
          <w:b/>
          <w:lang w:val="ru-RU"/>
        </w:rPr>
        <w:t xml:space="preserve">– </w:t>
      </w:r>
      <w:r w:rsidRPr="007F3018">
        <w:rPr>
          <w:lang w:val="ru-RU"/>
        </w:rPr>
        <w:t>муниципальные образования</w:t>
      </w:r>
      <w:r>
        <w:rPr>
          <w:lang w:val="ru-RU"/>
        </w:rPr>
        <w:t xml:space="preserve"> Краснозерского района Новосибирской области</w:t>
      </w:r>
    </w:p>
    <w:p w:rsidR="007B0BAE" w:rsidRDefault="007B0BAE" w:rsidP="00E33F55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rPr>
          <w:lang w:val="ru-RU"/>
        </w:rPr>
      </w:pPr>
    </w:p>
    <w:p w:rsidR="007B0BAE" w:rsidRPr="00061571" w:rsidRDefault="007B0BAE" w:rsidP="00E33F55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b/>
          <w:lang w:val="ru-RU"/>
        </w:rPr>
      </w:pPr>
      <w:r w:rsidRPr="00061571">
        <w:rPr>
          <w:b/>
          <w:lang w:val="ru-RU"/>
        </w:rPr>
        <w:t>5. СВОДНЫЕ ФИНАНСОВЫЕ ЗАТРАТЫ</w:t>
      </w:r>
    </w:p>
    <w:p w:rsidR="007B0BAE" w:rsidRPr="00D116EC" w:rsidRDefault="007B0BAE" w:rsidP="00E33F55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lang w:val="ru-RU"/>
        </w:rPr>
      </w:pPr>
      <w:r w:rsidRPr="00D116EC">
        <w:rPr>
          <w:lang w:val="ru-RU"/>
        </w:rPr>
        <w:t xml:space="preserve">муниципальной программы </w:t>
      </w:r>
    </w:p>
    <w:p w:rsidR="007B0BAE" w:rsidRPr="00F27539" w:rsidRDefault="007B0BAE" w:rsidP="00E33F5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sz w:val="32"/>
          <w:szCs w:val="32"/>
          <w:lang w:val="ru-RU"/>
        </w:rPr>
      </w:pPr>
      <w:r>
        <w:t> </w:t>
      </w:r>
      <w:r w:rsidRPr="00F27539">
        <w:rPr>
          <w:sz w:val="32"/>
          <w:szCs w:val="32"/>
          <w:lang w:val="ru-RU"/>
        </w:rPr>
        <w:t>«Антинаркотическая программа Краснозерского района</w:t>
      </w:r>
    </w:p>
    <w:p w:rsidR="007B0BAE" w:rsidRPr="00D116EC" w:rsidRDefault="007B0BAE" w:rsidP="00E33F55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lang w:val="ru-RU"/>
        </w:rPr>
      </w:pPr>
      <w:r>
        <w:rPr>
          <w:sz w:val="32"/>
          <w:szCs w:val="32"/>
          <w:lang w:val="ru-RU"/>
        </w:rPr>
        <w:t>Новосибирской области  на 202</w:t>
      </w:r>
      <w:r>
        <w:rPr>
          <w:sz w:val="32"/>
          <w:szCs w:val="32"/>
        </w:rPr>
        <w:t>5</w:t>
      </w:r>
      <w:r w:rsidRPr="00F27539">
        <w:rPr>
          <w:sz w:val="32"/>
          <w:szCs w:val="32"/>
          <w:lang w:val="ru-RU"/>
        </w:rPr>
        <w:t>-202</w:t>
      </w:r>
      <w:r>
        <w:rPr>
          <w:sz w:val="32"/>
          <w:szCs w:val="32"/>
        </w:rPr>
        <w:t>7</w:t>
      </w:r>
      <w:r w:rsidRPr="00F27539">
        <w:rPr>
          <w:sz w:val="32"/>
          <w:szCs w:val="32"/>
          <w:lang w:val="ru-RU"/>
        </w:rPr>
        <w:t xml:space="preserve"> годы»</w:t>
      </w:r>
    </w:p>
    <w:p w:rsidR="007B0BAE" w:rsidRPr="00D116EC" w:rsidRDefault="007B0BAE" w:rsidP="00E33F55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jc w:val="center"/>
        <w:rPr>
          <w:lang w:val="ru-RU"/>
        </w:rPr>
      </w:pPr>
      <w:r>
        <w:t> </w:t>
      </w:r>
    </w:p>
    <w:tbl>
      <w:tblPr>
        <w:tblW w:w="0" w:type="auto"/>
        <w:tblInd w:w="10" w:type="dxa"/>
        <w:tblLayout w:type="fixed"/>
        <w:tblCellMar>
          <w:top w:w="28" w:type="dxa"/>
          <w:left w:w="0" w:type="dxa"/>
          <w:bottom w:w="28" w:type="dxa"/>
          <w:right w:w="28" w:type="dxa"/>
        </w:tblCellMar>
        <w:tblLook w:val="0000"/>
      </w:tblPr>
      <w:tblGrid>
        <w:gridCol w:w="1755"/>
        <w:gridCol w:w="827"/>
        <w:gridCol w:w="953"/>
        <w:gridCol w:w="953"/>
        <w:gridCol w:w="953"/>
        <w:gridCol w:w="953"/>
        <w:gridCol w:w="953"/>
        <w:gridCol w:w="953"/>
        <w:gridCol w:w="953"/>
        <w:gridCol w:w="953"/>
        <w:gridCol w:w="953"/>
        <w:gridCol w:w="953"/>
        <w:gridCol w:w="2063"/>
      </w:tblGrid>
      <w:tr w:rsidR="007B0BAE" w:rsidRPr="00F54AF5" w:rsidTr="00C4217A">
        <w:tc>
          <w:tcPr>
            <w:tcW w:w="2582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D116E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D116EC">
              <w:rPr>
                <w:lang w:val="ru-RU"/>
              </w:rPr>
              <w:t>Источники и объемы расходов по программе</w:t>
            </w:r>
          </w:p>
        </w:tc>
        <w:tc>
          <w:tcPr>
            <w:tcW w:w="9530" w:type="dxa"/>
            <w:gridSpan w:val="10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D116EC" w:rsidRDefault="007B0BAE" w:rsidP="00F54AF5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Финансовые затраты (в ценах 202</w:t>
            </w:r>
            <w:r w:rsidRPr="00F54AF5">
              <w:rPr>
                <w:lang w:val="ru-RU"/>
              </w:rPr>
              <w:t>4</w:t>
            </w:r>
            <w:r w:rsidRPr="00D116EC">
              <w:rPr>
                <w:lang w:val="ru-RU"/>
              </w:rPr>
              <w:t xml:space="preserve"> г.), тыс. руб.</w:t>
            </w:r>
          </w:p>
        </w:tc>
        <w:tc>
          <w:tcPr>
            <w:tcW w:w="2063" w:type="dxa"/>
            <w:vMerge w:val="restart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0F5B9A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0F5B9A">
              <w:rPr>
                <w:lang w:val="ru-RU"/>
              </w:rPr>
              <w:t>Примечание</w:t>
            </w:r>
          </w:p>
        </w:tc>
      </w:tr>
      <w:tr w:rsidR="007B0BAE" w:rsidRPr="00223810" w:rsidTr="00C4217A">
        <w:tc>
          <w:tcPr>
            <w:tcW w:w="2582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0F5B9A" w:rsidRDefault="007B0BAE" w:rsidP="00C421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</w:p>
        </w:tc>
        <w:tc>
          <w:tcPr>
            <w:tcW w:w="1906" w:type="dxa"/>
            <w:gridSpan w:val="2"/>
            <w:vMerge w:val="restart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0F5B9A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0F5B9A">
              <w:rPr>
                <w:lang w:val="ru-RU"/>
              </w:rPr>
              <w:t>всего</w:t>
            </w:r>
          </w:p>
        </w:tc>
        <w:tc>
          <w:tcPr>
            <w:tcW w:w="7624" w:type="dxa"/>
            <w:gridSpan w:val="8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D116E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D116EC">
              <w:rPr>
                <w:lang w:val="ru-RU"/>
              </w:rPr>
              <w:t>в том числе по годам реализации программы</w:t>
            </w:r>
          </w:p>
        </w:tc>
        <w:tc>
          <w:tcPr>
            <w:tcW w:w="2063" w:type="dxa"/>
            <w:vMerge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D116EC" w:rsidRDefault="007B0BAE" w:rsidP="00C421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</w:p>
        </w:tc>
      </w:tr>
      <w:tr w:rsidR="007B0BAE" w:rsidRPr="00F54AF5" w:rsidTr="00C4217A">
        <w:tc>
          <w:tcPr>
            <w:tcW w:w="2582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D116EC" w:rsidRDefault="007B0BAE" w:rsidP="00C421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</w:p>
        </w:tc>
        <w:tc>
          <w:tcPr>
            <w:tcW w:w="1906" w:type="dxa"/>
            <w:gridSpan w:val="2"/>
            <w:vMerge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D116EC" w:rsidRDefault="007B0BAE" w:rsidP="00C421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0F5B9A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_202</w:t>
            </w:r>
            <w:r>
              <w:t>5</w:t>
            </w:r>
            <w:r w:rsidRPr="000F5B9A">
              <w:rPr>
                <w:lang w:val="ru-RU"/>
              </w:rPr>
              <w:t>_ год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0F5B9A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_202</w:t>
            </w:r>
            <w:r>
              <w:t>6</w:t>
            </w:r>
            <w:r w:rsidRPr="000F5B9A">
              <w:rPr>
                <w:lang w:val="ru-RU"/>
              </w:rPr>
              <w:t>_ год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0F5B9A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>__202</w:t>
            </w:r>
            <w:r>
              <w:t>7</w:t>
            </w:r>
            <w:r w:rsidRPr="000F5B9A">
              <w:rPr>
                <w:lang w:val="ru-RU"/>
              </w:rPr>
              <w:t>_ год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0F5B9A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0F5B9A">
              <w:rPr>
                <w:lang w:val="ru-RU"/>
              </w:rPr>
              <w:t>...</w:t>
            </w:r>
          </w:p>
        </w:tc>
        <w:tc>
          <w:tcPr>
            <w:tcW w:w="2063" w:type="dxa"/>
            <w:vMerge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B0BAE" w:rsidRPr="000F5B9A" w:rsidRDefault="007B0BAE" w:rsidP="00C4217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</w:p>
        </w:tc>
      </w:tr>
      <w:tr w:rsidR="007B0BAE" w:rsidRPr="00F54AF5" w:rsidTr="00C4217A">
        <w:tblPrEx>
          <w:tblCellMar>
            <w:top w:w="0" w:type="dxa"/>
          </w:tblCellMar>
        </w:tblPrEx>
        <w:tc>
          <w:tcPr>
            <w:tcW w:w="2582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F54AF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F54AF5">
              <w:rPr>
                <w:lang w:val="ru-RU"/>
              </w:rPr>
              <w:t>1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F54AF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F54AF5">
              <w:rPr>
                <w:lang w:val="ru-RU"/>
              </w:rPr>
              <w:t>2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F54AF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F54AF5">
              <w:rPr>
                <w:lang w:val="ru-RU"/>
              </w:rPr>
              <w:t>3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F54AF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F54AF5">
              <w:rPr>
                <w:lang w:val="ru-RU"/>
              </w:rPr>
              <w:t>4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F54AF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F54AF5">
              <w:rPr>
                <w:lang w:val="ru-RU"/>
              </w:rPr>
              <w:t>5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F54AF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F54AF5">
              <w:rPr>
                <w:lang w:val="ru-RU"/>
              </w:rPr>
              <w:t>...</w:t>
            </w:r>
          </w:p>
        </w:tc>
        <w:tc>
          <w:tcPr>
            <w:tcW w:w="2063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F54AF5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t> </w:t>
            </w:r>
          </w:p>
        </w:tc>
      </w:tr>
      <w:tr w:rsidR="007B0BAE" w:rsidRPr="00D116EC" w:rsidTr="00C4217A">
        <w:tblPrEx>
          <w:tblCellMar>
            <w:top w:w="0" w:type="dxa"/>
          </w:tblCellMar>
        </w:tblPrEx>
        <w:tc>
          <w:tcPr>
            <w:tcW w:w="2582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D116E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D116EC">
              <w:rPr>
                <w:lang w:val="ru-RU"/>
              </w:rPr>
              <w:t>Всего финансовых затрат,</w:t>
            </w:r>
          </w:p>
          <w:p w:rsidR="007B0BAE" w:rsidRPr="00D116E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D116EC">
              <w:rPr>
                <w:lang w:val="ru-RU"/>
              </w:rPr>
              <w:t>в том числе за счет: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0F5B9A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t> 30</w:t>
            </w:r>
            <w:r>
              <w:rPr>
                <w:lang w:val="ru-RU"/>
              </w:rPr>
              <w:t>0,0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0F5B9A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rPr>
                <w:lang w:val="ru-RU"/>
              </w:rPr>
              <w:t xml:space="preserve"> </w:t>
            </w:r>
            <w:r>
              <w:t>10</w:t>
            </w:r>
            <w:r>
              <w:rPr>
                <w:lang w:val="ru-RU"/>
              </w:rPr>
              <w:t>0,0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0F5B9A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t>10</w:t>
            </w:r>
            <w:r>
              <w:rPr>
                <w:lang w:val="ru-RU"/>
              </w:rPr>
              <w:t>0,0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0F5B9A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t> 10</w:t>
            </w:r>
            <w:r>
              <w:rPr>
                <w:lang w:val="ru-RU"/>
              </w:rPr>
              <w:t>0,0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D116E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t> </w:t>
            </w:r>
          </w:p>
        </w:tc>
        <w:tc>
          <w:tcPr>
            <w:tcW w:w="2063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D116E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t> </w:t>
            </w:r>
          </w:p>
        </w:tc>
      </w:tr>
      <w:tr w:rsidR="007B0BAE" w:rsidTr="00C4217A">
        <w:tblPrEx>
          <w:tblCellMar>
            <w:top w:w="0" w:type="dxa"/>
          </w:tblCellMar>
        </w:tblPrEx>
        <w:tc>
          <w:tcPr>
            <w:tcW w:w="2582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>
              <w:t>средствфедерального  бюджета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B0BAE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>
              <w:t> 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0F5B9A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t> </w:t>
            </w:r>
            <w:r>
              <w:rPr>
                <w:lang w:val="ru-RU"/>
              </w:rPr>
              <w:t>0,0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0F5B9A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t> </w:t>
            </w:r>
            <w:r>
              <w:rPr>
                <w:lang w:val="ru-RU"/>
              </w:rPr>
              <w:t>0,0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0F5B9A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t> </w:t>
            </w:r>
            <w:r>
              <w:rPr>
                <w:lang w:val="ru-RU"/>
              </w:rPr>
              <w:t>0,0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B0BAE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>
              <w:t> </w:t>
            </w:r>
          </w:p>
        </w:tc>
        <w:tc>
          <w:tcPr>
            <w:tcW w:w="2063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>
              <w:t> </w:t>
            </w:r>
          </w:p>
        </w:tc>
      </w:tr>
      <w:tr w:rsidR="007B0BAE" w:rsidTr="00C4217A">
        <w:tblPrEx>
          <w:tblCellMar>
            <w:top w:w="0" w:type="dxa"/>
          </w:tblCellMar>
        </w:tblPrEx>
        <w:tc>
          <w:tcPr>
            <w:tcW w:w="2582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>
              <w:t>средстваобластногобюджета НСО</w:t>
            </w:r>
            <w:hyperlink w:anchor="P572" w:history="1">
              <w:r>
                <w:rPr>
                  <w:rStyle w:val="Hyperlink"/>
                  <w:rFonts w:cs="Tahoma"/>
                </w:rPr>
                <w:t>&lt;*&gt;</w:t>
              </w:r>
            </w:hyperlink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B0BAE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>
              <w:t> 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0F5B9A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t> </w:t>
            </w:r>
            <w:r>
              <w:rPr>
                <w:lang w:val="ru-RU"/>
              </w:rPr>
              <w:t>0,0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0F5B9A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t> </w:t>
            </w:r>
            <w:r>
              <w:rPr>
                <w:lang w:val="ru-RU"/>
              </w:rPr>
              <w:t>0,0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0F5B9A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t> </w:t>
            </w:r>
            <w:r>
              <w:rPr>
                <w:lang w:val="ru-RU"/>
              </w:rPr>
              <w:t>0,0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B0BAE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>
              <w:t> </w:t>
            </w:r>
          </w:p>
        </w:tc>
        <w:tc>
          <w:tcPr>
            <w:tcW w:w="2063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</w:pPr>
            <w:r>
              <w:t> </w:t>
            </w:r>
          </w:p>
        </w:tc>
      </w:tr>
      <w:tr w:rsidR="007B0BAE" w:rsidRPr="00D116EC" w:rsidTr="00C4217A">
        <w:tblPrEx>
          <w:tblCellMar>
            <w:top w:w="0" w:type="dxa"/>
          </w:tblCellMar>
        </w:tblPrEx>
        <w:tc>
          <w:tcPr>
            <w:tcW w:w="2582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B0BAE" w:rsidRPr="00D116E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 w:rsidRPr="00D116EC">
              <w:rPr>
                <w:lang w:val="ru-RU"/>
              </w:rPr>
              <w:t>средства местного бюджета Краснозерского района</w:t>
            </w:r>
            <w:hyperlink w:anchor="P572" w:history="1">
              <w:r>
                <w:rPr>
                  <w:rStyle w:val="Hyperlink"/>
                  <w:rFonts w:cs="Tahoma"/>
                  <w:lang w:val="ru-RU"/>
                </w:rPr>
                <w:t>&lt;*&gt;</w:t>
              </w:r>
            </w:hyperlink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B0BAE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t> 30</w:t>
            </w:r>
            <w:r>
              <w:rPr>
                <w:lang w:val="ru-RU"/>
              </w:rPr>
              <w:t>0,0(РБ)</w:t>
            </w:r>
          </w:p>
          <w:p w:rsidR="007B0BAE" w:rsidRPr="000F5B9A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0F5B9A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t>10</w:t>
            </w:r>
            <w:r>
              <w:rPr>
                <w:lang w:val="ru-RU"/>
              </w:rPr>
              <w:t>0,0 (РБ)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B0BAE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t> 10</w:t>
            </w:r>
            <w:r>
              <w:rPr>
                <w:lang w:val="ru-RU"/>
              </w:rPr>
              <w:t>0,0 (РБ)</w:t>
            </w:r>
          </w:p>
          <w:p w:rsidR="007B0BAE" w:rsidRPr="000F5B9A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B0BAE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t> 10</w:t>
            </w:r>
            <w:r>
              <w:rPr>
                <w:lang w:val="ru-RU"/>
              </w:rPr>
              <w:t>0,0 (РБ)</w:t>
            </w:r>
          </w:p>
          <w:p w:rsidR="007B0BAE" w:rsidRPr="00D116E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D116E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t> </w:t>
            </w:r>
          </w:p>
        </w:tc>
        <w:tc>
          <w:tcPr>
            <w:tcW w:w="2063" w:type="dxa"/>
            <w:tcBorders>
              <w:bottom w:val="single" w:sz="8" w:space="0" w:color="000000"/>
              <w:right w:val="single" w:sz="8" w:space="0" w:color="000000"/>
            </w:tcBorders>
          </w:tcPr>
          <w:p w:rsidR="007B0BAE" w:rsidRPr="00D116EC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lang w:val="ru-RU"/>
              </w:rPr>
            </w:pPr>
            <w:r>
              <w:t> </w:t>
            </w:r>
          </w:p>
        </w:tc>
      </w:tr>
      <w:tr w:rsidR="007B0BAE" w:rsidTr="00C4217A">
        <w:tblPrEx>
          <w:tblCellMar>
            <w:top w:w="0" w:type="dxa"/>
            <w:bottom w:w="0" w:type="dxa"/>
            <w:right w:w="0" w:type="dxa"/>
          </w:tblCellMar>
        </w:tblPrEx>
        <w:tc>
          <w:tcPr>
            <w:tcW w:w="1755" w:type="dxa"/>
            <w:vAlign w:val="center"/>
          </w:tcPr>
          <w:p w:rsidR="007B0BAE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4"/>
                <w:szCs w:val="4"/>
              </w:rPr>
            </w:pPr>
          </w:p>
        </w:tc>
        <w:tc>
          <w:tcPr>
            <w:tcW w:w="827" w:type="dxa"/>
            <w:vAlign w:val="center"/>
          </w:tcPr>
          <w:p w:rsidR="007B0BAE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4"/>
                <w:szCs w:val="4"/>
              </w:rPr>
            </w:pPr>
          </w:p>
        </w:tc>
        <w:tc>
          <w:tcPr>
            <w:tcW w:w="953" w:type="dxa"/>
            <w:vAlign w:val="center"/>
          </w:tcPr>
          <w:p w:rsidR="007B0BAE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4"/>
                <w:szCs w:val="4"/>
              </w:rPr>
            </w:pPr>
          </w:p>
        </w:tc>
        <w:tc>
          <w:tcPr>
            <w:tcW w:w="953" w:type="dxa"/>
            <w:vAlign w:val="center"/>
          </w:tcPr>
          <w:p w:rsidR="007B0BAE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4"/>
                <w:szCs w:val="4"/>
              </w:rPr>
            </w:pPr>
          </w:p>
        </w:tc>
        <w:tc>
          <w:tcPr>
            <w:tcW w:w="953" w:type="dxa"/>
            <w:vAlign w:val="center"/>
          </w:tcPr>
          <w:p w:rsidR="007B0BAE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4"/>
                <w:szCs w:val="4"/>
              </w:rPr>
            </w:pPr>
          </w:p>
        </w:tc>
        <w:tc>
          <w:tcPr>
            <w:tcW w:w="953" w:type="dxa"/>
            <w:vAlign w:val="center"/>
          </w:tcPr>
          <w:p w:rsidR="007B0BAE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4"/>
                <w:szCs w:val="4"/>
              </w:rPr>
            </w:pPr>
          </w:p>
        </w:tc>
        <w:tc>
          <w:tcPr>
            <w:tcW w:w="953" w:type="dxa"/>
            <w:vAlign w:val="center"/>
          </w:tcPr>
          <w:p w:rsidR="007B0BAE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4"/>
                <w:szCs w:val="4"/>
              </w:rPr>
            </w:pPr>
          </w:p>
        </w:tc>
        <w:tc>
          <w:tcPr>
            <w:tcW w:w="953" w:type="dxa"/>
            <w:vAlign w:val="center"/>
          </w:tcPr>
          <w:p w:rsidR="007B0BAE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4"/>
                <w:szCs w:val="4"/>
              </w:rPr>
            </w:pPr>
          </w:p>
        </w:tc>
        <w:tc>
          <w:tcPr>
            <w:tcW w:w="953" w:type="dxa"/>
            <w:vAlign w:val="center"/>
          </w:tcPr>
          <w:p w:rsidR="007B0BAE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4"/>
                <w:szCs w:val="4"/>
              </w:rPr>
            </w:pPr>
          </w:p>
        </w:tc>
        <w:tc>
          <w:tcPr>
            <w:tcW w:w="953" w:type="dxa"/>
            <w:vAlign w:val="center"/>
          </w:tcPr>
          <w:p w:rsidR="007B0BAE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4"/>
                <w:szCs w:val="4"/>
              </w:rPr>
            </w:pPr>
          </w:p>
        </w:tc>
        <w:tc>
          <w:tcPr>
            <w:tcW w:w="953" w:type="dxa"/>
            <w:vAlign w:val="center"/>
          </w:tcPr>
          <w:p w:rsidR="007B0BAE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4"/>
                <w:szCs w:val="4"/>
              </w:rPr>
            </w:pPr>
          </w:p>
        </w:tc>
        <w:tc>
          <w:tcPr>
            <w:tcW w:w="953" w:type="dxa"/>
            <w:vAlign w:val="center"/>
          </w:tcPr>
          <w:p w:rsidR="007B0BAE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4"/>
                <w:szCs w:val="4"/>
              </w:rPr>
            </w:pPr>
          </w:p>
        </w:tc>
        <w:tc>
          <w:tcPr>
            <w:tcW w:w="2063" w:type="dxa"/>
            <w:vAlign w:val="center"/>
          </w:tcPr>
          <w:p w:rsidR="007B0BAE" w:rsidRDefault="007B0BAE" w:rsidP="00C4217A">
            <w:pPr>
              <w:pStyle w:val="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rPr>
                <w:sz w:val="4"/>
                <w:szCs w:val="4"/>
              </w:rPr>
            </w:pPr>
          </w:p>
        </w:tc>
      </w:tr>
    </w:tbl>
    <w:p w:rsidR="007B0BAE" w:rsidRDefault="007B0BAE" w:rsidP="00E33F55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</w:pPr>
      <w:r>
        <w:t>--------------------------------</w:t>
      </w:r>
    </w:p>
    <w:p w:rsidR="007B0BAE" w:rsidRPr="00B022AE" w:rsidRDefault="007B0BAE" w:rsidP="00B022AE">
      <w:pPr>
        <w:pStyle w:val="BodyText"/>
        <w:widowControl/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spacing w:after="0" w:line="100" w:lineRule="atLeast"/>
        <w:jc w:val="center"/>
        <w:textAlignment w:val="auto"/>
        <w:rPr>
          <w:b/>
          <w:sz w:val="28"/>
          <w:lang w:val="ru-RU"/>
        </w:rPr>
      </w:pPr>
      <w:bookmarkStart w:id="4" w:name="P572"/>
      <w:bookmarkEnd w:id="4"/>
      <w:r w:rsidRPr="00B022AE">
        <w:rPr>
          <w:b/>
          <w:sz w:val="28"/>
          <w:lang w:val="ru-RU"/>
        </w:rPr>
        <w:t>Ожидаемые результаты реализации программы</w:t>
      </w:r>
    </w:p>
    <w:p w:rsidR="007B0BAE" w:rsidRPr="0095470F" w:rsidRDefault="007B0BAE" w:rsidP="001E6710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line="100" w:lineRule="atLeast"/>
        <w:ind w:firstLine="709"/>
        <w:jc w:val="both"/>
        <w:rPr>
          <w:bCs/>
          <w:sz w:val="27"/>
          <w:szCs w:val="27"/>
          <w:lang w:val="ru-RU"/>
        </w:rPr>
      </w:pPr>
      <w:r w:rsidRPr="0095470F">
        <w:rPr>
          <w:bCs/>
          <w:sz w:val="27"/>
          <w:szCs w:val="27"/>
          <w:lang w:val="ru-RU"/>
        </w:rPr>
        <w:t>В ходе реализации Программы планируется повысить:</w:t>
      </w:r>
    </w:p>
    <w:p w:rsidR="007B0BAE" w:rsidRPr="0095470F" w:rsidRDefault="007B0BAE" w:rsidP="006A4519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ind w:firstLine="709"/>
        <w:jc w:val="both"/>
        <w:rPr>
          <w:bCs/>
          <w:sz w:val="27"/>
          <w:szCs w:val="27"/>
          <w:lang w:val="ru-RU"/>
        </w:rPr>
      </w:pPr>
      <w:r w:rsidRPr="0095470F">
        <w:rPr>
          <w:bCs/>
          <w:sz w:val="27"/>
          <w:szCs w:val="27"/>
          <w:lang w:val="ru-RU"/>
        </w:rPr>
        <w:t>1) эффективность взаимодействия</w:t>
      </w:r>
      <w:r w:rsidRPr="0095470F">
        <w:rPr>
          <w:sz w:val="27"/>
          <w:szCs w:val="27"/>
          <w:lang w:val="ru-RU"/>
        </w:rPr>
        <w:t xml:space="preserve"> с территориальными органами  федеральных органов исполнительной власти,  органами местного самоуправления, общественными объединениями и организациями</w:t>
      </w:r>
      <w:r w:rsidRPr="0095470F">
        <w:rPr>
          <w:bCs/>
          <w:sz w:val="27"/>
          <w:szCs w:val="27"/>
          <w:lang w:val="ru-RU"/>
        </w:rPr>
        <w:t xml:space="preserve"> в борьбе с незаконным оборотом  и употреблением наркотиков на территории Краснозерского района Новосибирской области.</w:t>
      </w:r>
    </w:p>
    <w:p w:rsidR="007B0BAE" w:rsidRPr="0095470F" w:rsidRDefault="007B0BAE" w:rsidP="006A4519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ind w:firstLine="709"/>
        <w:jc w:val="both"/>
        <w:rPr>
          <w:sz w:val="27"/>
          <w:szCs w:val="27"/>
          <w:lang w:val="ru-RU"/>
        </w:rPr>
      </w:pPr>
      <w:r w:rsidRPr="0095470F">
        <w:rPr>
          <w:bCs/>
          <w:sz w:val="27"/>
          <w:szCs w:val="27"/>
          <w:lang w:val="ru-RU"/>
        </w:rPr>
        <w:t xml:space="preserve">2) </w:t>
      </w:r>
      <w:r w:rsidRPr="0095470F">
        <w:rPr>
          <w:sz w:val="27"/>
          <w:szCs w:val="27"/>
          <w:lang w:val="ru-RU"/>
        </w:rPr>
        <w:t xml:space="preserve">систематизацию и повышение эффективности профилактических и реабилитационных мероприятий, связанных с проблемой распространения наркомании; </w:t>
      </w:r>
    </w:p>
    <w:p w:rsidR="007B0BAE" w:rsidRPr="0095470F" w:rsidRDefault="007B0BAE" w:rsidP="006A4519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ind w:firstLine="709"/>
        <w:jc w:val="both"/>
        <w:rPr>
          <w:sz w:val="27"/>
          <w:szCs w:val="27"/>
          <w:lang w:val="ru-RU"/>
        </w:rPr>
      </w:pPr>
      <w:r w:rsidRPr="0095470F">
        <w:rPr>
          <w:sz w:val="27"/>
          <w:szCs w:val="27"/>
          <w:lang w:val="ru-RU"/>
        </w:rPr>
        <w:t>3)увеличение больных наркоманией, прошедших лечение и реабилитацию с применением современных методик и лекарственных средств;</w:t>
      </w:r>
    </w:p>
    <w:p w:rsidR="007B0BAE" w:rsidRPr="0095470F" w:rsidRDefault="007B0BAE" w:rsidP="006A4519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ind w:firstLine="709"/>
        <w:jc w:val="both"/>
        <w:rPr>
          <w:sz w:val="27"/>
          <w:szCs w:val="27"/>
          <w:lang w:val="ru-RU"/>
        </w:rPr>
      </w:pPr>
      <w:r w:rsidRPr="0095470F">
        <w:rPr>
          <w:sz w:val="27"/>
          <w:szCs w:val="27"/>
          <w:lang w:val="ru-RU"/>
        </w:rPr>
        <w:t>4)Обеспечение оптимального взаимодействия всех заинтересованных лиц в решении проблемы профилактики как приоритетной в воспитании</w:t>
      </w:r>
      <w:r w:rsidRPr="0095470F">
        <w:rPr>
          <w:sz w:val="27"/>
          <w:szCs w:val="27"/>
        </w:rPr>
        <w:t> </w:t>
      </w:r>
      <w:r w:rsidRPr="0095470F">
        <w:rPr>
          <w:sz w:val="27"/>
          <w:szCs w:val="27"/>
          <w:lang w:val="ru-RU"/>
        </w:rPr>
        <w:t>современных детей и подростков;</w:t>
      </w:r>
    </w:p>
    <w:p w:rsidR="007B0BAE" w:rsidRPr="0095470F" w:rsidRDefault="007B0BAE" w:rsidP="006A4519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/>
        <w:ind w:firstLine="709"/>
        <w:jc w:val="both"/>
        <w:rPr>
          <w:sz w:val="27"/>
          <w:szCs w:val="27"/>
          <w:lang w:val="ru-RU"/>
        </w:rPr>
      </w:pPr>
      <w:r w:rsidRPr="0095470F">
        <w:rPr>
          <w:sz w:val="27"/>
          <w:szCs w:val="27"/>
          <w:lang w:val="ru-RU"/>
        </w:rPr>
        <w:t>5) Повысить уровень воспитанности и правового воспитания населения, детей и подростков;</w:t>
      </w:r>
    </w:p>
    <w:p w:rsidR="007B0BAE" w:rsidRPr="0095470F" w:rsidRDefault="007B0BAE" w:rsidP="006A4519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100" w:lineRule="atLeast"/>
        <w:ind w:firstLine="709"/>
        <w:jc w:val="both"/>
        <w:rPr>
          <w:bCs/>
          <w:sz w:val="27"/>
          <w:szCs w:val="27"/>
          <w:lang w:val="ru-RU"/>
        </w:rPr>
      </w:pPr>
      <w:r w:rsidRPr="0095470F">
        <w:rPr>
          <w:bCs/>
          <w:sz w:val="27"/>
          <w:szCs w:val="27"/>
          <w:lang w:val="ru-RU"/>
        </w:rPr>
        <w:t>Результаты реализуемых направлений Программы позволят избежать роста распространения наркотиков и будут способствовать стабилизации состояния правопорядка в Краснозерском районе Новосибирской области.</w:t>
      </w:r>
    </w:p>
    <w:p w:rsidR="007B0BAE" w:rsidRPr="0095470F" w:rsidRDefault="007B0BAE" w:rsidP="00B72636">
      <w:pPr>
        <w:pStyle w:val="BodyText"/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tabs>
          <w:tab w:val="clear" w:pos="720"/>
        </w:tabs>
        <w:spacing w:after="0" w:line="100" w:lineRule="atLeast"/>
        <w:ind w:left="0" w:firstLine="709"/>
        <w:jc w:val="center"/>
        <w:rPr>
          <w:b/>
          <w:bCs/>
          <w:sz w:val="27"/>
          <w:szCs w:val="27"/>
          <w:lang w:val="ru-RU"/>
        </w:rPr>
      </w:pPr>
      <w:r w:rsidRPr="0095470F">
        <w:rPr>
          <w:b/>
          <w:bCs/>
          <w:sz w:val="27"/>
          <w:szCs w:val="27"/>
          <w:lang w:val="ru-RU"/>
        </w:rPr>
        <w:t>Система контроля за реализацией программы</w:t>
      </w:r>
    </w:p>
    <w:p w:rsidR="007B0BAE" w:rsidRPr="0095470F" w:rsidRDefault="007B0BAE" w:rsidP="00B72636">
      <w:pPr>
        <w:pStyle w:val="BodyText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pacing w:after="0" w:line="100" w:lineRule="atLeast"/>
        <w:ind w:firstLine="709"/>
        <w:jc w:val="center"/>
        <w:rPr>
          <w:b/>
          <w:bCs/>
          <w:sz w:val="27"/>
          <w:szCs w:val="27"/>
          <w:lang w:val="ru-RU"/>
        </w:rPr>
      </w:pPr>
      <w:r w:rsidRPr="0095470F">
        <w:rPr>
          <w:sz w:val="27"/>
          <w:szCs w:val="27"/>
          <w:lang w:val="ru-RU"/>
        </w:rPr>
        <w:t>Контроль за реализацией муниципальной программы осуществляется администрацией Краснозерского района Новосибирской области,  аппаратом антинаркотической комиссии Краснозерского района Новосибирской области.</w:t>
      </w:r>
    </w:p>
    <w:p w:rsidR="007B0BAE" w:rsidRPr="0095470F" w:rsidRDefault="007B0BAE" w:rsidP="00B7263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09"/>
        <w:jc w:val="both"/>
        <w:rPr>
          <w:sz w:val="27"/>
          <w:szCs w:val="27"/>
          <w:lang w:val="ru-RU"/>
        </w:rPr>
      </w:pPr>
      <w:r w:rsidRPr="0095470F">
        <w:rPr>
          <w:sz w:val="27"/>
          <w:szCs w:val="27"/>
          <w:lang w:val="ru-RU"/>
        </w:rPr>
        <w:t xml:space="preserve">Муниципальное казенное учреждение «Культурно-досуговое объединение Краснозерского района Новосибирской» </w:t>
      </w:r>
      <w:r w:rsidRPr="0095470F">
        <w:rPr>
          <w:rFonts w:cs="Times New Roman"/>
          <w:sz w:val="27"/>
          <w:szCs w:val="27"/>
          <w:lang w:val="ru-RU"/>
        </w:rPr>
        <w:t>- отвечает за реализацию муниципальной программы, осуществляет текущее управление за реализацией программных мероприятий, целевое и эффективное использование средств, а так же за своевременный сбор отчетности по проведенным мероприятиям.</w:t>
      </w:r>
    </w:p>
    <w:p w:rsidR="007B0BAE" w:rsidRPr="0095470F" w:rsidRDefault="007B0BAE" w:rsidP="00B7263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firstLine="709"/>
        <w:jc w:val="both"/>
        <w:rPr>
          <w:sz w:val="27"/>
          <w:szCs w:val="27"/>
          <w:lang w:val="ru-RU"/>
        </w:rPr>
      </w:pPr>
      <w:r w:rsidRPr="0095470F">
        <w:rPr>
          <w:rFonts w:cs="Times New Roman"/>
          <w:sz w:val="27"/>
          <w:szCs w:val="27"/>
          <w:lang w:val="ru-RU"/>
        </w:rPr>
        <w:t xml:space="preserve">Исполнители муниципальной программы – отвечают за реализацию мероприятий муниципальной программы, а так же за предоставление в </w:t>
      </w:r>
      <w:r w:rsidRPr="0095470F">
        <w:rPr>
          <w:sz w:val="27"/>
          <w:szCs w:val="27"/>
          <w:lang w:val="ru-RU"/>
        </w:rPr>
        <w:t>муниципальное казенное учреждение «Культурно-досуговое объединение Краснозерского района Новосибирской</w:t>
      </w:r>
      <w:r w:rsidRPr="0095470F">
        <w:rPr>
          <w:rFonts w:cs="Times New Roman"/>
          <w:sz w:val="27"/>
          <w:szCs w:val="27"/>
          <w:lang w:val="ru-RU"/>
        </w:rPr>
        <w:t xml:space="preserve"> своевременной отчетности по проведенным мероприятиям.</w:t>
      </w:r>
    </w:p>
    <w:p w:rsidR="007B0BAE" w:rsidRPr="00E33F55" w:rsidRDefault="007B0BAE" w:rsidP="0095470F">
      <w:pPr>
        <w:pStyle w:val="ConsPlusNormal"/>
        <w:ind w:firstLine="709"/>
        <w:jc w:val="both"/>
        <w:rPr>
          <w:rFonts w:cs="Times New Roman"/>
          <w:sz w:val="28"/>
          <w:szCs w:val="28"/>
        </w:rPr>
      </w:pPr>
      <w:r w:rsidRPr="0095470F">
        <w:rPr>
          <w:rFonts w:ascii="Times New Roman" w:hAnsi="Times New Roman" w:cs="Times New Roman"/>
          <w:sz w:val="27"/>
          <w:szCs w:val="27"/>
        </w:rPr>
        <w:t>Критерием социально-экономической эффективности Программы будет являться степень достижения её стратегической цели при заданных затратах. Эффективность реализации Программы будет обеспечена достижением целевых показателей, четкой организации и контроля за полнотой, и своевременностью исполнения мероприятий Программы.</w:t>
      </w:r>
      <w:r w:rsidRPr="00B72636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7B0BAE" w:rsidRPr="00E33F55" w:rsidSect="00D76F83">
      <w:pgSz w:w="16838" w:h="11906" w:orient="landscape"/>
      <w:pgMar w:top="851" w:right="1134" w:bottom="902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1">
    <w:nsid w:val="049C71BD"/>
    <w:multiLevelType w:val="hybridMultilevel"/>
    <w:tmpl w:val="E12632E8"/>
    <w:lvl w:ilvl="0" w:tplc="0419000F">
      <w:start w:val="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8891507"/>
    <w:multiLevelType w:val="hybridMultilevel"/>
    <w:tmpl w:val="8D4405B0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B0D2DE6"/>
    <w:multiLevelType w:val="hybridMultilevel"/>
    <w:tmpl w:val="2CD2ECFA"/>
    <w:lvl w:ilvl="0" w:tplc="A104C4BE">
      <w:start w:val="7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0D8608DE"/>
    <w:multiLevelType w:val="hybridMultilevel"/>
    <w:tmpl w:val="D65C20D8"/>
    <w:lvl w:ilvl="0" w:tplc="3690988C">
      <w:start w:val="4"/>
      <w:numFmt w:val="decimal"/>
      <w:lvlText w:val="%1."/>
      <w:lvlJc w:val="left"/>
      <w:pPr>
        <w:ind w:left="135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5">
    <w:nsid w:val="3288596B"/>
    <w:multiLevelType w:val="hybridMultilevel"/>
    <w:tmpl w:val="B8E22E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33811200"/>
    <w:multiLevelType w:val="multilevel"/>
    <w:tmpl w:val="B7A85D06"/>
    <w:lvl w:ilvl="0">
      <w:start w:val="1"/>
      <w:numFmt w:val="decimal"/>
      <w:lvlText w:val="%1."/>
      <w:lvlJc w:val="left"/>
      <w:pPr>
        <w:ind w:left="1353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7">
    <w:nsid w:val="38D749BD"/>
    <w:multiLevelType w:val="hybridMultilevel"/>
    <w:tmpl w:val="CB96E508"/>
    <w:lvl w:ilvl="0" w:tplc="23CA7382">
      <w:start w:val="1"/>
      <w:numFmt w:val="decimal"/>
      <w:lvlText w:val="%1."/>
      <w:lvlJc w:val="left"/>
      <w:pPr>
        <w:ind w:left="1065" w:hanging="360"/>
      </w:pPr>
      <w:rPr>
        <w:rFonts w:eastAsia="Times New Roman" w:cs="Tahoma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8">
    <w:nsid w:val="39192F04"/>
    <w:multiLevelType w:val="hybridMultilevel"/>
    <w:tmpl w:val="C4906CDA"/>
    <w:lvl w:ilvl="0" w:tplc="AA18F76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43613596"/>
    <w:multiLevelType w:val="hybridMultilevel"/>
    <w:tmpl w:val="A4B8B8A2"/>
    <w:lvl w:ilvl="0" w:tplc="700C14D6">
      <w:start w:val="7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43642424"/>
    <w:multiLevelType w:val="hybridMultilevel"/>
    <w:tmpl w:val="33882E8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5B0E6D5D"/>
    <w:multiLevelType w:val="hybridMultilevel"/>
    <w:tmpl w:val="B956BB6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6B5A2126"/>
    <w:multiLevelType w:val="hybridMultilevel"/>
    <w:tmpl w:val="3E50E22C"/>
    <w:lvl w:ilvl="0" w:tplc="71D2223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700E2C07"/>
    <w:multiLevelType w:val="multilevel"/>
    <w:tmpl w:val="78E68144"/>
    <w:lvl w:ilvl="0">
      <w:start w:val="1"/>
      <w:numFmt w:val="decimal"/>
      <w:lvlText w:val="%1"/>
      <w:lvlJc w:val="left"/>
      <w:pPr>
        <w:ind w:left="510" w:hanging="51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833" w:hanging="51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3366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5049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6372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805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9378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1061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2744" w:hanging="2160"/>
      </w:pPr>
      <w:rPr>
        <w:rFonts w:cs="Times New Roman" w:hint="default"/>
      </w:rPr>
    </w:lvl>
  </w:abstractNum>
  <w:abstractNum w:abstractNumId="14">
    <w:nsid w:val="748C0092"/>
    <w:multiLevelType w:val="multilevel"/>
    <w:tmpl w:val="1D021CBA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0"/>
  </w:num>
  <w:num w:numId="3">
    <w:abstractNumId w:val="11"/>
  </w:num>
  <w:num w:numId="4">
    <w:abstractNumId w:val="0"/>
  </w:num>
  <w:num w:numId="5">
    <w:abstractNumId w:val="1"/>
  </w:num>
  <w:num w:numId="6">
    <w:abstractNumId w:val="9"/>
  </w:num>
  <w:num w:numId="7">
    <w:abstractNumId w:val="14"/>
  </w:num>
  <w:num w:numId="8">
    <w:abstractNumId w:val="7"/>
  </w:num>
  <w:num w:numId="9">
    <w:abstractNumId w:val="13"/>
  </w:num>
  <w:num w:numId="10">
    <w:abstractNumId w:val="6"/>
  </w:num>
  <w:num w:numId="11">
    <w:abstractNumId w:val="4"/>
  </w:num>
  <w:num w:numId="12">
    <w:abstractNumId w:val="12"/>
  </w:num>
  <w:num w:numId="13">
    <w:abstractNumId w:val="8"/>
  </w:num>
  <w:num w:numId="14">
    <w:abstractNumId w:val="5"/>
  </w:num>
  <w:num w:numId="1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drawingGridHorizontalSpacing w:val="12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83AE0"/>
    <w:rsid w:val="00002160"/>
    <w:rsid w:val="0001236D"/>
    <w:rsid w:val="00013BBF"/>
    <w:rsid w:val="00022432"/>
    <w:rsid w:val="000320E5"/>
    <w:rsid w:val="00040AE6"/>
    <w:rsid w:val="00042311"/>
    <w:rsid w:val="00044970"/>
    <w:rsid w:val="0004646D"/>
    <w:rsid w:val="00052B80"/>
    <w:rsid w:val="00052DE7"/>
    <w:rsid w:val="00053241"/>
    <w:rsid w:val="00053983"/>
    <w:rsid w:val="00055CF6"/>
    <w:rsid w:val="00057D49"/>
    <w:rsid w:val="00061571"/>
    <w:rsid w:val="00061FBF"/>
    <w:rsid w:val="000672CF"/>
    <w:rsid w:val="0007766A"/>
    <w:rsid w:val="00083428"/>
    <w:rsid w:val="00085003"/>
    <w:rsid w:val="00085412"/>
    <w:rsid w:val="000B0C97"/>
    <w:rsid w:val="000B20AA"/>
    <w:rsid w:val="000B58C2"/>
    <w:rsid w:val="000B68BE"/>
    <w:rsid w:val="000B71AD"/>
    <w:rsid w:val="000C274C"/>
    <w:rsid w:val="000C29A8"/>
    <w:rsid w:val="000C3FC8"/>
    <w:rsid w:val="000D5110"/>
    <w:rsid w:val="000D6CD4"/>
    <w:rsid w:val="000F45F4"/>
    <w:rsid w:val="000F5B9A"/>
    <w:rsid w:val="00101CA0"/>
    <w:rsid w:val="00110310"/>
    <w:rsid w:val="00123AF0"/>
    <w:rsid w:val="001241AB"/>
    <w:rsid w:val="001303D4"/>
    <w:rsid w:val="00131F29"/>
    <w:rsid w:val="001327DF"/>
    <w:rsid w:val="0013767E"/>
    <w:rsid w:val="00137A63"/>
    <w:rsid w:val="0014481A"/>
    <w:rsid w:val="001478AE"/>
    <w:rsid w:val="0015042A"/>
    <w:rsid w:val="0015292A"/>
    <w:rsid w:val="0015778A"/>
    <w:rsid w:val="00161891"/>
    <w:rsid w:val="00163D03"/>
    <w:rsid w:val="0017347E"/>
    <w:rsid w:val="001744CB"/>
    <w:rsid w:val="00183972"/>
    <w:rsid w:val="001A4498"/>
    <w:rsid w:val="001A568F"/>
    <w:rsid w:val="001B1D70"/>
    <w:rsid w:val="001C0DB1"/>
    <w:rsid w:val="001C1187"/>
    <w:rsid w:val="001C158D"/>
    <w:rsid w:val="001C24F7"/>
    <w:rsid w:val="001D1657"/>
    <w:rsid w:val="001D3DA1"/>
    <w:rsid w:val="001E544C"/>
    <w:rsid w:val="001E6710"/>
    <w:rsid w:val="001F27D6"/>
    <w:rsid w:val="001F4449"/>
    <w:rsid w:val="001F4861"/>
    <w:rsid w:val="001F793C"/>
    <w:rsid w:val="002016B7"/>
    <w:rsid w:val="00201A11"/>
    <w:rsid w:val="0020265E"/>
    <w:rsid w:val="00212636"/>
    <w:rsid w:val="00212C9B"/>
    <w:rsid w:val="0021544E"/>
    <w:rsid w:val="00217287"/>
    <w:rsid w:val="00223168"/>
    <w:rsid w:val="00223810"/>
    <w:rsid w:val="002250D6"/>
    <w:rsid w:val="0022609B"/>
    <w:rsid w:val="0023039D"/>
    <w:rsid w:val="002304A4"/>
    <w:rsid w:val="00235E94"/>
    <w:rsid w:val="00246440"/>
    <w:rsid w:val="00251F94"/>
    <w:rsid w:val="00253CE3"/>
    <w:rsid w:val="00257939"/>
    <w:rsid w:val="002672C0"/>
    <w:rsid w:val="00275798"/>
    <w:rsid w:val="00276D21"/>
    <w:rsid w:val="00276E02"/>
    <w:rsid w:val="00277370"/>
    <w:rsid w:val="00277523"/>
    <w:rsid w:val="00284907"/>
    <w:rsid w:val="0029578F"/>
    <w:rsid w:val="002A648B"/>
    <w:rsid w:val="002A7E74"/>
    <w:rsid w:val="002B1FDD"/>
    <w:rsid w:val="002C04F3"/>
    <w:rsid w:val="002C1DBE"/>
    <w:rsid w:val="002F0399"/>
    <w:rsid w:val="002F39E1"/>
    <w:rsid w:val="003124D1"/>
    <w:rsid w:val="00313791"/>
    <w:rsid w:val="00320B0F"/>
    <w:rsid w:val="0032124B"/>
    <w:rsid w:val="00327DA3"/>
    <w:rsid w:val="00330AEA"/>
    <w:rsid w:val="003343D7"/>
    <w:rsid w:val="00335162"/>
    <w:rsid w:val="00335893"/>
    <w:rsid w:val="003360C2"/>
    <w:rsid w:val="003409F8"/>
    <w:rsid w:val="00340C50"/>
    <w:rsid w:val="003447CF"/>
    <w:rsid w:val="003504F9"/>
    <w:rsid w:val="00350FE0"/>
    <w:rsid w:val="003615D9"/>
    <w:rsid w:val="00366B45"/>
    <w:rsid w:val="003676C3"/>
    <w:rsid w:val="00367AE8"/>
    <w:rsid w:val="003726EA"/>
    <w:rsid w:val="00374EA1"/>
    <w:rsid w:val="0038153D"/>
    <w:rsid w:val="00383DC8"/>
    <w:rsid w:val="00384E86"/>
    <w:rsid w:val="00390162"/>
    <w:rsid w:val="0039109A"/>
    <w:rsid w:val="003961C0"/>
    <w:rsid w:val="003A47B9"/>
    <w:rsid w:val="003A618B"/>
    <w:rsid w:val="003A6AC8"/>
    <w:rsid w:val="003B0391"/>
    <w:rsid w:val="003B325C"/>
    <w:rsid w:val="003B53E0"/>
    <w:rsid w:val="003C07B3"/>
    <w:rsid w:val="003C4B19"/>
    <w:rsid w:val="003D3B94"/>
    <w:rsid w:val="003E0E5D"/>
    <w:rsid w:val="003E587B"/>
    <w:rsid w:val="003F4022"/>
    <w:rsid w:val="003F655A"/>
    <w:rsid w:val="00401D8A"/>
    <w:rsid w:val="00403343"/>
    <w:rsid w:val="00405F02"/>
    <w:rsid w:val="004134C9"/>
    <w:rsid w:val="004137AA"/>
    <w:rsid w:val="00421F8A"/>
    <w:rsid w:val="004253C5"/>
    <w:rsid w:val="00426372"/>
    <w:rsid w:val="00426988"/>
    <w:rsid w:val="004279D1"/>
    <w:rsid w:val="0043442C"/>
    <w:rsid w:val="00434929"/>
    <w:rsid w:val="00442301"/>
    <w:rsid w:val="0044462A"/>
    <w:rsid w:val="004525B7"/>
    <w:rsid w:val="00466B73"/>
    <w:rsid w:val="00467F7B"/>
    <w:rsid w:val="00471AB8"/>
    <w:rsid w:val="00492395"/>
    <w:rsid w:val="0049288A"/>
    <w:rsid w:val="00492B16"/>
    <w:rsid w:val="0049469C"/>
    <w:rsid w:val="004B06E3"/>
    <w:rsid w:val="004C6DFC"/>
    <w:rsid w:val="004D354E"/>
    <w:rsid w:val="004E5BC6"/>
    <w:rsid w:val="004E5F80"/>
    <w:rsid w:val="004F71BB"/>
    <w:rsid w:val="004F7862"/>
    <w:rsid w:val="00513741"/>
    <w:rsid w:val="00514BF8"/>
    <w:rsid w:val="00524963"/>
    <w:rsid w:val="00530272"/>
    <w:rsid w:val="00535A6A"/>
    <w:rsid w:val="005463A1"/>
    <w:rsid w:val="00546562"/>
    <w:rsid w:val="00554F1E"/>
    <w:rsid w:val="0056269B"/>
    <w:rsid w:val="00590C89"/>
    <w:rsid w:val="00593AB0"/>
    <w:rsid w:val="0059691B"/>
    <w:rsid w:val="005A13E4"/>
    <w:rsid w:val="005A6B2A"/>
    <w:rsid w:val="005A6DCD"/>
    <w:rsid w:val="005C1F25"/>
    <w:rsid w:val="005E20ED"/>
    <w:rsid w:val="005E40B0"/>
    <w:rsid w:val="005F58B5"/>
    <w:rsid w:val="006106A0"/>
    <w:rsid w:val="006200E3"/>
    <w:rsid w:val="0062255A"/>
    <w:rsid w:val="00641E61"/>
    <w:rsid w:val="00642321"/>
    <w:rsid w:val="00643572"/>
    <w:rsid w:val="006466E7"/>
    <w:rsid w:val="00646A0F"/>
    <w:rsid w:val="00646ACE"/>
    <w:rsid w:val="00657B15"/>
    <w:rsid w:val="00657D67"/>
    <w:rsid w:val="00662359"/>
    <w:rsid w:val="006702C6"/>
    <w:rsid w:val="006733FB"/>
    <w:rsid w:val="00674064"/>
    <w:rsid w:val="00683AE0"/>
    <w:rsid w:val="006858F2"/>
    <w:rsid w:val="00697B18"/>
    <w:rsid w:val="006A0CCB"/>
    <w:rsid w:val="006A4519"/>
    <w:rsid w:val="006B5F8C"/>
    <w:rsid w:val="006C757A"/>
    <w:rsid w:val="006D2225"/>
    <w:rsid w:val="006D33B4"/>
    <w:rsid w:val="007017A2"/>
    <w:rsid w:val="00705847"/>
    <w:rsid w:val="00722FFB"/>
    <w:rsid w:val="00726F12"/>
    <w:rsid w:val="007315A2"/>
    <w:rsid w:val="00744CDA"/>
    <w:rsid w:val="00745183"/>
    <w:rsid w:val="007467DB"/>
    <w:rsid w:val="007715E6"/>
    <w:rsid w:val="00775913"/>
    <w:rsid w:val="00780DE6"/>
    <w:rsid w:val="007902C6"/>
    <w:rsid w:val="00793332"/>
    <w:rsid w:val="007935DE"/>
    <w:rsid w:val="007B0BAE"/>
    <w:rsid w:val="007B44AD"/>
    <w:rsid w:val="007C05E9"/>
    <w:rsid w:val="007C0645"/>
    <w:rsid w:val="007C5982"/>
    <w:rsid w:val="007C5B37"/>
    <w:rsid w:val="007D5F77"/>
    <w:rsid w:val="007D670B"/>
    <w:rsid w:val="007E2937"/>
    <w:rsid w:val="007E3083"/>
    <w:rsid w:val="007F3018"/>
    <w:rsid w:val="007F6BD8"/>
    <w:rsid w:val="008037B8"/>
    <w:rsid w:val="00804B53"/>
    <w:rsid w:val="00806692"/>
    <w:rsid w:val="0080796B"/>
    <w:rsid w:val="00820380"/>
    <w:rsid w:val="008208F6"/>
    <w:rsid w:val="00823FD5"/>
    <w:rsid w:val="008249DD"/>
    <w:rsid w:val="0083022A"/>
    <w:rsid w:val="00843B6F"/>
    <w:rsid w:val="008527F4"/>
    <w:rsid w:val="00854CC4"/>
    <w:rsid w:val="008554A8"/>
    <w:rsid w:val="00857504"/>
    <w:rsid w:val="00867031"/>
    <w:rsid w:val="008672D8"/>
    <w:rsid w:val="00881593"/>
    <w:rsid w:val="008870DF"/>
    <w:rsid w:val="00897519"/>
    <w:rsid w:val="008A079C"/>
    <w:rsid w:val="008A1C70"/>
    <w:rsid w:val="008A2F9F"/>
    <w:rsid w:val="008A7DDD"/>
    <w:rsid w:val="008B4F96"/>
    <w:rsid w:val="008B6CBF"/>
    <w:rsid w:val="008C4E18"/>
    <w:rsid w:val="008D4C05"/>
    <w:rsid w:val="008E740C"/>
    <w:rsid w:val="008F32C8"/>
    <w:rsid w:val="008F62DA"/>
    <w:rsid w:val="00901098"/>
    <w:rsid w:val="00907F6D"/>
    <w:rsid w:val="0091490F"/>
    <w:rsid w:val="009171DD"/>
    <w:rsid w:val="00926376"/>
    <w:rsid w:val="00927B6F"/>
    <w:rsid w:val="00940B5B"/>
    <w:rsid w:val="00941100"/>
    <w:rsid w:val="00942638"/>
    <w:rsid w:val="0095470F"/>
    <w:rsid w:val="009634A0"/>
    <w:rsid w:val="00982FB7"/>
    <w:rsid w:val="00983581"/>
    <w:rsid w:val="00995357"/>
    <w:rsid w:val="0099578A"/>
    <w:rsid w:val="009A3422"/>
    <w:rsid w:val="009A391A"/>
    <w:rsid w:val="009B06E1"/>
    <w:rsid w:val="009B3D8B"/>
    <w:rsid w:val="009C65B7"/>
    <w:rsid w:val="009D60BA"/>
    <w:rsid w:val="009E7D16"/>
    <w:rsid w:val="009F1479"/>
    <w:rsid w:val="009F4244"/>
    <w:rsid w:val="009F72E6"/>
    <w:rsid w:val="00A04A6C"/>
    <w:rsid w:val="00A04A73"/>
    <w:rsid w:val="00A06E70"/>
    <w:rsid w:val="00A10546"/>
    <w:rsid w:val="00A113DC"/>
    <w:rsid w:val="00A17101"/>
    <w:rsid w:val="00A2714D"/>
    <w:rsid w:val="00A35C11"/>
    <w:rsid w:val="00A44F45"/>
    <w:rsid w:val="00A535AC"/>
    <w:rsid w:val="00A63511"/>
    <w:rsid w:val="00A71AE5"/>
    <w:rsid w:val="00A80130"/>
    <w:rsid w:val="00A922E0"/>
    <w:rsid w:val="00A9543E"/>
    <w:rsid w:val="00AA1670"/>
    <w:rsid w:val="00AA7D1C"/>
    <w:rsid w:val="00AB0B7D"/>
    <w:rsid w:val="00AB6D58"/>
    <w:rsid w:val="00AC03D0"/>
    <w:rsid w:val="00AC07F9"/>
    <w:rsid w:val="00AE1918"/>
    <w:rsid w:val="00AE4BAA"/>
    <w:rsid w:val="00AE61D0"/>
    <w:rsid w:val="00AF7473"/>
    <w:rsid w:val="00B0121F"/>
    <w:rsid w:val="00B022AE"/>
    <w:rsid w:val="00B04F9E"/>
    <w:rsid w:val="00B06E84"/>
    <w:rsid w:val="00B200F6"/>
    <w:rsid w:val="00B2788D"/>
    <w:rsid w:val="00B3070B"/>
    <w:rsid w:val="00B540A0"/>
    <w:rsid w:val="00B67F70"/>
    <w:rsid w:val="00B72422"/>
    <w:rsid w:val="00B72636"/>
    <w:rsid w:val="00B777B5"/>
    <w:rsid w:val="00B81ED0"/>
    <w:rsid w:val="00B83387"/>
    <w:rsid w:val="00B83EC0"/>
    <w:rsid w:val="00B926F8"/>
    <w:rsid w:val="00BA663E"/>
    <w:rsid w:val="00BA7F42"/>
    <w:rsid w:val="00BB7778"/>
    <w:rsid w:val="00BC3B46"/>
    <w:rsid w:val="00BC64F4"/>
    <w:rsid w:val="00BC6A1C"/>
    <w:rsid w:val="00BC74B8"/>
    <w:rsid w:val="00BD05E8"/>
    <w:rsid w:val="00BE2AB7"/>
    <w:rsid w:val="00BE3817"/>
    <w:rsid w:val="00BF5904"/>
    <w:rsid w:val="00C12BA0"/>
    <w:rsid w:val="00C22EF1"/>
    <w:rsid w:val="00C31FAD"/>
    <w:rsid w:val="00C326D8"/>
    <w:rsid w:val="00C41005"/>
    <w:rsid w:val="00C4140D"/>
    <w:rsid w:val="00C4217A"/>
    <w:rsid w:val="00C527AB"/>
    <w:rsid w:val="00C55952"/>
    <w:rsid w:val="00C55D72"/>
    <w:rsid w:val="00C56E84"/>
    <w:rsid w:val="00C643B3"/>
    <w:rsid w:val="00C71BCD"/>
    <w:rsid w:val="00C725B5"/>
    <w:rsid w:val="00C73759"/>
    <w:rsid w:val="00C74AC1"/>
    <w:rsid w:val="00C876E3"/>
    <w:rsid w:val="00C92A94"/>
    <w:rsid w:val="00C936BC"/>
    <w:rsid w:val="00C93A37"/>
    <w:rsid w:val="00CA29AA"/>
    <w:rsid w:val="00CB1906"/>
    <w:rsid w:val="00CB3556"/>
    <w:rsid w:val="00CD5BBB"/>
    <w:rsid w:val="00CD61A5"/>
    <w:rsid w:val="00CD768B"/>
    <w:rsid w:val="00CE1941"/>
    <w:rsid w:val="00CE6EEC"/>
    <w:rsid w:val="00CF22BA"/>
    <w:rsid w:val="00CF416C"/>
    <w:rsid w:val="00CF5545"/>
    <w:rsid w:val="00CF63C1"/>
    <w:rsid w:val="00D116EC"/>
    <w:rsid w:val="00D17967"/>
    <w:rsid w:val="00D2449C"/>
    <w:rsid w:val="00D31A0A"/>
    <w:rsid w:val="00D33D60"/>
    <w:rsid w:val="00D35487"/>
    <w:rsid w:val="00D47D21"/>
    <w:rsid w:val="00D52593"/>
    <w:rsid w:val="00D55B7B"/>
    <w:rsid w:val="00D64CAD"/>
    <w:rsid w:val="00D76F83"/>
    <w:rsid w:val="00D77AF6"/>
    <w:rsid w:val="00D84F96"/>
    <w:rsid w:val="00D92667"/>
    <w:rsid w:val="00DB19D1"/>
    <w:rsid w:val="00DB7236"/>
    <w:rsid w:val="00DC60B4"/>
    <w:rsid w:val="00DD3713"/>
    <w:rsid w:val="00DD3F8B"/>
    <w:rsid w:val="00DD6E2B"/>
    <w:rsid w:val="00DE18A3"/>
    <w:rsid w:val="00DE36A6"/>
    <w:rsid w:val="00DE5ACC"/>
    <w:rsid w:val="00DE60BD"/>
    <w:rsid w:val="00DE7EE5"/>
    <w:rsid w:val="00DF1BA3"/>
    <w:rsid w:val="00DF358C"/>
    <w:rsid w:val="00DF7EFB"/>
    <w:rsid w:val="00DF7F68"/>
    <w:rsid w:val="00E12480"/>
    <w:rsid w:val="00E15CEB"/>
    <w:rsid w:val="00E22346"/>
    <w:rsid w:val="00E25AD6"/>
    <w:rsid w:val="00E33F55"/>
    <w:rsid w:val="00E44FD3"/>
    <w:rsid w:val="00E57628"/>
    <w:rsid w:val="00E66B19"/>
    <w:rsid w:val="00E765CF"/>
    <w:rsid w:val="00E93C40"/>
    <w:rsid w:val="00EA01B0"/>
    <w:rsid w:val="00EA1868"/>
    <w:rsid w:val="00EB0E4A"/>
    <w:rsid w:val="00EC01AF"/>
    <w:rsid w:val="00EC1B16"/>
    <w:rsid w:val="00EC262C"/>
    <w:rsid w:val="00EC29C9"/>
    <w:rsid w:val="00ED0CD8"/>
    <w:rsid w:val="00EE2D99"/>
    <w:rsid w:val="00EE56C6"/>
    <w:rsid w:val="00EE6B43"/>
    <w:rsid w:val="00EF0E56"/>
    <w:rsid w:val="00F1531D"/>
    <w:rsid w:val="00F154B5"/>
    <w:rsid w:val="00F20E58"/>
    <w:rsid w:val="00F27539"/>
    <w:rsid w:val="00F31E85"/>
    <w:rsid w:val="00F456AF"/>
    <w:rsid w:val="00F476F0"/>
    <w:rsid w:val="00F54AF5"/>
    <w:rsid w:val="00F558DF"/>
    <w:rsid w:val="00F62A9B"/>
    <w:rsid w:val="00F703B8"/>
    <w:rsid w:val="00F750E6"/>
    <w:rsid w:val="00F75545"/>
    <w:rsid w:val="00F901F8"/>
    <w:rsid w:val="00F94724"/>
    <w:rsid w:val="00F97651"/>
    <w:rsid w:val="00FA0A25"/>
    <w:rsid w:val="00FA517D"/>
    <w:rsid w:val="00FA5189"/>
    <w:rsid w:val="00FB42B1"/>
    <w:rsid w:val="00FC5D08"/>
    <w:rsid w:val="00FC6905"/>
    <w:rsid w:val="00FC703D"/>
    <w:rsid w:val="00FC7EA1"/>
    <w:rsid w:val="00FD1179"/>
    <w:rsid w:val="00FD651D"/>
    <w:rsid w:val="00FE7F09"/>
    <w:rsid w:val="00FF2C8C"/>
    <w:rsid w:val="00FF32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3AE0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cs="Tahoma"/>
      <w:kern w:val="1"/>
      <w:sz w:val="24"/>
      <w:szCs w:val="24"/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683AE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07F6D"/>
    <w:rPr>
      <w:rFonts w:cs="Tahoma"/>
      <w:kern w:val="1"/>
      <w:sz w:val="24"/>
      <w:szCs w:val="24"/>
      <w:lang w:val="en-US" w:eastAsia="en-US" w:bidi="ar-SA"/>
    </w:rPr>
  </w:style>
  <w:style w:type="paragraph" w:customStyle="1" w:styleId="Default">
    <w:name w:val="Default"/>
    <w:uiPriority w:val="99"/>
    <w:rsid w:val="00683AE0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cs="Tahoma"/>
      <w:color w:val="000000"/>
      <w:kern w:val="1"/>
      <w:sz w:val="24"/>
      <w:szCs w:val="24"/>
      <w:lang w:val="en-US" w:eastAsia="en-US"/>
    </w:rPr>
  </w:style>
  <w:style w:type="paragraph" w:customStyle="1" w:styleId="a">
    <w:name w:val="Содержимое таблицы"/>
    <w:basedOn w:val="Normal"/>
    <w:uiPriority w:val="99"/>
    <w:rsid w:val="00683AE0"/>
  </w:style>
  <w:style w:type="character" w:customStyle="1" w:styleId="1">
    <w:name w:val="Основной шрифт абзаца1"/>
    <w:uiPriority w:val="99"/>
    <w:rsid w:val="007D670B"/>
  </w:style>
  <w:style w:type="paragraph" w:customStyle="1" w:styleId="10">
    <w:name w:val="Знак1"/>
    <w:basedOn w:val="Normal"/>
    <w:uiPriority w:val="99"/>
    <w:rsid w:val="00657D6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 w:val="0"/>
      <w:adjustRightInd w:val="0"/>
      <w:spacing w:after="160" w:line="240" w:lineRule="exact"/>
      <w:jc w:val="right"/>
      <w:textAlignment w:val="auto"/>
    </w:pPr>
    <w:rPr>
      <w:rFonts w:cs="Times New Roman"/>
      <w:kern w:val="0"/>
      <w:sz w:val="20"/>
      <w:szCs w:val="20"/>
      <w:lang w:val="en-GB"/>
    </w:rPr>
  </w:style>
  <w:style w:type="paragraph" w:styleId="NormalWeb">
    <w:name w:val="Normal (Web)"/>
    <w:basedOn w:val="Normal"/>
    <w:uiPriority w:val="99"/>
    <w:rsid w:val="00FA5189"/>
    <w:pPr>
      <w:widowControl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 w:val="0"/>
      <w:spacing w:before="100" w:beforeAutospacing="1" w:after="100" w:afterAutospacing="1"/>
      <w:textAlignment w:val="auto"/>
    </w:pPr>
    <w:rPr>
      <w:rFonts w:cs="Times New Roman"/>
      <w:kern w:val="0"/>
      <w:lang w:val="ru-RU" w:eastAsia="ru-RU"/>
    </w:rPr>
  </w:style>
  <w:style w:type="paragraph" w:styleId="NoSpacing">
    <w:name w:val="No Spacing"/>
    <w:uiPriority w:val="99"/>
    <w:qFormat/>
    <w:rsid w:val="00FA5189"/>
    <w:rPr>
      <w:rFonts w:ascii="Calibri" w:hAnsi="Calibri"/>
    </w:rPr>
  </w:style>
  <w:style w:type="character" w:customStyle="1" w:styleId="WW8Num2ztrue">
    <w:name w:val="WW8Num2ztrue"/>
    <w:uiPriority w:val="99"/>
    <w:rsid w:val="003409F8"/>
  </w:style>
  <w:style w:type="character" w:customStyle="1" w:styleId="11">
    <w:name w:val="Основной текст1"/>
    <w:uiPriority w:val="99"/>
    <w:rsid w:val="0043442C"/>
    <w:rPr>
      <w:rFonts w:ascii="Times New Roman" w:hAnsi="Times New Roman"/>
      <w:color w:val="000000"/>
      <w:w w:val="100"/>
      <w:position w:val="0"/>
      <w:sz w:val="20"/>
      <w:u w:val="none"/>
      <w:lang w:val="ru-RU"/>
    </w:rPr>
  </w:style>
  <w:style w:type="character" w:customStyle="1" w:styleId="a0">
    <w:name w:val="Основной текст_"/>
    <w:link w:val="2"/>
    <w:uiPriority w:val="99"/>
    <w:locked/>
    <w:rsid w:val="002C04F3"/>
    <w:rPr>
      <w:shd w:val="clear" w:color="auto" w:fill="FFFFFF"/>
    </w:rPr>
  </w:style>
  <w:style w:type="paragraph" w:customStyle="1" w:styleId="2">
    <w:name w:val="Основной текст2"/>
    <w:basedOn w:val="Normal"/>
    <w:link w:val="a0"/>
    <w:uiPriority w:val="99"/>
    <w:rsid w:val="002C04F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FFFFFF"/>
      <w:suppressAutoHyphens w:val="0"/>
      <w:spacing w:before="240" w:line="245" w:lineRule="exact"/>
      <w:textAlignment w:val="auto"/>
    </w:pPr>
    <w:rPr>
      <w:rFonts w:cs="Times New Roman"/>
      <w:kern w:val="0"/>
      <w:sz w:val="20"/>
      <w:szCs w:val="20"/>
      <w:shd w:val="clear" w:color="auto" w:fill="FFFFFF"/>
      <w:lang w:val="ru-RU" w:eastAsia="ru-RU"/>
    </w:rPr>
  </w:style>
  <w:style w:type="character" w:styleId="Hyperlink">
    <w:name w:val="Hyperlink"/>
    <w:basedOn w:val="DefaultParagraphFont"/>
    <w:uiPriority w:val="99"/>
    <w:rsid w:val="00061571"/>
    <w:rPr>
      <w:rFonts w:cs="Times New Roman"/>
      <w:color w:val="0000FF"/>
      <w:u w:val="single"/>
    </w:rPr>
  </w:style>
  <w:style w:type="table" w:styleId="TableGrid">
    <w:name w:val="Table Grid"/>
    <w:basedOn w:val="TableNormal"/>
    <w:uiPriority w:val="99"/>
    <w:rsid w:val="004525B7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1">
    <w:name w:val="Основной текст с отступом 31"/>
    <w:uiPriority w:val="99"/>
    <w:rsid w:val="00110310"/>
    <w:pPr>
      <w:suppressAutoHyphens/>
      <w:spacing w:after="120"/>
      <w:ind w:left="283"/>
    </w:pPr>
    <w:rPr>
      <w:rFonts w:cs="Arial Unicode MS"/>
      <w:kern w:val="1"/>
      <w:sz w:val="16"/>
      <w:szCs w:val="16"/>
      <w:lang w:eastAsia="ar-SA"/>
    </w:rPr>
  </w:style>
  <w:style w:type="paragraph" w:customStyle="1" w:styleId="ConsPlusCell">
    <w:name w:val="ConsPlusCell"/>
    <w:uiPriority w:val="99"/>
    <w:rsid w:val="00022432"/>
    <w:pPr>
      <w:widowControl w:val="0"/>
      <w:suppressAutoHyphens/>
    </w:pPr>
    <w:rPr>
      <w:rFonts w:ascii="Arial" w:hAnsi="Arial" w:cs="Arial"/>
      <w:kern w:val="1"/>
      <w:sz w:val="20"/>
      <w:szCs w:val="20"/>
    </w:rPr>
  </w:style>
  <w:style w:type="paragraph" w:styleId="ListParagraph">
    <w:name w:val="List Paragraph"/>
    <w:basedOn w:val="Normal"/>
    <w:uiPriority w:val="99"/>
    <w:qFormat/>
    <w:rsid w:val="009171DD"/>
    <w:pPr>
      <w:widowControl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after="200" w:line="276" w:lineRule="auto"/>
      <w:ind w:left="720"/>
      <w:contextualSpacing/>
      <w:textAlignment w:val="auto"/>
    </w:pPr>
    <w:rPr>
      <w:rFonts w:ascii="Calibri" w:hAnsi="Calibri" w:cs="Calibri"/>
      <w:kern w:val="0"/>
      <w:sz w:val="22"/>
      <w:szCs w:val="22"/>
      <w:lang w:val="ru-RU" w:eastAsia="zh-CN"/>
    </w:rPr>
  </w:style>
  <w:style w:type="character" w:styleId="Strong">
    <w:name w:val="Strong"/>
    <w:basedOn w:val="DefaultParagraphFont"/>
    <w:uiPriority w:val="99"/>
    <w:qFormat/>
    <w:rsid w:val="009171DD"/>
    <w:rPr>
      <w:rFonts w:cs="Times New Roman"/>
      <w:b/>
    </w:rPr>
  </w:style>
  <w:style w:type="paragraph" w:styleId="Header">
    <w:name w:val="header"/>
    <w:basedOn w:val="Normal"/>
    <w:link w:val="HeaderChar"/>
    <w:uiPriority w:val="99"/>
    <w:semiHidden/>
    <w:rsid w:val="00055CF6"/>
    <w:pPr>
      <w:widowControl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center" w:pos="4677"/>
        <w:tab w:val="right" w:pos="9355"/>
      </w:tabs>
      <w:suppressAutoHyphens w:val="0"/>
      <w:textAlignment w:val="auto"/>
    </w:pPr>
    <w:rPr>
      <w:rFonts w:ascii="Calibri" w:hAnsi="Calibri" w:cs="Times New Roman"/>
      <w:kern w:val="0"/>
      <w:sz w:val="22"/>
      <w:szCs w:val="22"/>
      <w:lang w:val="ru-RU" w:eastAsia="ru-RU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55CF6"/>
    <w:rPr>
      <w:rFonts w:ascii="Calibri" w:hAnsi="Calibri" w:cs="Times New Roman"/>
      <w:sz w:val="22"/>
      <w:lang w:val="ru-RU" w:eastAsia="ru-RU"/>
    </w:rPr>
  </w:style>
  <w:style w:type="paragraph" w:customStyle="1" w:styleId="ConsPlusNormal">
    <w:name w:val="ConsPlusNormal"/>
    <w:uiPriority w:val="99"/>
    <w:rsid w:val="007E3083"/>
    <w:pPr>
      <w:widowControl w:val="0"/>
      <w:suppressAutoHyphens/>
      <w:ind w:firstLine="720"/>
    </w:pPr>
    <w:rPr>
      <w:rFonts w:ascii="Arial" w:hAnsi="Arial" w:cs="Arial"/>
      <w:kern w:val="1"/>
      <w:sz w:val="20"/>
      <w:szCs w:val="20"/>
      <w:lang w:eastAsia="ar-SA"/>
    </w:rPr>
  </w:style>
  <w:style w:type="paragraph" w:customStyle="1" w:styleId="12">
    <w:name w:val="Обычный1"/>
    <w:uiPriority w:val="99"/>
    <w:rsid w:val="00BE3817"/>
    <w:rPr>
      <w:sz w:val="24"/>
      <w:szCs w:val="20"/>
    </w:rPr>
  </w:style>
  <w:style w:type="paragraph" w:styleId="BalloonText">
    <w:name w:val="Balloon Text"/>
    <w:basedOn w:val="Normal"/>
    <w:link w:val="BalloonTextChar"/>
    <w:uiPriority w:val="99"/>
    <w:rsid w:val="00401D8A"/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401D8A"/>
    <w:rPr>
      <w:rFonts w:ascii="Tahoma" w:hAnsi="Tahoma" w:cs="Times New Roman"/>
      <w:kern w:val="1"/>
      <w:sz w:val="16"/>
      <w:lang w:val="en-US" w:eastAsia="en-US"/>
    </w:rPr>
  </w:style>
  <w:style w:type="character" w:customStyle="1" w:styleId="13">
    <w:name w:val="Гиперссылка1"/>
    <w:basedOn w:val="DefaultParagraphFont"/>
    <w:uiPriority w:val="99"/>
    <w:rsid w:val="00E33F55"/>
    <w:rPr>
      <w:rFonts w:cs="Times New Roman"/>
    </w:rPr>
  </w:style>
  <w:style w:type="character" w:styleId="Emphasis">
    <w:name w:val="Emphasis"/>
    <w:basedOn w:val="DefaultParagraphFont"/>
    <w:uiPriority w:val="99"/>
    <w:qFormat/>
    <w:rsid w:val="00A922E0"/>
    <w:rPr>
      <w:rFonts w:cs="Times New Roman"/>
      <w:i/>
      <w:iCs/>
    </w:rPr>
  </w:style>
  <w:style w:type="character" w:customStyle="1" w:styleId="3">
    <w:name w:val="Основной шрифт абзаца3"/>
    <w:uiPriority w:val="99"/>
    <w:rsid w:val="009F72E6"/>
  </w:style>
  <w:style w:type="paragraph" w:customStyle="1" w:styleId="30">
    <w:name w:val="заголовок 3"/>
    <w:basedOn w:val="Normal"/>
    <w:next w:val="Normal"/>
    <w:uiPriority w:val="99"/>
    <w:rsid w:val="009F72E6"/>
    <w:pPr>
      <w:keepNext/>
      <w:widowControl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jc w:val="center"/>
      <w:textAlignment w:val="auto"/>
    </w:pPr>
    <w:rPr>
      <w:rFonts w:cs="Times New Roman"/>
      <w:b/>
      <w:kern w:val="0"/>
      <w:sz w:val="28"/>
      <w:szCs w:val="20"/>
      <w:lang w:val="ru-RU" w:eastAsia="zh-CN"/>
    </w:rPr>
  </w:style>
  <w:style w:type="paragraph" w:customStyle="1" w:styleId="c10">
    <w:name w:val="c10"/>
    <w:basedOn w:val="Normal"/>
    <w:uiPriority w:val="99"/>
    <w:rsid w:val="006A4519"/>
    <w:pPr>
      <w:widowControl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 w:val="0"/>
      <w:spacing w:before="100" w:beforeAutospacing="1" w:after="100" w:afterAutospacing="1"/>
      <w:textAlignment w:val="auto"/>
    </w:pPr>
    <w:rPr>
      <w:rFonts w:cs="Times New Roman"/>
      <w:kern w:val="0"/>
      <w:lang w:val="ru-RU" w:eastAsia="ru-RU"/>
    </w:rPr>
  </w:style>
  <w:style w:type="character" w:customStyle="1" w:styleId="c19">
    <w:name w:val="c19"/>
    <w:basedOn w:val="DefaultParagraphFont"/>
    <w:uiPriority w:val="99"/>
    <w:rsid w:val="006A4519"/>
    <w:rPr>
      <w:rFonts w:cs="Times New Roman"/>
    </w:rPr>
  </w:style>
  <w:style w:type="paragraph" w:customStyle="1" w:styleId="c11">
    <w:name w:val="c11"/>
    <w:basedOn w:val="Normal"/>
    <w:uiPriority w:val="99"/>
    <w:rsid w:val="006A4519"/>
    <w:pPr>
      <w:widowControl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 w:val="0"/>
      <w:spacing w:before="100" w:beforeAutospacing="1" w:after="100" w:afterAutospacing="1"/>
      <w:textAlignment w:val="auto"/>
    </w:pPr>
    <w:rPr>
      <w:rFonts w:cs="Times New Roman"/>
      <w:kern w:val="0"/>
      <w:lang w:val="ru-RU" w:eastAsia="ru-RU"/>
    </w:rPr>
  </w:style>
  <w:style w:type="paragraph" w:customStyle="1" w:styleId="14">
    <w:name w:val="Без интервала1"/>
    <w:link w:val="a1"/>
    <w:uiPriority w:val="99"/>
    <w:rsid w:val="00FB42B1"/>
    <w:rPr>
      <w:rFonts w:ascii="Calibri" w:hAnsi="Calibri"/>
    </w:rPr>
  </w:style>
  <w:style w:type="character" w:customStyle="1" w:styleId="a1">
    <w:name w:val="Без интервала Знак"/>
    <w:link w:val="14"/>
    <w:uiPriority w:val="99"/>
    <w:locked/>
    <w:rsid w:val="00FB42B1"/>
    <w:rPr>
      <w:rFonts w:ascii="Calibri" w:hAnsi="Calibri"/>
      <w:sz w:val="22"/>
      <w:lang w:val="ru-RU" w:eastAsia="ru-RU"/>
    </w:rPr>
  </w:style>
  <w:style w:type="paragraph" w:customStyle="1" w:styleId="20">
    <w:name w:val="Без интервала2"/>
    <w:uiPriority w:val="99"/>
    <w:rsid w:val="00277370"/>
    <w:rPr>
      <w:rFonts w:ascii="Calibri" w:hAnsi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2530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30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30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normativ.kontur.ru/document?moduleId=1&amp;documentId=1382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556</TotalTime>
  <Pages>19</Pages>
  <Words>4303</Words>
  <Characters>24533</Characters>
  <Application>Microsoft Office Outlook</Application>
  <DocSecurity>0</DocSecurity>
  <Lines>0</Lines>
  <Paragraphs>0</Paragraphs>
  <ScaleCrop>false</ScaleCrop>
  <Company>MoBIL GROUP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22</cp:revision>
  <cp:lastPrinted>2024-11-28T10:54:00Z</cp:lastPrinted>
  <dcterms:created xsi:type="dcterms:W3CDTF">2024-08-30T07:31:00Z</dcterms:created>
  <dcterms:modified xsi:type="dcterms:W3CDTF">2024-11-28T10:58:00Z</dcterms:modified>
</cp:coreProperties>
</file>