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46" w:rsidRPr="00E40324" w:rsidRDefault="001C3046" w:rsidP="00FA77DE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2"/>
          <w:szCs w:val="22"/>
        </w:rPr>
      </w:pPr>
      <w:r w:rsidRPr="00E40324">
        <w:rPr>
          <w:b w:val="0"/>
          <w:spacing w:val="2"/>
          <w:sz w:val="22"/>
          <w:szCs w:val="22"/>
        </w:rPr>
        <w:t>Приложение №</w:t>
      </w:r>
      <w:r w:rsidR="00102E6C">
        <w:rPr>
          <w:b w:val="0"/>
          <w:spacing w:val="2"/>
          <w:sz w:val="22"/>
          <w:szCs w:val="22"/>
        </w:rPr>
        <w:t xml:space="preserve"> 5</w:t>
      </w:r>
      <w:r w:rsidRPr="00E40324">
        <w:rPr>
          <w:b w:val="0"/>
          <w:spacing w:val="2"/>
          <w:sz w:val="22"/>
          <w:szCs w:val="22"/>
        </w:rPr>
        <w:t xml:space="preserve"> </w:t>
      </w:r>
    </w:p>
    <w:p w:rsidR="001C3046" w:rsidRPr="00E40324" w:rsidRDefault="001C3046" w:rsidP="00FA77DE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pacing w:val="2"/>
          <w:sz w:val="22"/>
          <w:szCs w:val="22"/>
        </w:rPr>
      </w:pPr>
      <w:r w:rsidRPr="00E40324">
        <w:rPr>
          <w:b w:val="0"/>
          <w:spacing w:val="2"/>
          <w:sz w:val="22"/>
          <w:szCs w:val="22"/>
        </w:rPr>
        <w:t xml:space="preserve">к конкурсной документации </w:t>
      </w:r>
    </w:p>
    <w:p w:rsidR="001C3046" w:rsidRDefault="001C3046" w:rsidP="00FA77DE">
      <w:pPr>
        <w:spacing w:after="0" w:line="240" w:lineRule="auto"/>
        <w:jc w:val="right"/>
        <w:textAlignment w:val="baseline"/>
        <w:outlineLvl w:val="2"/>
        <w:rPr>
          <w:rFonts w:ascii="inherit" w:hAnsi="inherit"/>
          <w:b/>
          <w:bCs/>
          <w:color w:val="444444"/>
          <w:sz w:val="27"/>
          <w:szCs w:val="27"/>
        </w:rPr>
      </w:pPr>
    </w:p>
    <w:p w:rsidR="001C3046" w:rsidRPr="00490078" w:rsidRDefault="001C3046" w:rsidP="007D3FB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490078">
        <w:rPr>
          <w:rFonts w:ascii="Times New Roman" w:hAnsi="Times New Roman"/>
          <w:b/>
          <w:bCs/>
          <w:color w:val="444444"/>
          <w:sz w:val="24"/>
          <w:szCs w:val="24"/>
        </w:rPr>
        <w:t>ОТЧЕТ</w:t>
      </w:r>
    </w:p>
    <w:p w:rsidR="001C3046" w:rsidRPr="00490078" w:rsidRDefault="001C3046" w:rsidP="007D3FB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490078">
        <w:rPr>
          <w:rFonts w:ascii="Times New Roman" w:hAnsi="Times New Roman"/>
          <w:b/>
          <w:bCs/>
          <w:color w:val="444444"/>
          <w:sz w:val="24"/>
          <w:szCs w:val="24"/>
        </w:rPr>
        <w:t>о результатах технического обследования Имущества</w:t>
      </w:r>
    </w:p>
    <w:p w:rsidR="001C3046" w:rsidRPr="00490078" w:rsidRDefault="001C3046" w:rsidP="00DB2014">
      <w:pPr>
        <w:spacing w:after="0" w:line="240" w:lineRule="auto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1C3046" w:rsidRPr="00320DDF" w:rsidRDefault="001C3046" w:rsidP="00BD4090">
      <w:pPr>
        <w:pStyle w:val="S"/>
        <w:ind w:firstLine="0"/>
        <w:rPr>
          <w:rFonts w:cs="Times New Roman"/>
        </w:rPr>
      </w:pPr>
    </w:p>
    <w:p w:rsidR="00BD4090" w:rsidRPr="00AB5C6B" w:rsidRDefault="001C3046" w:rsidP="00BD4090">
      <w:pPr>
        <w:pStyle w:val="formattext"/>
        <w:shd w:val="clear" w:color="auto" w:fill="FFFFFF"/>
        <w:spacing w:before="0" w:after="0" w:line="0" w:lineRule="atLeast"/>
        <w:ind w:firstLine="567"/>
        <w:jc w:val="both"/>
        <w:textAlignment w:val="baseline"/>
        <w:rPr>
          <w:spacing w:val="2"/>
        </w:rPr>
      </w:pPr>
      <w:r w:rsidRPr="00320DDF">
        <w:rPr>
          <w:b/>
          <w:caps/>
        </w:rPr>
        <w:t>1</w:t>
      </w:r>
      <w:r w:rsidRPr="00320DDF">
        <w:rPr>
          <w:caps/>
        </w:rPr>
        <w:t xml:space="preserve">. </w:t>
      </w:r>
      <w:r w:rsidR="00BD4090" w:rsidRPr="00BD4090">
        <w:rPr>
          <w:b/>
        </w:rPr>
        <w:t xml:space="preserve">Блочно-модульная котельная, Новосибирская область, </w:t>
      </w:r>
      <w:proofErr w:type="spellStart"/>
      <w:r w:rsidR="00BD4090" w:rsidRPr="00BD4090">
        <w:rPr>
          <w:b/>
        </w:rPr>
        <w:t>Краснозерский</w:t>
      </w:r>
      <w:proofErr w:type="spellEnd"/>
      <w:r w:rsidR="00BD4090" w:rsidRPr="00BD4090">
        <w:rPr>
          <w:b/>
        </w:rPr>
        <w:t xml:space="preserve"> район, село Орехов Лог, ул. Ленина</w:t>
      </w:r>
    </w:p>
    <w:p w:rsidR="00BD4090" w:rsidRPr="0044666E" w:rsidRDefault="00BD4090" w:rsidP="00BD4090">
      <w:pPr>
        <w:spacing w:after="0" w:line="0" w:lineRule="atLeast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</w:pPr>
      <w:r w:rsidRPr="0044666E">
        <w:rPr>
          <w:rFonts w:ascii="Times New Roman" w:hAnsi="Times New Roman"/>
          <w:sz w:val="24"/>
          <w:szCs w:val="24"/>
        </w:rPr>
        <w:t>Блочно-модульная котельная</w:t>
      </w:r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, выполняет функции отопления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. Орехов Лог</w:t>
      </w:r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 Краснозерского района Новосибирской области</w:t>
      </w: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.</w:t>
      </w:r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BD4090" w:rsidRPr="0044666E" w:rsidRDefault="00BD4090" w:rsidP="00BD4090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Система централизованного теплоснабжения – закрытая, в качестве теплоносителя в системе используется горячая вода. </w:t>
      </w:r>
    </w:p>
    <w:p w:rsidR="00BD4090" w:rsidRDefault="00BD4090" w:rsidP="00BD40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  <w:r w:rsidRPr="0044666E">
        <w:rPr>
          <w:rFonts w:ascii="Times New Roman" w:eastAsia="Calibri" w:hAnsi="Times New Roman"/>
          <w:sz w:val="24"/>
          <w:szCs w:val="24"/>
        </w:rPr>
        <w:t>Водогрейная котельная с двумя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4666E">
        <w:rPr>
          <w:rFonts w:ascii="Times New Roman" w:eastAsia="Calibri" w:hAnsi="Times New Roman"/>
          <w:sz w:val="24"/>
          <w:szCs w:val="24"/>
        </w:rPr>
        <w:t>котлами на твердом топливе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В качестве основного топлива используется уголь марки </w:t>
      </w:r>
      <w:proofErr w:type="gramStart"/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ДР</w:t>
      </w:r>
      <w:proofErr w:type="gramEnd"/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, резервного топлива не имеется. Средний коэффициент полезного действия (далее – КПД) на момент установки котлов, по паспорту составляет </w:t>
      </w:r>
      <w:r w:rsidRPr="0044666E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80 %.  2023 год  введена в эксплуатацию блочно модульная котельная </w:t>
      </w:r>
      <w:proofErr w:type="gramStart"/>
      <w:r w:rsidRPr="0044666E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в</w:t>
      </w:r>
      <w:proofErr w:type="gramEnd"/>
      <w:r w:rsidRPr="0044666E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4666E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44666E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. Орехов </w:t>
      </w: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– Лог </w:t>
      </w:r>
      <w:r w:rsidRPr="0044666E"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  <w:t xml:space="preserve">Краснозерского района Новосибирской области. </w:t>
      </w:r>
    </w:p>
    <w:p w:rsidR="00BD4090" w:rsidRPr="00BD4090" w:rsidRDefault="00BD4090" w:rsidP="00BD409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</w:rPr>
      </w:pPr>
    </w:p>
    <w:p w:rsidR="00BD4090" w:rsidRPr="0044666E" w:rsidRDefault="00BD4090" w:rsidP="00BD4090">
      <w:pPr>
        <w:spacing w:after="0" w:line="0" w:lineRule="atLeast"/>
        <w:rPr>
          <w:rFonts w:ascii="Times New Roman" w:hAnsi="Times New Roman"/>
          <w:sz w:val="24"/>
          <w:szCs w:val="24"/>
          <w:lang w:eastAsia="zh-CN"/>
        </w:rPr>
      </w:pPr>
      <w:r w:rsidRPr="0044666E">
        <w:rPr>
          <w:rFonts w:ascii="Times New Roman" w:eastAsia="Calibri" w:hAnsi="Times New Roman"/>
          <w:sz w:val="24"/>
          <w:szCs w:val="24"/>
        </w:rPr>
        <w:t>Расчетная электрическая мощность 16,93кВт, Расход холодной воды на подпитку 0,5 м3/ч, Расход стоков 1,5 м3/</w:t>
      </w:r>
      <w:proofErr w:type="spellStart"/>
      <w:r w:rsidRPr="0044666E">
        <w:rPr>
          <w:rFonts w:ascii="Times New Roman" w:eastAsia="Calibri" w:hAnsi="Times New Roman"/>
          <w:sz w:val="24"/>
          <w:szCs w:val="24"/>
        </w:rPr>
        <w:t>сут</w:t>
      </w:r>
      <w:proofErr w:type="spellEnd"/>
      <w:r w:rsidRPr="0044666E">
        <w:rPr>
          <w:rFonts w:ascii="Times New Roman" w:eastAsia="Calibri" w:hAnsi="Times New Roman"/>
          <w:sz w:val="24"/>
          <w:szCs w:val="24"/>
        </w:rPr>
        <w:t>, у</w:t>
      </w:r>
      <w:r w:rsidRPr="0044666E">
        <w:rPr>
          <w:rFonts w:ascii="Times New Roman" w:hAnsi="Times New Roman"/>
          <w:sz w:val="24"/>
          <w:szCs w:val="24"/>
          <w:lang w:eastAsia="zh-CN"/>
        </w:rPr>
        <w:t>становленная мощность котельной -600 кВт, расчетная производительность котельной - 0,25 Гкал/ч, часовой расход топлива 41,7кг/</w:t>
      </w:r>
      <w:proofErr w:type="gramStart"/>
      <w:r w:rsidRPr="0044666E">
        <w:rPr>
          <w:rFonts w:ascii="Times New Roman" w:hAnsi="Times New Roman"/>
          <w:sz w:val="24"/>
          <w:szCs w:val="24"/>
          <w:lang w:eastAsia="zh-CN"/>
        </w:rPr>
        <w:t>ч-</w:t>
      </w:r>
      <w:proofErr w:type="gramEnd"/>
      <w:r w:rsidRPr="0044666E">
        <w:rPr>
          <w:rFonts w:ascii="Times New Roman" w:hAnsi="Times New Roman"/>
          <w:sz w:val="24"/>
          <w:szCs w:val="24"/>
          <w:lang w:eastAsia="zh-CN"/>
        </w:rPr>
        <w:t xml:space="preserve"> уголь.</w:t>
      </w:r>
    </w:p>
    <w:p w:rsidR="001C3046" w:rsidRPr="00320DDF" w:rsidRDefault="001C3046" w:rsidP="00BD4090">
      <w:pPr>
        <w:spacing w:after="0" w:line="0" w:lineRule="atLeast"/>
        <w:rPr>
          <w:rFonts w:ascii="Times New Roman" w:hAnsi="Times New Roman"/>
          <w:sz w:val="24"/>
          <w:szCs w:val="24"/>
          <w:lang w:eastAsia="zh-CN"/>
        </w:rPr>
      </w:pPr>
    </w:p>
    <w:p w:rsidR="001C3046" w:rsidRDefault="001C3046" w:rsidP="00BD4090">
      <w:pPr>
        <w:widowControl w:val="0"/>
        <w:suppressAutoHyphens/>
        <w:autoSpaceDN w:val="0"/>
        <w:spacing w:after="0" w:line="0" w:lineRule="atLeast"/>
        <w:ind w:firstLine="709"/>
        <w:jc w:val="both"/>
        <w:rPr>
          <w:kern w:val="3"/>
          <w:bdr w:val="none" w:sz="0" w:space="0" w:color="auto" w:frame="1"/>
          <w:lang w:eastAsia="zh-CN"/>
        </w:rPr>
      </w:pPr>
      <w:r w:rsidRPr="00003B94">
        <w:rPr>
          <w:kern w:val="3"/>
          <w:bdr w:val="none" w:sz="0" w:space="0" w:color="auto" w:frame="1"/>
          <w:lang w:eastAsia="zh-CN"/>
        </w:rPr>
        <w:t xml:space="preserve"> </w:t>
      </w:r>
    </w:p>
    <w:p w:rsidR="00BD4090" w:rsidRPr="0044666E" w:rsidRDefault="00BD4090" w:rsidP="00BD4090">
      <w:pPr>
        <w:pStyle w:val="S"/>
        <w:ind w:firstLine="0"/>
        <w:jc w:val="center"/>
        <w:rPr>
          <w:rFonts w:cs="Times New Roman"/>
          <w:b/>
        </w:rPr>
      </w:pPr>
      <w:r w:rsidRPr="0044666E">
        <w:rPr>
          <w:rFonts w:cs="Times New Roman"/>
          <w:b/>
        </w:rPr>
        <w:t xml:space="preserve">Сведения о составе и описании объектов имущества </w:t>
      </w:r>
    </w:p>
    <w:p w:rsidR="00BD4090" w:rsidRPr="0044666E" w:rsidRDefault="00BD4090" w:rsidP="00BD4090">
      <w:pPr>
        <w:pStyle w:val="S"/>
        <w:ind w:firstLine="0"/>
        <w:rPr>
          <w:rFonts w:cs="Times New Roman"/>
        </w:rPr>
      </w:pPr>
    </w:p>
    <w:p w:rsidR="00BD4090" w:rsidRPr="00BD4090" w:rsidRDefault="00BD4090" w:rsidP="00BD4090">
      <w:pPr>
        <w:pStyle w:val="formattext"/>
        <w:shd w:val="clear" w:color="auto" w:fill="FFFFFF"/>
        <w:spacing w:before="0" w:after="0" w:line="0" w:lineRule="atLeast"/>
        <w:ind w:firstLine="567"/>
        <w:jc w:val="both"/>
        <w:textAlignment w:val="baseline"/>
        <w:rPr>
          <w:spacing w:val="2"/>
        </w:rPr>
      </w:pPr>
      <w:r>
        <w:rPr>
          <w:caps/>
        </w:rPr>
        <w:t>2</w:t>
      </w:r>
      <w:r w:rsidRPr="0044666E">
        <w:rPr>
          <w:caps/>
        </w:rPr>
        <w:t xml:space="preserve">. </w:t>
      </w:r>
      <w:r>
        <w:t>Топливный склад</w:t>
      </w:r>
      <w:r w:rsidRPr="00BD4090">
        <w:rPr>
          <w:b/>
        </w:rPr>
        <w:t xml:space="preserve"> </w:t>
      </w:r>
      <w:r>
        <w:rPr>
          <w:b/>
        </w:rPr>
        <w:t>.</w:t>
      </w:r>
    </w:p>
    <w:p w:rsidR="00BD4090" w:rsidRDefault="00BD4090" w:rsidP="00BD409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4666E">
        <w:rPr>
          <w:rFonts w:ascii="Times New Roman" w:hAnsi="Times New Roman"/>
          <w:sz w:val="24"/>
          <w:szCs w:val="24"/>
        </w:rPr>
        <w:tab/>
        <w:t xml:space="preserve">Краткое описание </w:t>
      </w:r>
      <w:r>
        <w:rPr>
          <w:rFonts w:ascii="Times New Roman" w:hAnsi="Times New Roman"/>
          <w:sz w:val="24"/>
          <w:szCs w:val="24"/>
        </w:rPr>
        <w:t>топливного склада</w:t>
      </w:r>
      <w:r w:rsidRPr="0044666E">
        <w:rPr>
          <w:rFonts w:ascii="Times New Roman" w:hAnsi="Times New Roman"/>
          <w:bCs/>
          <w:sz w:val="24"/>
          <w:szCs w:val="24"/>
        </w:rPr>
        <w:t>, местоположение:</w:t>
      </w:r>
      <w:r>
        <w:rPr>
          <w:rFonts w:ascii="Times New Roman" w:hAnsi="Times New Roman"/>
          <w:bCs/>
          <w:sz w:val="24"/>
          <w:szCs w:val="24"/>
        </w:rPr>
        <w:t xml:space="preserve"> Новосибирская область, </w:t>
      </w:r>
      <w:proofErr w:type="spellStart"/>
      <w:r>
        <w:rPr>
          <w:rFonts w:ascii="Times New Roman" w:hAnsi="Times New Roman"/>
          <w:bCs/>
          <w:sz w:val="24"/>
          <w:szCs w:val="24"/>
        </w:rPr>
        <w:t>Краснозе</w:t>
      </w:r>
      <w:r w:rsidRPr="0044666E">
        <w:rPr>
          <w:rFonts w:ascii="Times New Roman" w:hAnsi="Times New Roman"/>
          <w:bCs/>
          <w:sz w:val="24"/>
          <w:szCs w:val="24"/>
        </w:rPr>
        <w:t>рский</w:t>
      </w:r>
      <w:proofErr w:type="spellEnd"/>
      <w:r w:rsidRPr="0044666E">
        <w:rPr>
          <w:rFonts w:ascii="Times New Roman" w:hAnsi="Times New Roman"/>
          <w:bCs/>
          <w:sz w:val="24"/>
          <w:szCs w:val="24"/>
        </w:rPr>
        <w:t xml:space="preserve"> район, </w:t>
      </w:r>
      <w:r w:rsidRPr="0044666E">
        <w:rPr>
          <w:rFonts w:ascii="Times New Roman" w:hAnsi="Times New Roman"/>
          <w:sz w:val="24"/>
          <w:szCs w:val="24"/>
        </w:rPr>
        <w:t>село Орехов Лог, ул. Ленина</w:t>
      </w:r>
      <w:r>
        <w:rPr>
          <w:rFonts w:ascii="Times New Roman" w:hAnsi="Times New Roman"/>
          <w:sz w:val="24"/>
          <w:szCs w:val="24"/>
        </w:rPr>
        <w:t xml:space="preserve"> 16Г</w:t>
      </w:r>
      <w:r w:rsidRPr="0044666E">
        <w:rPr>
          <w:rFonts w:ascii="Times New Roman" w:hAnsi="Times New Roman"/>
          <w:sz w:val="24"/>
          <w:szCs w:val="24"/>
        </w:rPr>
        <w:t>.</w:t>
      </w:r>
    </w:p>
    <w:p w:rsidR="00BD4090" w:rsidRDefault="00BD4090" w:rsidP="00BD4090">
      <w:pPr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Топливный склад</w:t>
      </w:r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 выполняет функции </w:t>
      </w: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хранения твердого топлива,</w:t>
      </w:r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б</w:t>
      </w:r>
      <w:r w:rsidRPr="0044666E">
        <w:rPr>
          <w:rFonts w:ascii="Times New Roman" w:hAnsi="Times New Roman"/>
          <w:sz w:val="24"/>
          <w:szCs w:val="24"/>
        </w:rPr>
        <w:t>лочно-модульн</w:t>
      </w:r>
      <w:r>
        <w:rPr>
          <w:rFonts w:ascii="Times New Roman" w:hAnsi="Times New Roman"/>
          <w:sz w:val="24"/>
          <w:szCs w:val="24"/>
        </w:rPr>
        <w:t>ой</w:t>
      </w:r>
      <w:r w:rsidRPr="0044666E">
        <w:rPr>
          <w:rFonts w:ascii="Times New Roman" w:hAnsi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ой</w:t>
      </w:r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с.</w:t>
      </w:r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Орехов-Лог</w:t>
      </w:r>
      <w:proofErr w:type="spellEnd"/>
      <w:proofErr w:type="gramEnd"/>
      <w:r w:rsidRPr="0044666E"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 xml:space="preserve"> Краснозерско</w:t>
      </w:r>
      <w:r>
        <w:rPr>
          <w:rFonts w:ascii="Times New Roman" w:eastAsia="Arial Unicode MS" w:hAnsi="Times New Roman"/>
          <w:color w:val="000000"/>
          <w:sz w:val="24"/>
          <w:szCs w:val="24"/>
          <w:bdr w:val="none" w:sz="0" w:space="0" w:color="auto" w:frame="1"/>
        </w:rPr>
        <w:t>го района Новосибирской области.</w:t>
      </w:r>
    </w:p>
    <w:p w:rsidR="00BD4090" w:rsidRPr="0044666E" w:rsidRDefault="00BD4090" w:rsidP="00BD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3"/>
          <w:szCs w:val="23"/>
        </w:rPr>
      </w:pPr>
      <w:r>
        <w:rPr>
          <w:rFonts w:ascii="Times New Roman" w:eastAsia="Calibri" w:hAnsi="Times New Roman"/>
          <w:sz w:val="23"/>
          <w:szCs w:val="23"/>
        </w:rPr>
        <w:t>Общая площадь здания топливного склада:67,78 м. Площадь застройки здания топливного склада: 102,70м. Строительный объем здания топливного склада: 698,10м</w:t>
      </w:r>
      <w:proofErr w:type="gramStart"/>
      <w:r>
        <w:rPr>
          <w:rFonts w:ascii="Times New Roman" w:eastAsia="Calibri" w:hAnsi="Times New Roman"/>
          <w:sz w:val="23"/>
          <w:szCs w:val="23"/>
        </w:rPr>
        <w:t>2</w:t>
      </w:r>
      <w:proofErr w:type="gramEnd"/>
      <w:r>
        <w:rPr>
          <w:rFonts w:ascii="Times New Roman" w:eastAsia="Calibri" w:hAnsi="Times New Roman"/>
          <w:sz w:val="23"/>
          <w:szCs w:val="23"/>
        </w:rPr>
        <w:t>.</w:t>
      </w:r>
    </w:p>
    <w:p w:rsidR="00BD4090" w:rsidRPr="00490078" w:rsidRDefault="00BD4090" w:rsidP="00BD4090">
      <w:pPr>
        <w:widowControl w:val="0"/>
        <w:suppressAutoHyphens/>
        <w:autoSpaceDN w:val="0"/>
        <w:spacing w:after="0" w:line="0" w:lineRule="atLeast"/>
        <w:ind w:firstLine="709"/>
        <w:jc w:val="both"/>
      </w:pPr>
    </w:p>
    <w:sectPr w:rsidR="00BD4090" w:rsidRPr="00490078" w:rsidSect="002C599B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139"/>
    <w:multiLevelType w:val="hybridMultilevel"/>
    <w:tmpl w:val="2214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D332D5"/>
    <w:multiLevelType w:val="hybridMultilevel"/>
    <w:tmpl w:val="A614EB70"/>
    <w:lvl w:ilvl="0" w:tplc="91E2F9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BF4192"/>
    <w:multiLevelType w:val="multilevel"/>
    <w:tmpl w:val="0D8403B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526E0F34"/>
    <w:multiLevelType w:val="multilevel"/>
    <w:tmpl w:val="E5AC87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2A51CF3"/>
    <w:multiLevelType w:val="hybridMultilevel"/>
    <w:tmpl w:val="2214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D566A9"/>
    <w:multiLevelType w:val="hybridMultilevel"/>
    <w:tmpl w:val="2816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3C9"/>
    <w:rsid w:val="00003B94"/>
    <w:rsid w:val="000E0A27"/>
    <w:rsid w:val="00102E6C"/>
    <w:rsid w:val="00120A39"/>
    <w:rsid w:val="00143F0B"/>
    <w:rsid w:val="00163BF7"/>
    <w:rsid w:val="0016718D"/>
    <w:rsid w:val="00180160"/>
    <w:rsid w:val="001C028A"/>
    <w:rsid w:val="001C3046"/>
    <w:rsid w:val="00241908"/>
    <w:rsid w:val="002435A8"/>
    <w:rsid w:val="00291478"/>
    <w:rsid w:val="002C4D66"/>
    <w:rsid w:val="002C599B"/>
    <w:rsid w:val="00320DDF"/>
    <w:rsid w:val="00380DCC"/>
    <w:rsid w:val="00384CDA"/>
    <w:rsid w:val="00397A24"/>
    <w:rsid w:val="00490078"/>
    <w:rsid w:val="004C3906"/>
    <w:rsid w:val="004D5002"/>
    <w:rsid w:val="00501F88"/>
    <w:rsid w:val="00503C5F"/>
    <w:rsid w:val="00513CA5"/>
    <w:rsid w:val="00583D1F"/>
    <w:rsid w:val="005B67FB"/>
    <w:rsid w:val="005E6E35"/>
    <w:rsid w:val="005E6FB8"/>
    <w:rsid w:val="006B1D5B"/>
    <w:rsid w:val="007153C9"/>
    <w:rsid w:val="007965E6"/>
    <w:rsid w:val="007D160E"/>
    <w:rsid w:val="007D3FB3"/>
    <w:rsid w:val="00806223"/>
    <w:rsid w:val="0081353C"/>
    <w:rsid w:val="0081742C"/>
    <w:rsid w:val="00921AC8"/>
    <w:rsid w:val="00951DFA"/>
    <w:rsid w:val="0097325C"/>
    <w:rsid w:val="009B53A5"/>
    <w:rsid w:val="009C017D"/>
    <w:rsid w:val="00A07610"/>
    <w:rsid w:val="00A43567"/>
    <w:rsid w:val="00A63B0F"/>
    <w:rsid w:val="00A82AC7"/>
    <w:rsid w:val="00A97F58"/>
    <w:rsid w:val="00AC1772"/>
    <w:rsid w:val="00AC4D37"/>
    <w:rsid w:val="00B06722"/>
    <w:rsid w:val="00BD27EE"/>
    <w:rsid w:val="00BD4090"/>
    <w:rsid w:val="00C2120C"/>
    <w:rsid w:val="00C820CA"/>
    <w:rsid w:val="00C901F6"/>
    <w:rsid w:val="00CC2B7F"/>
    <w:rsid w:val="00D375F2"/>
    <w:rsid w:val="00D669FC"/>
    <w:rsid w:val="00D81BF3"/>
    <w:rsid w:val="00D83071"/>
    <w:rsid w:val="00DB2014"/>
    <w:rsid w:val="00E12B7D"/>
    <w:rsid w:val="00E3396D"/>
    <w:rsid w:val="00E40324"/>
    <w:rsid w:val="00E429EB"/>
    <w:rsid w:val="00E544F3"/>
    <w:rsid w:val="00EA3E02"/>
    <w:rsid w:val="00F12F0D"/>
    <w:rsid w:val="00F47056"/>
    <w:rsid w:val="00F950E7"/>
    <w:rsid w:val="00FA77DE"/>
    <w:rsid w:val="00FB0A4F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C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7153C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153C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A82AC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A82AC7"/>
    <w:pPr>
      <w:shd w:val="clear" w:color="auto" w:fill="FFFFFF"/>
      <w:spacing w:after="1380" w:line="240" w:lineRule="atLeast"/>
      <w:ind w:left="23" w:right="23" w:hanging="1640"/>
      <w:jc w:val="both"/>
    </w:pPr>
    <w:rPr>
      <w:rFonts w:ascii="Times New Roman" w:hAnsi="Times New Roman"/>
      <w:sz w:val="27"/>
      <w:szCs w:val="27"/>
    </w:rPr>
  </w:style>
  <w:style w:type="table" w:styleId="a3">
    <w:name w:val="Table Grid"/>
    <w:basedOn w:val="a1"/>
    <w:uiPriority w:val="99"/>
    <w:rsid w:val="00A82AC7"/>
    <w:pPr>
      <w:ind w:left="23" w:right="23" w:firstLine="561"/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A82AC7"/>
    <w:rPr>
      <w:rFonts w:ascii="Times New Roman" w:hAnsi="Times New Roman"/>
      <w:sz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A82AC7"/>
    <w:pPr>
      <w:shd w:val="clear" w:color="auto" w:fill="FFFFFF"/>
      <w:spacing w:after="0" w:line="274" w:lineRule="exact"/>
      <w:ind w:left="23" w:right="23" w:hanging="3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A07610"/>
    <w:rPr>
      <w:rFonts w:cs="Times New Roman"/>
    </w:rPr>
  </w:style>
  <w:style w:type="character" w:customStyle="1" w:styleId="a5">
    <w:name w:val="Основной текст Знак"/>
    <w:basedOn w:val="a0"/>
    <w:uiPriority w:val="99"/>
    <w:semiHidden/>
    <w:rsid w:val="00A82AC7"/>
    <w:rPr>
      <w:rFonts w:cs="Times New Roman"/>
    </w:rPr>
  </w:style>
  <w:style w:type="character" w:customStyle="1" w:styleId="5">
    <w:name w:val="Заголовок №5_"/>
    <w:basedOn w:val="a0"/>
    <w:link w:val="50"/>
    <w:uiPriority w:val="99"/>
    <w:locked/>
    <w:rsid w:val="009B53A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9B53A5"/>
    <w:pPr>
      <w:shd w:val="clear" w:color="auto" w:fill="FFFFFF"/>
      <w:spacing w:after="540" w:line="240" w:lineRule="atLeast"/>
      <w:ind w:left="23" w:right="23" w:firstLine="561"/>
      <w:jc w:val="both"/>
      <w:outlineLvl w:val="4"/>
    </w:pPr>
    <w:rPr>
      <w:rFonts w:ascii="Times New Roman" w:hAnsi="Times New Roman"/>
      <w:b/>
      <w:bCs/>
      <w:sz w:val="27"/>
      <w:szCs w:val="27"/>
    </w:rPr>
  </w:style>
  <w:style w:type="paragraph" w:styleId="a6">
    <w:name w:val="List Paragraph"/>
    <w:basedOn w:val="a"/>
    <w:uiPriority w:val="99"/>
    <w:qFormat/>
    <w:rsid w:val="009B53A5"/>
    <w:pPr>
      <w:spacing w:after="160" w:line="259" w:lineRule="auto"/>
      <w:ind w:left="720"/>
      <w:contextualSpacing/>
    </w:pPr>
  </w:style>
  <w:style w:type="paragraph" w:customStyle="1" w:styleId="Default">
    <w:name w:val="Default"/>
    <w:uiPriority w:val="99"/>
    <w:rsid w:val="009B53A5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4"/>
    </w:rPr>
  </w:style>
  <w:style w:type="paragraph" w:customStyle="1" w:styleId="S">
    <w:name w:val="S_Обычный"/>
    <w:basedOn w:val="a"/>
    <w:link w:val="S0"/>
    <w:rsid w:val="007965E6"/>
    <w:pPr>
      <w:widowControl w:val="0"/>
      <w:suppressAutoHyphens/>
      <w:autoSpaceDN w:val="0"/>
      <w:spacing w:after="0" w:line="240" w:lineRule="auto"/>
      <w:ind w:firstLine="709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S0">
    <w:name w:val="S_Обычный Знак"/>
    <w:basedOn w:val="a0"/>
    <w:link w:val="S"/>
    <w:uiPriority w:val="99"/>
    <w:locked/>
    <w:rsid w:val="007965E6"/>
    <w:rPr>
      <w:rFonts w:cs="Mangal"/>
      <w:kern w:val="3"/>
      <w:sz w:val="24"/>
      <w:szCs w:val="24"/>
      <w:lang w:val="ru-RU" w:eastAsia="zh-CN" w:bidi="hi-IN"/>
    </w:rPr>
  </w:style>
  <w:style w:type="paragraph" w:customStyle="1" w:styleId="formattext">
    <w:name w:val="formattext"/>
    <w:basedOn w:val="a"/>
    <w:uiPriority w:val="99"/>
    <w:rsid w:val="00320DDF"/>
    <w:pPr>
      <w:suppressAutoHyphens/>
      <w:spacing w:before="28" w:after="28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rsid w:val="00320DDF"/>
    <w:pPr>
      <w:spacing w:after="6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7"/>
    <w:uiPriority w:val="99"/>
    <w:semiHidden/>
    <w:locked/>
    <w:rsid w:val="00D83071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0DDF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190</Words>
  <Characters>1390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Юрий</cp:lastModifiedBy>
  <cp:revision>15</cp:revision>
  <cp:lastPrinted>2023-03-23T07:20:00Z</cp:lastPrinted>
  <dcterms:created xsi:type="dcterms:W3CDTF">2018-08-21T02:57:00Z</dcterms:created>
  <dcterms:modified xsi:type="dcterms:W3CDTF">2023-08-10T02:13:00Z</dcterms:modified>
</cp:coreProperties>
</file>