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C9" w:rsidRPr="00C71736" w:rsidRDefault="007761C9" w:rsidP="007761C9">
      <w:pPr>
        <w:widowControl w:val="0"/>
        <w:tabs>
          <w:tab w:val="left" w:pos="2130"/>
        </w:tabs>
        <w:autoSpaceDE w:val="0"/>
        <w:autoSpaceDN w:val="0"/>
        <w:adjustRightInd w:val="0"/>
        <w:ind w:left="5387"/>
        <w:jc w:val="right"/>
        <w:rPr>
          <w:color w:val="984806" w:themeColor="accent6" w:themeShade="80"/>
          <w:spacing w:val="2"/>
          <w:sz w:val="24"/>
          <w:szCs w:val="24"/>
        </w:rPr>
      </w:pPr>
      <w:r w:rsidRPr="00C71736">
        <w:rPr>
          <w:color w:val="984806" w:themeColor="accent6" w:themeShade="80"/>
          <w:spacing w:val="2"/>
          <w:sz w:val="24"/>
          <w:szCs w:val="24"/>
        </w:rPr>
        <w:t>Приложение №</w:t>
      </w:r>
      <w:r>
        <w:rPr>
          <w:color w:val="984806" w:themeColor="accent6" w:themeShade="80"/>
          <w:spacing w:val="2"/>
          <w:sz w:val="24"/>
          <w:szCs w:val="24"/>
        </w:rPr>
        <w:t>1</w:t>
      </w:r>
      <w:r w:rsidRPr="00C71736">
        <w:rPr>
          <w:color w:val="984806" w:themeColor="accent6" w:themeShade="80"/>
          <w:spacing w:val="2"/>
          <w:sz w:val="24"/>
          <w:szCs w:val="24"/>
        </w:rPr>
        <w:t xml:space="preserve"> </w:t>
      </w:r>
    </w:p>
    <w:p w:rsidR="007761C9" w:rsidRDefault="007761C9" w:rsidP="007761C9">
      <w:pPr>
        <w:ind w:firstLine="539"/>
        <w:contextualSpacing/>
        <w:jc w:val="right"/>
        <w:rPr>
          <w:color w:val="984806" w:themeColor="accent6" w:themeShade="80"/>
          <w:sz w:val="22"/>
          <w:szCs w:val="22"/>
        </w:rPr>
      </w:pPr>
      <w:r w:rsidRPr="00976FB6">
        <w:rPr>
          <w:color w:val="984806" w:themeColor="accent6" w:themeShade="80"/>
          <w:spacing w:val="2"/>
          <w:sz w:val="22"/>
          <w:szCs w:val="22"/>
        </w:rPr>
        <w:t xml:space="preserve">к </w:t>
      </w:r>
      <w:r>
        <w:rPr>
          <w:color w:val="984806" w:themeColor="accent6" w:themeShade="80"/>
          <w:sz w:val="22"/>
          <w:szCs w:val="22"/>
        </w:rPr>
        <w:t>П</w:t>
      </w:r>
      <w:r w:rsidRPr="00976FB6">
        <w:rPr>
          <w:color w:val="984806" w:themeColor="accent6" w:themeShade="80"/>
          <w:sz w:val="22"/>
          <w:szCs w:val="22"/>
        </w:rPr>
        <w:t xml:space="preserve">оложению о  проведении районного конкурса социально </w:t>
      </w:r>
    </w:p>
    <w:p w:rsidR="007761C9" w:rsidRDefault="007761C9" w:rsidP="007761C9">
      <w:pPr>
        <w:ind w:firstLine="539"/>
        <w:contextualSpacing/>
        <w:jc w:val="right"/>
        <w:rPr>
          <w:color w:val="984806" w:themeColor="accent6" w:themeShade="80"/>
          <w:sz w:val="22"/>
          <w:szCs w:val="22"/>
        </w:rPr>
      </w:pPr>
      <w:r w:rsidRPr="00976FB6">
        <w:rPr>
          <w:color w:val="984806" w:themeColor="accent6" w:themeShade="80"/>
          <w:sz w:val="22"/>
          <w:szCs w:val="22"/>
        </w:rPr>
        <w:t>значимых проектов на предоставление грантов в форме субсидий</w:t>
      </w:r>
    </w:p>
    <w:p w:rsidR="007761C9" w:rsidRDefault="007761C9" w:rsidP="007761C9">
      <w:pPr>
        <w:ind w:firstLine="539"/>
        <w:contextualSpacing/>
        <w:jc w:val="right"/>
        <w:rPr>
          <w:color w:val="984806" w:themeColor="accent6" w:themeShade="80"/>
          <w:sz w:val="22"/>
          <w:szCs w:val="22"/>
        </w:rPr>
      </w:pPr>
      <w:r w:rsidRPr="00976FB6">
        <w:rPr>
          <w:color w:val="984806" w:themeColor="accent6" w:themeShade="80"/>
          <w:sz w:val="22"/>
          <w:szCs w:val="22"/>
        </w:rPr>
        <w:t xml:space="preserve"> из бюджета администрации Краснозерского района Новосибирской области</w:t>
      </w:r>
    </w:p>
    <w:p w:rsidR="007761C9" w:rsidRDefault="007761C9" w:rsidP="007761C9">
      <w:pPr>
        <w:ind w:firstLine="539"/>
        <w:contextualSpacing/>
        <w:jc w:val="right"/>
        <w:rPr>
          <w:color w:val="984806" w:themeColor="accent6" w:themeShade="80"/>
          <w:sz w:val="22"/>
          <w:szCs w:val="22"/>
        </w:rPr>
      </w:pPr>
      <w:r w:rsidRPr="00976FB6">
        <w:rPr>
          <w:color w:val="984806" w:themeColor="accent6" w:themeShade="80"/>
          <w:sz w:val="22"/>
          <w:szCs w:val="22"/>
        </w:rPr>
        <w:t xml:space="preserve">  с целью поддержки общественных инициатив  </w:t>
      </w:r>
      <w:r>
        <w:rPr>
          <w:color w:val="984806" w:themeColor="accent6" w:themeShade="80"/>
          <w:sz w:val="22"/>
          <w:szCs w:val="22"/>
        </w:rPr>
        <w:t>ТОС</w:t>
      </w:r>
      <w:r w:rsidRPr="00976FB6">
        <w:rPr>
          <w:color w:val="984806" w:themeColor="accent6" w:themeShade="80"/>
          <w:sz w:val="22"/>
          <w:szCs w:val="22"/>
        </w:rPr>
        <w:t xml:space="preserve"> Краснозерского района </w:t>
      </w:r>
    </w:p>
    <w:p w:rsidR="007761C9" w:rsidRPr="00976FB6" w:rsidRDefault="007761C9" w:rsidP="007761C9">
      <w:pPr>
        <w:ind w:firstLine="539"/>
        <w:contextualSpacing/>
        <w:jc w:val="right"/>
        <w:rPr>
          <w:color w:val="000000"/>
          <w:sz w:val="22"/>
          <w:szCs w:val="22"/>
        </w:rPr>
      </w:pPr>
      <w:r w:rsidRPr="00976FB6">
        <w:rPr>
          <w:color w:val="984806" w:themeColor="accent6" w:themeShade="80"/>
          <w:sz w:val="22"/>
          <w:szCs w:val="22"/>
        </w:rPr>
        <w:t>Новосибирской области в 2022 году</w:t>
      </w: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jc w:val="right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93910">
        <w:rPr>
          <w:b/>
          <w:i/>
          <w:sz w:val="28"/>
          <w:szCs w:val="28"/>
        </w:rPr>
        <w:t xml:space="preserve">ФОРМА </w:t>
      </w:r>
    </w:p>
    <w:p w:rsidR="00BD0033" w:rsidRPr="00993910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993910">
        <w:rPr>
          <w:i/>
          <w:sz w:val="28"/>
          <w:szCs w:val="28"/>
        </w:rPr>
        <w:t>Отчета</w:t>
      </w:r>
      <w:r>
        <w:rPr>
          <w:i/>
          <w:sz w:val="28"/>
          <w:szCs w:val="28"/>
        </w:rPr>
        <w:t xml:space="preserve"> </w:t>
      </w:r>
      <w:r w:rsidRPr="00993910">
        <w:rPr>
          <w:i/>
          <w:sz w:val="28"/>
          <w:szCs w:val="28"/>
        </w:rPr>
        <w:t>о результатах реализации общественно значимого проекта, выполняемого ТОС</w:t>
      </w:r>
    </w:p>
    <w:p w:rsidR="00BD0033" w:rsidRPr="00993910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D0033" w:rsidRPr="00993910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8"/>
      </w:tblGrid>
      <w:tr w:rsidR="00BD0033" w:rsidRPr="009E237D" w:rsidTr="00CD696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33" w:rsidRPr="009E237D" w:rsidRDefault="00BD0033" w:rsidP="00CD696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033" w:rsidRPr="00645878" w:rsidTr="00CD6964">
        <w:tc>
          <w:tcPr>
            <w:tcW w:w="94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33" w:rsidRPr="00645878" w:rsidRDefault="00BD0033" w:rsidP="00CD6964">
            <w:pPr>
              <w:rPr>
                <w:color w:val="000000"/>
                <w:sz w:val="24"/>
                <w:szCs w:val="24"/>
              </w:rPr>
            </w:pPr>
          </w:p>
        </w:tc>
      </w:tr>
      <w:tr w:rsidR="00BD0033" w:rsidRPr="00645878" w:rsidTr="00CD6964">
        <w:trPr>
          <w:trHeight w:val="406"/>
        </w:trPr>
        <w:tc>
          <w:tcPr>
            <w:tcW w:w="949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033" w:rsidRDefault="00BD0033" w:rsidP="00CD6964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         </w:t>
            </w:r>
            <w:r w:rsidRPr="009E237D">
              <w:rPr>
                <w:i/>
                <w:color w:val="000000"/>
                <w:sz w:val="24"/>
                <w:szCs w:val="24"/>
              </w:rPr>
              <w:t>(полное наименование территориального общественного самоуправления)</w:t>
            </w:r>
          </w:p>
          <w:p w:rsidR="00BD0033" w:rsidRDefault="00BD0033" w:rsidP="00CD6964">
            <w:pPr>
              <w:pBdr>
                <w:bottom w:val="single" w:sz="12" w:space="1" w:color="auto"/>
              </w:pBdr>
              <w:rPr>
                <w:i/>
                <w:color w:val="000000"/>
                <w:sz w:val="24"/>
                <w:szCs w:val="24"/>
              </w:rPr>
            </w:pPr>
          </w:p>
          <w:p w:rsidR="00BD0033" w:rsidRPr="00645878" w:rsidRDefault="00BD0033" w:rsidP="00CD69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(наименование проекта)</w:t>
            </w:r>
          </w:p>
        </w:tc>
      </w:tr>
    </w:tbl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6"/>
        <w:gridCol w:w="3573"/>
        <w:gridCol w:w="2824"/>
      </w:tblGrid>
      <w:tr w:rsidR="00BD0033" w:rsidTr="00BD0033">
        <w:trPr>
          <w:trHeight w:val="318"/>
        </w:trPr>
        <w:tc>
          <w:tcPr>
            <w:tcW w:w="2826" w:type="dxa"/>
          </w:tcPr>
          <w:p w:rsidR="00BD0033" w:rsidRPr="00993910" w:rsidRDefault="00BD0033" w:rsidP="00BD0033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910">
              <w:rPr>
                <w:sz w:val="24"/>
                <w:szCs w:val="24"/>
              </w:rPr>
              <w:t>Адрес и наименование мероприятия, в рамках проекта ТОС</w:t>
            </w:r>
          </w:p>
        </w:tc>
        <w:tc>
          <w:tcPr>
            <w:tcW w:w="3573" w:type="dxa"/>
          </w:tcPr>
          <w:p w:rsidR="00BD0033" w:rsidRPr="00993910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910">
              <w:rPr>
                <w:sz w:val="24"/>
                <w:szCs w:val="24"/>
              </w:rPr>
              <w:t>Достигнутые показатели результативности</w:t>
            </w:r>
          </w:p>
        </w:tc>
        <w:tc>
          <w:tcPr>
            <w:tcW w:w="2824" w:type="dxa"/>
          </w:tcPr>
          <w:p w:rsidR="00BD0033" w:rsidRPr="00993910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3910">
              <w:rPr>
                <w:sz w:val="24"/>
                <w:szCs w:val="24"/>
              </w:rPr>
              <w:t>Охват благополучателей (чел)</w:t>
            </w:r>
          </w:p>
        </w:tc>
      </w:tr>
      <w:tr w:rsidR="00BD0033" w:rsidTr="00BD0033">
        <w:trPr>
          <w:trHeight w:val="218"/>
        </w:trPr>
        <w:tc>
          <w:tcPr>
            <w:tcW w:w="2826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573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BD0033" w:rsidTr="00BD0033">
        <w:trPr>
          <w:trHeight w:val="218"/>
        </w:trPr>
        <w:tc>
          <w:tcPr>
            <w:tcW w:w="2826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573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BD0033" w:rsidTr="00BD0033">
        <w:trPr>
          <w:trHeight w:val="218"/>
        </w:trPr>
        <w:tc>
          <w:tcPr>
            <w:tcW w:w="2826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573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BD0033" w:rsidTr="00BD0033">
        <w:trPr>
          <w:trHeight w:val="218"/>
        </w:trPr>
        <w:tc>
          <w:tcPr>
            <w:tcW w:w="2826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573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BD0033" w:rsidRDefault="00BD0033" w:rsidP="00CD6964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</w:tbl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Pr="007900C1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Pr="007900C1">
        <w:rPr>
          <w:sz w:val="28"/>
          <w:szCs w:val="28"/>
        </w:rPr>
        <w:t>Дата предоставления отчет</w:t>
      </w:r>
      <w:r>
        <w:rPr>
          <w:sz w:val="28"/>
          <w:szCs w:val="28"/>
        </w:rPr>
        <w:t xml:space="preserve">а                       </w:t>
      </w:r>
      <w:r w:rsidRPr="007900C1">
        <w:rPr>
          <w:sz w:val="28"/>
          <w:szCs w:val="28"/>
        </w:rPr>
        <w:t xml:space="preserve"> «______»  ____________ 2022г.</w:t>
      </w: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spacing w:line="35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ТОС                    _____________  _______________________         </w:t>
      </w:r>
    </w:p>
    <w:p w:rsidR="00BD0033" w:rsidRPr="00AA39B6" w:rsidRDefault="00BD0033" w:rsidP="00BD0033">
      <w:pPr>
        <w:spacing w:line="352" w:lineRule="atLeast"/>
        <w:textAlignment w:val="baseline"/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Pr="00AA39B6">
        <w:rPr>
          <w:i/>
          <w:sz w:val="24"/>
          <w:szCs w:val="24"/>
        </w:rPr>
        <w:t xml:space="preserve">Подпись </w:t>
      </w:r>
      <w:r>
        <w:rPr>
          <w:i/>
          <w:sz w:val="24"/>
          <w:szCs w:val="24"/>
        </w:rPr>
        <w:t xml:space="preserve">              расшифровка подписи ФИО</w:t>
      </w: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D0033" w:rsidRDefault="00BD0033" w:rsidP="00BD0033">
      <w:pPr>
        <w:widowControl w:val="0"/>
        <w:tabs>
          <w:tab w:val="left" w:pos="2235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B6614B" w:rsidRDefault="007761C9"/>
    <w:sectPr w:rsidR="00B6614B" w:rsidSect="008D76E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0033"/>
    <w:rsid w:val="00001545"/>
    <w:rsid w:val="00013B19"/>
    <w:rsid w:val="000159F6"/>
    <w:rsid w:val="00017252"/>
    <w:rsid w:val="00022E69"/>
    <w:rsid w:val="00047F9F"/>
    <w:rsid w:val="000B00AE"/>
    <w:rsid w:val="000D6233"/>
    <w:rsid w:val="00100B9F"/>
    <w:rsid w:val="0010402D"/>
    <w:rsid w:val="00121791"/>
    <w:rsid w:val="0012307C"/>
    <w:rsid w:val="00135BD7"/>
    <w:rsid w:val="001476F0"/>
    <w:rsid w:val="001A2C6B"/>
    <w:rsid w:val="001B2B71"/>
    <w:rsid w:val="00214DA1"/>
    <w:rsid w:val="00231C87"/>
    <w:rsid w:val="00246A7C"/>
    <w:rsid w:val="002528F0"/>
    <w:rsid w:val="0026565A"/>
    <w:rsid w:val="00266BA6"/>
    <w:rsid w:val="00276DA3"/>
    <w:rsid w:val="002855B8"/>
    <w:rsid w:val="002B0D9D"/>
    <w:rsid w:val="002B4B68"/>
    <w:rsid w:val="002B57AF"/>
    <w:rsid w:val="002C6FA1"/>
    <w:rsid w:val="002D15FC"/>
    <w:rsid w:val="002E2F4D"/>
    <w:rsid w:val="002E7D81"/>
    <w:rsid w:val="00303F27"/>
    <w:rsid w:val="00313A43"/>
    <w:rsid w:val="00332841"/>
    <w:rsid w:val="003521F8"/>
    <w:rsid w:val="00355750"/>
    <w:rsid w:val="003703E4"/>
    <w:rsid w:val="003855D9"/>
    <w:rsid w:val="003B1478"/>
    <w:rsid w:val="0043391A"/>
    <w:rsid w:val="00454E68"/>
    <w:rsid w:val="004B6510"/>
    <w:rsid w:val="00511F09"/>
    <w:rsid w:val="00515D5D"/>
    <w:rsid w:val="00592CF7"/>
    <w:rsid w:val="005B7BBC"/>
    <w:rsid w:val="005C012D"/>
    <w:rsid w:val="005C0C40"/>
    <w:rsid w:val="005D2B45"/>
    <w:rsid w:val="005F2327"/>
    <w:rsid w:val="005F491B"/>
    <w:rsid w:val="00601EAF"/>
    <w:rsid w:val="00616A41"/>
    <w:rsid w:val="00635DE8"/>
    <w:rsid w:val="006507F3"/>
    <w:rsid w:val="0066106B"/>
    <w:rsid w:val="00667222"/>
    <w:rsid w:val="00672796"/>
    <w:rsid w:val="006A3CB6"/>
    <w:rsid w:val="006B1AF6"/>
    <w:rsid w:val="00732D65"/>
    <w:rsid w:val="007761C9"/>
    <w:rsid w:val="00776FCB"/>
    <w:rsid w:val="008057EB"/>
    <w:rsid w:val="0083404F"/>
    <w:rsid w:val="0085770A"/>
    <w:rsid w:val="00864B9B"/>
    <w:rsid w:val="008753E8"/>
    <w:rsid w:val="008A02E8"/>
    <w:rsid w:val="008B1159"/>
    <w:rsid w:val="008D76E9"/>
    <w:rsid w:val="008E11F6"/>
    <w:rsid w:val="008E75F3"/>
    <w:rsid w:val="00904ED8"/>
    <w:rsid w:val="009133AD"/>
    <w:rsid w:val="0097580A"/>
    <w:rsid w:val="0098360E"/>
    <w:rsid w:val="00990124"/>
    <w:rsid w:val="009961E9"/>
    <w:rsid w:val="009D1BEF"/>
    <w:rsid w:val="009F0C7A"/>
    <w:rsid w:val="00A00F3A"/>
    <w:rsid w:val="00A01151"/>
    <w:rsid w:val="00A514B7"/>
    <w:rsid w:val="00A5443B"/>
    <w:rsid w:val="00A63699"/>
    <w:rsid w:val="00A8594E"/>
    <w:rsid w:val="00AA1520"/>
    <w:rsid w:val="00B36621"/>
    <w:rsid w:val="00B52427"/>
    <w:rsid w:val="00BD0033"/>
    <w:rsid w:val="00C84A6B"/>
    <w:rsid w:val="00C92593"/>
    <w:rsid w:val="00C979EA"/>
    <w:rsid w:val="00CC67BC"/>
    <w:rsid w:val="00D138E9"/>
    <w:rsid w:val="00D23919"/>
    <w:rsid w:val="00D3055C"/>
    <w:rsid w:val="00D62C4A"/>
    <w:rsid w:val="00D66C6B"/>
    <w:rsid w:val="00D71DEE"/>
    <w:rsid w:val="00DA7F74"/>
    <w:rsid w:val="00DD0F13"/>
    <w:rsid w:val="00E10FB7"/>
    <w:rsid w:val="00E42BD8"/>
    <w:rsid w:val="00E72BDD"/>
    <w:rsid w:val="00E760F8"/>
    <w:rsid w:val="00EA0570"/>
    <w:rsid w:val="00EA2FBD"/>
    <w:rsid w:val="00ED552D"/>
    <w:rsid w:val="00EE219C"/>
    <w:rsid w:val="00EE26B4"/>
    <w:rsid w:val="00F40BB8"/>
    <w:rsid w:val="00F8243A"/>
    <w:rsid w:val="00FA1EC1"/>
    <w:rsid w:val="00FC573C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</dc:creator>
  <cp:keywords/>
  <dc:description/>
  <cp:lastModifiedBy>Бузина</cp:lastModifiedBy>
  <cp:revision>3</cp:revision>
  <dcterms:created xsi:type="dcterms:W3CDTF">2022-03-22T08:33:00Z</dcterms:created>
  <dcterms:modified xsi:type="dcterms:W3CDTF">2022-03-28T11:37:00Z</dcterms:modified>
</cp:coreProperties>
</file>