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4F" w:rsidRPr="007E4C4A" w:rsidRDefault="00286C4F" w:rsidP="00286C4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286C4F" w:rsidRPr="007E4C4A" w:rsidRDefault="00286C4F" w:rsidP="00286C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4C4A">
        <w:rPr>
          <w:rFonts w:ascii="Times New Roman" w:hAnsi="Times New Roman" w:cs="Times New Roman"/>
        </w:rPr>
        <w:t>к Постановлению администрации</w:t>
      </w:r>
    </w:p>
    <w:p w:rsidR="00286C4F" w:rsidRPr="007E4C4A" w:rsidRDefault="00286C4F" w:rsidP="00286C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4C4A">
        <w:rPr>
          <w:rFonts w:ascii="Times New Roman" w:hAnsi="Times New Roman" w:cs="Times New Roman"/>
        </w:rPr>
        <w:t>Краснозерского района</w:t>
      </w:r>
    </w:p>
    <w:p w:rsidR="00286C4F" w:rsidRPr="007E4C4A" w:rsidRDefault="00286C4F" w:rsidP="00286C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4C4A">
        <w:rPr>
          <w:rFonts w:ascii="Times New Roman" w:hAnsi="Times New Roman" w:cs="Times New Roman"/>
        </w:rPr>
        <w:t>Новосибирской области</w:t>
      </w:r>
    </w:p>
    <w:p w:rsidR="00286C4F" w:rsidRPr="006B26F9" w:rsidRDefault="00286C4F" w:rsidP="00286C4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A1D53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567 </w:t>
      </w:r>
      <w:r w:rsidRPr="006B26F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27.07.2023</w:t>
      </w:r>
      <w:r w:rsidRPr="006B26F9">
        <w:rPr>
          <w:rFonts w:ascii="Times New Roman" w:hAnsi="Times New Roman" w:cs="Times New Roman"/>
        </w:rPr>
        <w:t>г.</w:t>
      </w:r>
    </w:p>
    <w:p w:rsidR="00286C4F" w:rsidRPr="00563084" w:rsidRDefault="00286C4F" w:rsidP="00286C4F">
      <w:pPr>
        <w:shd w:val="clear" w:color="auto" w:fill="FFFFFF"/>
        <w:spacing w:after="0" w:line="240" w:lineRule="auto"/>
        <w:ind w:left="3691"/>
        <w:rPr>
          <w:rFonts w:ascii="Times New Roman" w:hAnsi="Times New Roman" w:cs="Times New Roman"/>
          <w:spacing w:val="10"/>
          <w:sz w:val="24"/>
          <w:szCs w:val="24"/>
        </w:rPr>
      </w:pPr>
      <w:r w:rsidRPr="00563084">
        <w:rPr>
          <w:rFonts w:ascii="Times New Roman" w:hAnsi="Times New Roman" w:cs="Times New Roman"/>
          <w:spacing w:val="10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Договор № </w:t>
      </w:r>
    </w:p>
    <w:p w:rsidR="00286C4F" w:rsidRDefault="00286C4F" w:rsidP="00286C4F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pacing w:val="10"/>
          <w:sz w:val="24"/>
          <w:szCs w:val="24"/>
        </w:rPr>
      </w:pPr>
      <w:r w:rsidRPr="00563084">
        <w:rPr>
          <w:rFonts w:ascii="Times New Roman" w:hAnsi="Times New Roman" w:cs="Times New Roman"/>
          <w:spacing w:val="10"/>
          <w:sz w:val="24"/>
          <w:szCs w:val="24"/>
        </w:rPr>
        <w:t>аренды земельного участка</w:t>
      </w:r>
    </w:p>
    <w:p w:rsidR="00286C4F" w:rsidRDefault="00286C4F" w:rsidP="00286C4F">
      <w:pPr>
        <w:shd w:val="clear" w:color="auto" w:fill="FFFFFF"/>
        <w:spacing w:before="24" w:after="0" w:line="240" w:lineRule="auto"/>
        <w:ind w:left="17"/>
        <w:rPr>
          <w:rFonts w:ascii="Times New Roman" w:hAnsi="Times New Roman" w:cs="Times New Roman"/>
          <w:spacing w:val="1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>. Краснозерское</w:t>
      </w:r>
    </w:p>
    <w:p w:rsidR="00286C4F" w:rsidRDefault="00286C4F" w:rsidP="00286C4F">
      <w:pPr>
        <w:shd w:val="clear" w:color="auto" w:fill="FFFFFF"/>
        <w:spacing w:before="24" w:after="0" w:line="240" w:lineRule="auto"/>
        <w:ind w:left="1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Краснозерского района</w:t>
      </w:r>
    </w:p>
    <w:p w:rsidR="00286C4F" w:rsidRPr="00563084" w:rsidRDefault="00286C4F" w:rsidP="00286C4F">
      <w:pPr>
        <w:shd w:val="clear" w:color="auto" w:fill="FFFFFF"/>
        <w:spacing w:before="24" w:after="0" w:line="240" w:lineRule="auto"/>
        <w:ind w:left="1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Новосибирской области                                                                      _________2023</w:t>
      </w:r>
    </w:p>
    <w:p w:rsidR="00286C4F" w:rsidRPr="00563084" w:rsidRDefault="00286C4F" w:rsidP="00286C4F">
      <w:pPr>
        <w:shd w:val="clear" w:color="auto" w:fill="FFFFFF"/>
        <w:spacing w:before="264" w:line="274" w:lineRule="exact"/>
        <w:ind w:left="5" w:right="10" w:firstLine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А</w:t>
      </w:r>
      <w:r w:rsidRPr="00563084">
        <w:rPr>
          <w:rFonts w:ascii="Times New Roman" w:hAnsi="Times New Roman" w:cs="Times New Roman"/>
          <w:spacing w:val="10"/>
          <w:sz w:val="24"/>
          <w:szCs w:val="24"/>
        </w:rPr>
        <w:t>дминистрация Краснозерского района Новосибирской области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(</w:t>
      </w:r>
      <w:r w:rsidRPr="001A3118">
        <w:rPr>
          <w:rFonts w:ascii="Times New Roman" w:hAnsi="Times New Roman" w:cs="Times New Roman"/>
          <w:sz w:val="24"/>
          <w:szCs w:val="24"/>
        </w:rPr>
        <w:t>ИНН 5427104716, ОГРН 1045405013191)</w:t>
      </w:r>
      <w:r w:rsidRPr="00563084">
        <w:rPr>
          <w:rFonts w:ascii="Times New Roman" w:hAnsi="Times New Roman" w:cs="Times New Roman"/>
          <w:spacing w:val="10"/>
          <w:sz w:val="24"/>
          <w:szCs w:val="24"/>
        </w:rPr>
        <w:t>, расположенная по адресу</w:t>
      </w:r>
      <w:r w:rsidRPr="00BF6694">
        <w:rPr>
          <w:rFonts w:ascii="Times New Roman" w:hAnsi="Times New Roman" w:cs="Times New Roman"/>
          <w:spacing w:val="10"/>
          <w:sz w:val="24"/>
          <w:szCs w:val="24"/>
        </w:rPr>
        <w:t>: Новосибирская область, рабочий поселок Краснозерское, ул. Чкалова,5, в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лице</w:t>
      </w:r>
      <w:r w:rsidRPr="00BF669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 w:rsidRPr="00BF6694">
        <w:rPr>
          <w:rFonts w:ascii="Times New Roman" w:hAnsi="Times New Roman" w:cs="Times New Roman"/>
          <w:spacing w:val="10"/>
          <w:sz w:val="24"/>
          <w:szCs w:val="24"/>
        </w:rPr>
        <w:t>Главы Краснозерского района Новосибирской области Оксаны Андреевны</w:t>
      </w:r>
      <w:proofErr w:type="gramEnd"/>
      <w:r w:rsidRPr="00BF6694">
        <w:rPr>
          <w:rFonts w:ascii="Times New Roman" w:hAnsi="Times New Roman" w:cs="Times New Roman"/>
          <w:spacing w:val="10"/>
          <w:sz w:val="24"/>
          <w:szCs w:val="24"/>
        </w:rPr>
        <w:t xml:space="preserve"> Семеновой, действующей на основании Ус</w:t>
      </w:r>
      <w:r>
        <w:rPr>
          <w:rFonts w:ascii="Times New Roman" w:hAnsi="Times New Roman" w:cs="Times New Roman"/>
          <w:spacing w:val="10"/>
          <w:sz w:val="24"/>
          <w:szCs w:val="24"/>
        </w:rPr>
        <w:t>тава</w:t>
      </w:r>
      <w:r w:rsidRPr="00BF6694">
        <w:rPr>
          <w:rFonts w:ascii="Times New Roman" w:hAnsi="Times New Roman" w:cs="Times New Roman"/>
          <w:spacing w:val="10"/>
          <w:sz w:val="24"/>
          <w:szCs w:val="24"/>
        </w:rPr>
        <w:t xml:space="preserve"> Краснозерского района Новосибирс</w:t>
      </w:r>
      <w:r>
        <w:rPr>
          <w:rFonts w:ascii="Times New Roman" w:hAnsi="Times New Roman" w:cs="Times New Roman"/>
          <w:spacing w:val="10"/>
          <w:sz w:val="24"/>
          <w:szCs w:val="24"/>
        </w:rPr>
        <w:t>кой области</w:t>
      </w:r>
      <w:r w:rsidRPr="00BF6694">
        <w:rPr>
          <w:rFonts w:ascii="Times New Roman" w:hAnsi="Times New Roman" w:cs="Times New Roman"/>
          <w:spacing w:val="10"/>
          <w:sz w:val="24"/>
          <w:szCs w:val="24"/>
        </w:rPr>
        <w:t>, именуемая в дальнейшем «Арендодатель», с одной стороны, и _____________________________________________________________________________________,  именуемое в дальнейшем «Арендатор»</w:t>
      </w:r>
      <w:r w:rsidRPr="00563084">
        <w:rPr>
          <w:rFonts w:ascii="Times New Roman" w:hAnsi="Times New Roman" w:cs="Times New Roman"/>
          <w:spacing w:val="10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286C4F" w:rsidRPr="00633394" w:rsidRDefault="00286C4F" w:rsidP="00286C4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562" w:after="0" w:line="274" w:lineRule="exact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633394">
        <w:rPr>
          <w:rFonts w:ascii="Times New Roman" w:hAnsi="Times New Roman" w:cs="Times New Roman"/>
          <w:b/>
          <w:spacing w:val="10"/>
          <w:sz w:val="24"/>
          <w:szCs w:val="24"/>
        </w:rPr>
        <w:t>Предмет договора</w:t>
      </w:r>
    </w:p>
    <w:p w:rsidR="00286C4F" w:rsidRPr="00633394" w:rsidRDefault="00286C4F" w:rsidP="00286C4F">
      <w:pPr>
        <w:pStyle w:val="a3"/>
        <w:numPr>
          <w:ilvl w:val="1"/>
          <w:numId w:val="6"/>
        </w:numPr>
        <w:shd w:val="clear" w:color="auto" w:fill="FFFFFF"/>
        <w:tabs>
          <w:tab w:val="left" w:pos="709"/>
        </w:tabs>
        <w:spacing w:line="274" w:lineRule="exact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33394">
        <w:rPr>
          <w:rFonts w:ascii="Times New Roman" w:hAnsi="Times New Roman" w:cs="Times New Roman"/>
          <w:spacing w:val="10"/>
          <w:sz w:val="24"/>
          <w:szCs w:val="24"/>
        </w:rPr>
        <w:t>Арендодатель предоставляет, а Арендатор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принимает в аренду сроком на 30 месяцев земельный участок из земель населенных </w:t>
      </w:r>
      <w:r w:rsidRPr="008D76BF">
        <w:rPr>
          <w:rFonts w:ascii="Times New Roman" w:hAnsi="Times New Roman" w:cs="Times New Roman"/>
          <w:spacing w:val="10"/>
          <w:sz w:val="24"/>
          <w:szCs w:val="24"/>
        </w:rPr>
        <w:t xml:space="preserve">пунктов с кадастровым номером 54:13:021501:315, площадью 3000 </w:t>
      </w:r>
      <w:proofErr w:type="spellStart"/>
      <w:r w:rsidRPr="008D76BF">
        <w:rPr>
          <w:rFonts w:ascii="Times New Roman" w:hAnsi="Times New Roman" w:cs="Times New Roman"/>
          <w:spacing w:val="10"/>
          <w:sz w:val="24"/>
          <w:szCs w:val="24"/>
        </w:rPr>
        <w:t>кв.м</w:t>
      </w:r>
      <w:proofErr w:type="spellEnd"/>
      <w:r w:rsidRPr="008D76BF">
        <w:rPr>
          <w:rFonts w:ascii="Times New Roman" w:hAnsi="Times New Roman" w:cs="Times New Roman"/>
          <w:spacing w:val="10"/>
          <w:sz w:val="24"/>
          <w:szCs w:val="24"/>
        </w:rPr>
        <w:t xml:space="preserve">., вид разрешенного использования: блокированная жилая застройка (2.3), Адрес: </w:t>
      </w:r>
      <w:r w:rsidRPr="008D76BF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8D76BF">
        <w:rPr>
          <w:rFonts w:ascii="Times New Roman" w:hAnsi="Times New Roman" w:cs="Times New Roman"/>
          <w:bCs/>
          <w:sz w:val="24"/>
          <w:szCs w:val="24"/>
        </w:rPr>
        <w:t xml:space="preserve">Новосибирская область, муниципальный район </w:t>
      </w:r>
      <w:proofErr w:type="spellStart"/>
      <w:r w:rsidRPr="008D76BF">
        <w:rPr>
          <w:rFonts w:ascii="Times New Roman" w:hAnsi="Times New Roman" w:cs="Times New Roman"/>
          <w:bCs/>
          <w:sz w:val="24"/>
          <w:szCs w:val="24"/>
        </w:rPr>
        <w:t>Краснозерский</w:t>
      </w:r>
      <w:proofErr w:type="spellEnd"/>
      <w:r w:rsidRPr="008D76BF">
        <w:rPr>
          <w:rFonts w:ascii="Times New Roman" w:hAnsi="Times New Roman" w:cs="Times New Roman"/>
          <w:bCs/>
          <w:sz w:val="24"/>
          <w:szCs w:val="24"/>
        </w:rPr>
        <w:t>, сельское поселение Майский сельсовет, село Чернаки, улица Набережная, 11а</w:t>
      </w:r>
      <w:r w:rsidRPr="008D76BF">
        <w:rPr>
          <w:rFonts w:ascii="Times New Roman" w:hAnsi="Times New Roman" w:cs="Times New Roman"/>
          <w:spacing w:val="10"/>
          <w:sz w:val="24"/>
          <w:szCs w:val="24"/>
        </w:rPr>
        <w:t>, именуемый в дальнейшем «Участок</w:t>
      </w:r>
      <w:r w:rsidRPr="00633394">
        <w:rPr>
          <w:rFonts w:ascii="Times New Roman" w:hAnsi="Times New Roman" w:cs="Times New Roman"/>
          <w:spacing w:val="10"/>
          <w:sz w:val="24"/>
          <w:szCs w:val="24"/>
        </w:rPr>
        <w:t>».</w:t>
      </w:r>
    </w:p>
    <w:p w:rsidR="00286C4F" w:rsidRPr="005D334E" w:rsidRDefault="00286C4F" w:rsidP="00286C4F">
      <w:pPr>
        <w:shd w:val="clear" w:color="auto" w:fill="FFFFFF"/>
        <w:spacing w:before="10" w:after="10" w:line="240" w:lineRule="auto"/>
        <w:ind w:left="19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2.   Обременения участка</w:t>
      </w:r>
    </w:p>
    <w:p w:rsidR="00286C4F" w:rsidRPr="005D334E" w:rsidRDefault="00286C4F" w:rsidP="00286C4F">
      <w:pPr>
        <w:shd w:val="clear" w:color="auto" w:fill="FFFFFF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2.1. Установленных обременений в отношении земельного участка  нет.</w:t>
      </w:r>
    </w:p>
    <w:p w:rsidR="00286C4F" w:rsidRPr="005D334E" w:rsidRDefault="00286C4F" w:rsidP="00286C4F">
      <w:pPr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3.   Права и обязанности сторон</w:t>
      </w:r>
    </w:p>
    <w:p w:rsidR="00286C4F" w:rsidRPr="005D334E" w:rsidRDefault="00286C4F" w:rsidP="00286C4F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3.1. Арендодатель имеет право:</w:t>
      </w:r>
    </w:p>
    <w:p w:rsidR="00286C4F" w:rsidRPr="005D334E" w:rsidRDefault="00286C4F" w:rsidP="00286C4F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ind w:left="734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Вносить по согласованию с Арендатором в договор необходимые изменения и уточнения    в    случае    изменения    законодательства    путем    заключения дополнительных соглашений.</w:t>
      </w:r>
    </w:p>
    <w:p w:rsidR="00286C4F" w:rsidRPr="005D334E" w:rsidRDefault="00286C4F" w:rsidP="00286C4F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ind w:left="734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Беспрепятственного доступа </w:t>
      </w:r>
      <w:proofErr w:type="gramStart"/>
      <w:r w:rsidRPr="005D334E">
        <w:rPr>
          <w:rFonts w:ascii="Times New Roman" w:hAnsi="Times New Roman" w:cs="Times New Roman"/>
          <w:spacing w:val="10"/>
          <w:sz w:val="24"/>
          <w:szCs w:val="24"/>
        </w:rPr>
        <w:t>на территорию Участка с целью контроля за его использованием в соответствии с условиями</w:t>
      </w:r>
      <w:proofErr w:type="gramEnd"/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Договора.</w:t>
      </w:r>
    </w:p>
    <w:p w:rsidR="00286C4F" w:rsidRPr="005D334E" w:rsidRDefault="00286C4F" w:rsidP="00286C4F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ind w:left="734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Требовать возмещения убытков, причиненных ухудшением качества земель в результате деятельности Арендатора, в соответствии с Земельным кодексом РФ и иными нормативными актами.</w:t>
      </w:r>
    </w:p>
    <w:p w:rsidR="00286C4F" w:rsidRPr="005D334E" w:rsidRDefault="00286C4F" w:rsidP="00286C4F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ind w:left="734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Своевременно получать от Арендатора арендную плату установленную настоящим договором.</w:t>
      </w:r>
    </w:p>
    <w:p w:rsidR="00286C4F" w:rsidRPr="005D334E" w:rsidRDefault="00286C4F" w:rsidP="00286C4F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ind w:left="1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Досрочно расторгнуть договор аренды по решению суда в следующих случаях:</w:t>
      </w:r>
    </w:p>
    <w:p w:rsidR="00286C4F" w:rsidRPr="005D334E" w:rsidRDefault="00286C4F" w:rsidP="00286C4F">
      <w:pPr>
        <w:widowControl w:val="0"/>
        <w:numPr>
          <w:ilvl w:val="0"/>
          <w:numId w:val="8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ind w:left="73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использования Арендатором земли не по целевому назначению;</w:t>
      </w:r>
    </w:p>
    <w:p w:rsidR="00286C4F" w:rsidRDefault="00286C4F" w:rsidP="00286C4F">
      <w:pPr>
        <w:widowControl w:val="0"/>
        <w:numPr>
          <w:ilvl w:val="0"/>
          <w:numId w:val="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ind w:left="1094" w:hanging="36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использования Арендатором земельного участка способами, приводящими к порче плодородного слоя почв, ухудшению экологической обстановки;</w:t>
      </w:r>
    </w:p>
    <w:p w:rsidR="00286C4F" w:rsidRPr="00234A5F" w:rsidRDefault="00286C4F" w:rsidP="00286C4F">
      <w:pPr>
        <w:widowControl w:val="0"/>
        <w:numPr>
          <w:ilvl w:val="0"/>
          <w:numId w:val="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ind w:left="1094" w:hanging="365"/>
        <w:jc w:val="both"/>
        <w:rPr>
          <w:rStyle w:val="blk"/>
          <w:rFonts w:ascii="Times New Roman" w:hAnsi="Times New Roman" w:cs="Times New Roman"/>
          <w:spacing w:val="10"/>
          <w:sz w:val="24"/>
          <w:szCs w:val="24"/>
        </w:rPr>
      </w:pPr>
      <w:r w:rsidRPr="009337CA">
        <w:rPr>
          <w:rStyle w:val="blk"/>
          <w:rFonts w:ascii="Times New Roman" w:hAnsi="Times New Roman" w:cs="Times New Roman"/>
          <w:sz w:val="24"/>
          <w:szCs w:val="24"/>
        </w:rPr>
        <w:t xml:space="preserve">более двух раз подряд по истечении установленного договором срока платежа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  </w:t>
      </w:r>
    </w:p>
    <w:p w:rsidR="00286C4F" w:rsidRPr="009337CA" w:rsidRDefault="00286C4F" w:rsidP="00286C4F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ind w:left="109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lastRenderedPageBreak/>
        <w:t xml:space="preserve"> Арендатор </w:t>
      </w:r>
      <w:r w:rsidRPr="009337CA">
        <w:rPr>
          <w:rStyle w:val="blk"/>
          <w:rFonts w:ascii="Times New Roman" w:hAnsi="Times New Roman" w:cs="Times New Roman"/>
          <w:sz w:val="24"/>
          <w:szCs w:val="24"/>
        </w:rPr>
        <w:t>не вносит арендную плату</w:t>
      </w:r>
      <w:r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286C4F" w:rsidRPr="005D334E" w:rsidRDefault="00286C4F" w:rsidP="00286C4F">
      <w:pPr>
        <w:shd w:val="clear" w:color="auto" w:fill="FFFFFF"/>
        <w:spacing w:before="10" w:after="10" w:line="240" w:lineRule="auto"/>
        <w:ind w:left="1134" w:right="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срок.</w:t>
      </w:r>
    </w:p>
    <w:p w:rsidR="00286C4F" w:rsidRPr="005D334E" w:rsidRDefault="00286C4F" w:rsidP="00286C4F">
      <w:pPr>
        <w:shd w:val="clear" w:color="auto" w:fill="FFFFFF"/>
        <w:spacing w:before="10" w:after="10" w:line="240" w:lineRule="auto"/>
        <w:ind w:right="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3.2. Арендодатель обязан:</w:t>
      </w:r>
    </w:p>
    <w:p w:rsidR="00286C4F" w:rsidRPr="005D334E" w:rsidRDefault="00286C4F" w:rsidP="00286C4F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Передать Участок Арендатору на основании Договора т.к. Договор является одновременно актом  приема-передачи.</w:t>
      </w:r>
    </w:p>
    <w:p w:rsidR="00286C4F" w:rsidRPr="005D334E" w:rsidRDefault="00286C4F" w:rsidP="00286C4F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Предупредить Арендатора обо всех известных ему недостатках Участка до </w:t>
      </w:r>
      <w:r>
        <w:rPr>
          <w:rFonts w:ascii="Times New Roman" w:hAnsi="Times New Roman" w:cs="Times New Roman"/>
          <w:spacing w:val="10"/>
          <w:sz w:val="24"/>
          <w:szCs w:val="24"/>
        </w:rPr>
        <w:t>заключения настоящего Договора.</w:t>
      </w:r>
    </w:p>
    <w:p w:rsidR="00286C4F" w:rsidRPr="005D334E" w:rsidRDefault="00286C4F" w:rsidP="00286C4F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Передать Участок в состоянии, пригодном для его использования в соответствии с целевым  назначением.</w:t>
      </w:r>
    </w:p>
    <w:p w:rsidR="00286C4F" w:rsidRPr="005D334E" w:rsidRDefault="00286C4F" w:rsidP="00286C4F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Не  вмешиваться в  хозяйственную деятельность Арендатора,  если  она не противоречит    условиям    Договора    и    требованиям    природоохранного законодательства.</w:t>
      </w:r>
    </w:p>
    <w:p w:rsidR="00286C4F" w:rsidRPr="005D334E" w:rsidRDefault="00286C4F" w:rsidP="00286C4F">
      <w:pPr>
        <w:shd w:val="clear" w:color="auto" w:fill="FFFFFF"/>
        <w:tabs>
          <w:tab w:val="left" w:pos="725"/>
        </w:tabs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3.3.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ab/>
        <w:t>Арендатор имеет право:</w:t>
      </w:r>
    </w:p>
    <w:p w:rsidR="00286C4F" w:rsidRPr="005D334E" w:rsidRDefault="00286C4F" w:rsidP="00286C4F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Использовать земельный участок в соответствии с целями и условиями его предоставления;</w:t>
      </w:r>
    </w:p>
    <w:p w:rsidR="00286C4F" w:rsidRPr="005D334E" w:rsidRDefault="00286C4F" w:rsidP="00286C4F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Проводить работы по улучшению плодородия земель.</w:t>
      </w:r>
    </w:p>
    <w:p w:rsidR="00286C4F" w:rsidRPr="005D334E" w:rsidRDefault="00286C4F" w:rsidP="00286C4F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</w:t>
      </w:r>
    </w:p>
    <w:p w:rsidR="00286C4F" w:rsidRPr="005D334E" w:rsidRDefault="00286C4F" w:rsidP="00286C4F">
      <w:pPr>
        <w:shd w:val="clear" w:color="auto" w:fill="FFFFFF"/>
        <w:tabs>
          <w:tab w:val="left" w:pos="725"/>
        </w:tabs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3.4.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ab/>
        <w:t>Арендатор обязан:</w:t>
      </w:r>
    </w:p>
    <w:p w:rsidR="00286C4F" w:rsidRPr="005D334E" w:rsidRDefault="00286C4F" w:rsidP="00286C4F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Начать использовать Участок в 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целях, для которых он был предоставлен, не позднее трех месяцев со дня подписания Договора.</w:t>
      </w:r>
    </w:p>
    <w:p w:rsidR="00286C4F" w:rsidRPr="005D334E" w:rsidRDefault="00286C4F" w:rsidP="00286C4F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Использовать Участок в соответствии с его целевым назначением способами, которые не наносят вред окружающей среде, в </w:t>
      </w:r>
      <w:proofErr w:type="spellStart"/>
      <w:r w:rsidRPr="005D334E">
        <w:rPr>
          <w:rFonts w:ascii="Times New Roman" w:hAnsi="Times New Roman" w:cs="Times New Roman"/>
          <w:spacing w:val="10"/>
          <w:sz w:val="24"/>
          <w:szCs w:val="24"/>
        </w:rPr>
        <w:t>т.ч</w:t>
      </w:r>
      <w:proofErr w:type="spellEnd"/>
      <w:r w:rsidRPr="005D334E">
        <w:rPr>
          <w:rFonts w:ascii="Times New Roman" w:hAnsi="Times New Roman" w:cs="Times New Roman"/>
          <w:spacing w:val="10"/>
          <w:sz w:val="24"/>
          <w:szCs w:val="24"/>
        </w:rPr>
        <w:t>. земле как природному объекту, а также не нарушают права других землепользователей.</w:t>
      </w:r>
    </w:p>
    <w:p w:rsidR="00286C4F" w:rsidRPr="005D334E" w:rsidRDefault="00286C4F" w:rsidP="00286C4F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Вносить арендную плату в размере, порядке и сроки, установленные настоящим Договором.</w:t>
      </w:r>
    </w:p>
    <w:p w:rsidR="00286C4F" w:rsidRPr="005D334E" w:rsidRDefault="00286C4F" w:rsidP="00286C4F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Сохранять межевые, геодезические и другие специальные знаки, установленные на Участке.</w:t>
      </w:r>
    </w:p>
    <w:p w:rsidR="00286C4F" w:rsidRPr="0029327E" w:rsidRDefault="00286C4F" w:rsidP="00286C4F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29327E">
        <w:rPr>
          <w:rFonts w:ascii="Times New Roman" w:hAnsi="Times New Roman" w:cs="Times New Roman"/>
          <w:spacing w:val="10"/>
          <w:sz w:val="24"/>
          <w:szCs w:val="24"/>
        </w:rPr>
        <w:t xml:space="preserve">Не препятствовать доступу Арендодателя на территорию Участка, с целью </w:t>
      </w:r>
      <w:proofErr w:type="gramStart"/>
      <w:r w:rsidRPr="0029327E">
        <w:rPr>
          <w:rFonts w:ascii="Times New Roman" w:hAnsi="Times New Roman" w:cs="Times New Roman"/>
          <w:spacing w:val="10"/>
          <w:sz w:val="24"/>
          <w:szCs w:val="24"/>
        </w:rPr>
        <w:t>контроля за</w:t>
      </w:r>
      <w:proofErr w:type="gramEnd"/>
      <w:r w:rsidRPr="0029327E">
        <w:rPr>
          <w:rFonts w:ascii="Times New Roman" w:hAnsi="Times New Roman" w:cs="Times New Roman"/>
          <w:spacing w:val="10"/>
          <w:sz w:val="24"/>
          <w:szCs w:val="24"/>
        </w:rPr>
        <w:t xml:space="preserve"> его использованием в соответствии с условиями настоящего Договора.</w:t>
      </w:r>
    </w:p>
    <w:p w:rsidR="00286C4F" w:rsidRPr="005D334E" w:rsidRDefault="00286C4F" w:rsidP="00286C4F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В случае изменения адреса или иных реквизитов Арендатора, в десятидневный срок направить Арендодателю письменное уведомление об этом.</w:t>
      </w:r>
    </w:p>
    <w:p w:rsidR="00286C4F" w:rsidRPr="0019520B" w:rsidRDefault="00286C4F" w:rsidP="00286C4F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9520B">
        <w:rPr>
          <w:rFonts w:ascii="Times New Roman" w:hAnsi="Times New Roman" w:cs="Times New Roman"/>
          <w:spacing w:val="10"/>
          <w:sz w:val="24"/>
          <w:szCs w:val="24"/>
        </w:rPr>
        <w:t>Вернуть Арендодателю Участок из аренды по Акту приема-передачи в состоянии не хуже первоначального в срок не позднее десяти дней с момента окончания действия настоящего Договора. При необоснованном</w:t>
      </w:r>
    </w:p>
    <w:p w:rsidR="00286C4F" w:rsidRPr="005D334E" w:rsidRDefault="00286C4F" w:rsidP="00286C4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gramStart"/>
      <w:r w:rsidRPr="005D334E">
        <w:rPr>
          <w:rFonts w:ascii="Times New Roman" w:hAnsi="Times New Roman" w:cs="Times New Roman"/>
          <w:spacing w:val="10"/>
          <w:sz w:val="24"/>
          <w:szCs w:val="24"/>
        </w:rPr>
        <w:t>уклонении</w:t>
      </w:r>
      <w:proofErr w:type="gramEnd"/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Арендодателя подписать акт, акт составляется Арендатором в одностороннем порядке.</w:t>
      </w:r>
    </w:p>
    <w:p w:rsidR="00286C4F" w:rsidRPr="005D334E" w:rsidRDefault="00286C4F" w:rsidP="00286C4F">
      <w:pPr>
        <w:widowControl w:val="0"/>
        <w:numPr>
          <w:ilvl w:val="0"/>
          <w:numId w:val="4"/>
        </w:numPr>
        <w:shd w:val="clear" w:color="auto" w:fill="FFFFFF"/>
        <w:tabs>
          <w:tab w:val="clear" w:pos="379"/>
          <w:tab w:val="num" w:pos="0"/>
        </w:tabs>
        <w:autoSpaceDE w:val="0"/>
        <w:autoSpaceDN w:val="0"/>
        <w:adjustRightInd w:val="0"/>
        <w:spacing w:before="10" w:after="10" w:line="240" w:lineRule="auto"/>
        <w:ind w:left="0" w:firstLine="0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Арендная плата</w:t>
      </w:r>
    </w:p>
    <w:p w:rsidR="00286C4F" w:rsidRPr="005D334E" w:rsidRDefault="00286C4F" w:rsidP="00286C4F">
      <w:pPr>
        <w:tabs>
          <w:tab w:val="num" w:pos="0"/>
        </w:tabs>
        <w:spacing w:before="10" w:after="10" w:line="240" w:lineRule="auto"/>
        <w:ind w:left="1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4.1. Размер годовой арендной платы за Участок на момент заключения договора      составляет</w:t>
      </w:r>
      <w:proofErr w:type="gramStart"/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>________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10"/>
          <w:sz w:val="24"/>
          <w:szCs w:val="24"/>
        </w:rPr>
        <w:t>__________________________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) </w:t>
      </w:r>
      <w:proofErr w:type="gramEnd"/>
      <w:r w:rsidRPr="005D334E">
        <w:rPr>
          <w:rFonts w:ascii="Times New Roman" w:hAnsi="Times New Roman" w:cs="Times New Roman"/>
          <w:spacing w:val="10"/>
          <w:sz w:val="24"/>
          <w:szCs w:val="24"/>
        </w:rPr>
        <w:t>рубл</w:t>
      </w:r>
      <w:r>
        <w:rPr>
          <w:rFonts w:ascii="Times New Roman" w:hAnsi="Times New Roman" w:cs="Times New Roman"/>
          <w:spacing w:val="10"/>
          <w:sz w:val="24"/>
          <w:szCs w:val="24"/>
        </w:rPr>
        <w:t>ей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>___ копеек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286C4F" w:rsidRPr="005D334E" w:rsidRDefault="00286C4F" w:rsidP="00286C4F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4.2. </w:t>
      </w:r>
      <w:r w:rsidRPr="005D334E">
        <w:rPr>
          <w:rFonts w:ascii="Times New Roman" w:hAnsi="Times New Roman" w:cs="Times New Roman"/>
          <w:sz w:val="24"/>
          <w:szCs w:val="24"/>
        </w:rPr>
        <w:t>Размер арендной платы установлен на основании результатов торгов в форме открытого по составу участников и открытого по способу подачи предло</w:t>
      </w:r>
      <w:r>
        <w:rPr>
          <w:rFonts w:ascii="Times New Roman" w:hAnsi="Times New Roman" w:cs="Times New Roman"/>
          <w:sz w:val="24"/>
          <w:szCs w:val="24"/>
        </w:rPr>
        <w:t>жений аукциона протокол № __ от ____________ 2023</w:t>
      </w:r>
      <w:r w:rsidRPr="005D334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86C4F" w:rsidRPr="005D334E" w:rsidRDefault="00286C4F" w:rsidP="00286C4F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lastRenderedPageBreak/>
        <w:t xml:space="preserve">4.3. Арендная плата вносится Арендатором ежегодно равными долями не </w:t>
      </w:r>
      <w:r>
        <w:rPr>
          <w:rFonts w:ascii="Times New Roman" w:hAnsi="Times New Roman" w:cs="Times New Roman"/>
          <w:spacing w:val="10"/>
          <w:sz w:val="24"/>
          <w:szCs w:val="24"/>
        </w:rPr>
        <w:t>позднее 15 сентября и 15 ноября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текущего года путем перечисления на счет: получатель – УФК по Новосибирской области (администрация Краснозерского района Новосибирской области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л/с 04513017240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), </w:t>
      </w:r>
      <w:proofErr w:type="gramStart"/>
      <w:r>
        <w:rPr>
          <w:rFonts w:ascii="Times New Roman" w:hAnsi="Times New Roman" w:cs="Times New Roman"/>
          <w:spacing w:val="1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pacing w:val="10"/>
          <w:sz w:val="24"/>
          <w:szCs w:val="24"/>
        </w:rPr>
        <w:t xml:space="preserve">/с 03100643000000015100, БИК 015004950, Банк: СИБИРСКОЕ ГУ БАНКА РОССИИ// УФК по Новосибирской области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pacing w:val="10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pacing w:val="10"/>
          <w:sz w:val="24"/>
          <w:szCs w:val="24"/>
        </w:rPr>
        <w:t>овосибирск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>, к/с 40102810445370000043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>, ОКТМО 50627</w:t>
      </w:r>
      <w:r>
        <w:rPr>
          <w:rFonts w:ascii="Times New Roman" w:hAnsi="Times New Roman" w:cs="Times New Roman"/>
          <w:spacing w:val="10"/>
          <w:sz w:val="24"/>
          <w:szCs w:val="24"/>
        </w:rPr>
        <w:t>437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>,  КБК 444111</w:t>
      </w:r>
      <w:r>
        <w:rPr>
          <w:rFonts w:ascii="Times New Roman" w:hAnsi="Times New Roman" w:cs="Times New Roman"/>
          <w:spacing w:val="10"/>
          <w:sz w:val="24"/>
          <w:szCs w:val="24"/>
        </w:rPr>
        <w:t>05013050000120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286C4F" w:rsidRPr="005D334E" w:rsidRDefault="00286C4F" w:rsidP="00286C4F">
      <w:pPr>
        <w:widowControl w:val="0"/>
        <w:shd w:val="clear" w:color="auto" w:fill="FFFFFF"/>
        <w:tabs>
          <w:tab w:val="num" w:pos="0"/>
          <w:tab w:val="left" w:pos="456"/>
        </w:tabs>
        <w:autoSpaceDE w:val="0"/>
        <w:autoSpaceDN w:val="0"/>
        <w:adjustRightInd w:val="0"/>
        <w:spacing w:before="10" w:after="10" w:line="240" w:lineRule="auto"/>
        <w:ind w:left="1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4.4.Арендная плата начисляется с момента подписания Сторонами Договора,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br/>
        <w:t>и до момента возврата Участка Арендодателю.</w:t>
      </w:r>
    </w:p>
    <w:p w:rsidR="00286C4F" w:rsidRPr="005D334E" w:rsidRDefault="00286C4F" w:rsidP="00286C4F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Ответственность сторон</w:t>
      </w:r>
    </w:p>
    <w:p w:rsidR="00286C4F" w:rsidRDefault="00286C4F" w:rsidP="00286C4F">
      <w:pPr>
        <w:widowControl w:val="0"/>
        <w:numPr>
          <w:ilvl w:val="0"/>
          <w:numId w:val="1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56" w:hanging="451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Арендатор возмещает Арендодателю в полном объеме убытки, которые возникли в связи с ухудшением качества земель и экологической обстановки в результате хозяйственной деятельности Арендатора.</w:t>
      </w:r>
    </w:p>
    <w:p w:rsidR="00286C4F" w:rsidRPr="00C676BD" w:rsidRDefault="00286C4F" w:rsidP="00286C4F">
      <w:pPr>
        <w:widowControl w:val="0"/>
        <w:numPr>
          <w:ilvl w:val="0"/>
          <w:numId w:val="1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56" w:hanging="451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C676BD">
        <w:rPr>
          <w:rFonts w:ascii="Times New Roman" w:hAnsi="Times New Roman" w:cs="Times New Roman"/>
          <w:sz w:val="24"/>
          <w:szCs w:val="24"/>
        </w:rPr>
        <w:t>За нарушение срока внесения арендной платы по настоящему договору  Арендатор выплачивает пеню в размере 1/300 от ключевой ставки Центрального банка Российской Федерации, действующей на день исполнения обязательства от просроченной суммы за каждый день просрочки. Пеня перечи</w:t>
      </w:r>
      <w:r>
        <w:rPr>
          <w:rFonts w:ascii="Times New Roman" w:hAnsi="Times New Roman" w:cs="Times New Roman"/>
          <w:sz w:val="24"/>
          <w:szCs w:val="24"/>
        </w:rPr>
        <w:t>сляется на счет, указанный в п.4.3</w:t>
      </w:r>
      <w:r w:rsidRPr="00C676BD">
        <w:rPr>
          <w:rFonts w:ascii="Times New Roman" w:hAnsi="Times New Roman" w:cs="Times New Roman"/>
          <w:sz w:val="24"/>
          <w:szCs w:val="24"/>
        </w:rPr>
        <w:t>. настоящего договора.</w:t>
      </w:r>
    </w:p>
    <w:p w:rsidR="00286C4F" w:rsidRPr="00C676BD" w:rsidRDefault="00286C4F" w:rsidP="00286C4F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C676BD">
        <w:rPr>
          <w:rFonts w:ascii="Times New Roman" w:hAnsi="Times New Roman" w:cs="Times New Roman"/>
          <w:sz w:val="24"/>
          <w:szCs w:val="24"/>
        </w:rPr>
        <w:t>Арендатор о</w:t>
      </w:r>
      <w:r>
        <w:rPr>
          <w:rFonts w:ascii="Times New Roman" w:hAnsi="Times New Roman" w:cs="Times New Roman"/>
          <w:sz w:val="24"/>
          <w:szCs w:val="24"/>
        </w:rPr>
        <w:t>беспечивает</w:t>
      </w:r>
      <w:r w:rsidRPr="00C676BD">
        <w:rPr>
          <w:rFonts w:ascii="Times New Roman" w:hAnsi="Times New Roman" w:cs="Times New Roman"/>
          <w:sz w:val="24"/>
          <w:szCs w:val="24"/>
        </w:rPr>
        <w:t xml:space="preserve"> государственную регистрацию настоящего договора </w:t>
      </w:r>
      <w:proofErr w:type="gramStart"/>
      <w:r w:rsidRPr="00C676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67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C4F" w:rsidRDefault="00286C4F" w:rsidP="00286C4F">
      <w:pPr>
        <w:pStyle w:val="a3"/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C676BD">
        <w:rPr>
          <w:rFonts w:ascii="Times New Roman" w:hAnsi="Times New Roman" w:cs="Times New Roman"/>
          <w:sz w:val="24"/>
          <w:szCs w:val="24"/>
        </w:rPr>
        <w:t xml:space="preserve"> Федеральной службы  государственной  регистрации кадастра и </w:t>
      </w:r>
    </w:p>
    <w:p w:rsidR="00286C4F" w:rsidRPr="00C676BD" w:rsidRDefault="00286C4F" w:rsidP="00286C4F">
      <w:pPr>
        <w:pStyle w:val="a3"/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76BD">
        <w:rPr>
          <w:rFonts w:ascii="Times New Roman" w:hAnsi="Times New Roman" w:cs="Times New Roman"/>
          <w:sz w:val="24"/>
          <w:szCs w:val="24"/>
        </w:rPr>
        <w:t>картографии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6BD">
        <w:rPr>
          <w:rFonts w:ascii="Times New Roman" w:hAnsi="Times New Roman" w:cs="Times New Roman"/>
          <w:sz w:val="24"/>
          <w:szCs w:val="24"/>
        </w:rPr>
        <w:t>течение месяца с момента заключения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C676B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86C4F" w:rsidRPr="005D334E" w:rsidRDefault="00286C4F" w:rsidP="00286C4F">
      <w:pPr>
        <w:shd w:val="clear" w:color="auto" w:fill="FFFFFF"/>
        <w:spacing w:before="10" w:after="10" w:line="240" w:lineRule="auto"/>
        <w:ind w:left="34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6.   Форс-мажор</w:t>
      </w:r>
    </w:p>
    <w:p w:rsidR="00286C4F" w:rsidRPr="005D334E" w:rsidRDefault="00286C4F" w:rsidP="00286C4F">
      <w:pPr>
        <w:shd w:val="clear" w:color="auto" w:fill="FFFFFF"/>
        <w:spacing w:before="10" w:after="10" w:line="240" w:lineRule="auto"/>
        <w:ind w:left="470" w:hanging="45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6.1. Сторона освобождается от ответственности за частичное или полное неисполнение обязательств по договору если докажет,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обстоятельствах.</w:t>
      </w:r>
    </w:p>
    <w:p w:rsidR="00286C4F" w:rsidRPr="005D334E" w:rsidRDefault="00286C4F" w:rsidP="00286C4F">
      <w:pPr>
        <w:widowControl w:val="0"/>
        <w:numPr>
          <w:ilvl w:val="0"/>
          <w:numId w:val="1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56" w:hanging="44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При наступлении обстоятельств, указанных в п. 6.1.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оценку, их влияния на возможность исполнения   Стороной своих обязательств по настоящему договору.</w:t>
      </w:r>
    </w:p>
    <w:p w:rsidR="00286C4F" w:rsidRPr="005D334E" w:rsidRDefault="00286C4F" w:rsidP="00286C4F">
      <w:pPr>
        <w:widowControl w:val="0"/>
        <w:numPr>
          <w:ilvl w:val="0"/>
          <w:numId w:val="1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56" w:hanging="44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Если    Сторона    не    направит    или    несвоевременно    направит    извещение, предусмотренное в п.6.2. Договора, то она обязана возместить другой Стороне понесенные ей убытки.</w:t>
      </w:r>
    </w:p>
    <w:p w:rsidR="00286C4F" w:rsidRPr="005D334E" w:rsidRDefault="00286C4F" w:rsidP="00286C4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Разрешение споров</w:t>
      </w:r>
    </w:p>
    <w:p w:rsidR="00286C4F" w:rsidRPr="005D334E" w:rsidRDefault="00286C4F" w:rsidP="00286C4F">
      <w:pPr>
        <w:widowControl w:val="0"/>
        <w:numPr>
          <w:ilvl w:val="0"/>
          <w:numId w:val="16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56" w:hanging="451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Споры, возникающие при исполнении Договора, разрешаются по соглашению Сторон в соответствии с действующим законодательством РФ.</w:t>
      </w:r>
    </w:p>
    <w:p w:rsidR="00286C4F" w:rsidRPr="005D334E" w:rsidRDefault="00286C4F" w:rsidP="00286C4F">
      <w:pPr>
        <w:widowControl w:val="0"/>
        <w:numPr>
          <w:ilvl w:val="0"/>
          <w:numId w:val="16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56" w:hanging="451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При невозможности достижения соглашения - споры подлежат рассмотрению в арбитражном суде Новосибирской области.</w:t>
      </w:r>
    </w:p>
    <w:p w:rsidR="00286C4F" w:rsidRPr="005D334E" w:rsidRDefault="00286C4F" w:rsidP="00286C4F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Заключительные положения</w:t>
      </w:r>
    </w:p>
    <w:p w:rsidR="00286C4F" w:rsidRPr="005D334E" w:rsidRDefault="00286C4F" w:rsidP="00286C4F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442" w:hanging="442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Договор составлен в двух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86C4F" w:rsidRDefault="00286C4F" w:rsidP="00286C4F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442" w:hanging="442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Все  уведомления  и  сообщения должны направляться  в  письменной  форме. Уведомления и сообщения будут считаться исполненными надлежащим образом, если они посланы заказным письмом с уведомлением по почтовым адресам Сторон, указанным в настоящем договоре.</w:t>
      </w:r>
    </w:p>
    <w:p w:rsidR="00286C4F" w:rsidRDefault="00286C4F" w:rsidP="00286C4F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442" w:hanging="442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Прекращение срока действия Договора влечет его расторжение.</w:t>
      </w:r>
    </w:p>
    <w:p w:rsidR="00286C4F" w:rsidRPr="005D334E" w:rsidRDefault="00286C4F" w:rsidP="00286C4F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442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286C4F" w:rsidRPr="005D334E" w:rsidRDefault="00286C4F" w:rsidP="00286C4F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Приложения</w:t>
      </w:r>
    </w:p>
    <w:p w:rsidR="00286C4F" w:rsidRPr="005D334E" w:rsidRDefault="00286C4F" w:rsidP="00286C4F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9.2. Приложение 1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>: Описание земельного участка - 1 лист</w:t>
      </w:r>
      <w:r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286C4F" w:rsidRPr="005D334E" w:rsidRDefault="00286C4F" w:rsidP="00286C4F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317" w:after="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lastRenderedPageBreak/>
        <w:t>Реквизиты сторон</w:t>
      </w:r>
    </w:p>
    <w:p w:rsidR="00286C4F" w:rsidRDefault="00286C4F" w:rsidP="00286C4F">
      <w:pPr>
        <w:framePr w:w="4337" w:h="3001" w:hRule="exact" w:hSpace="38" w:vSpace="58" w:wrap="auto" w:vAnchor="text" w:hAnchor="page" w:x="1691" w:y="197"/>
        <w:shd w:val="clear" w:color="auto" w:fill="FFFFFF"/>
        <w:spacing w:line="250" w:lineRule="exact"/>
        <w:ind w:left="202" w:firstLine="133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Арендодатель администрация Краснозерского района Новосибирской области</w:t>
      </w:r>
    </w:p>
    <w:p w:rsidR="00286C4F" w:rsidRDefault="00286C4F" w:rsidP="00286C4F">
      <w:pPr>
        <w:framePr w:w="4337" w:h="3001" w:hRule="exact" w:hSpace="38" w:vSpace="58" w:wrap="auto" w:vAnchor="text" w:hAnchor="page" w:x="1691" w:y="197"/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632902, Новосибирская область, </w:t>
      </w:r>
    </w:p>
    <w:p w:rsidR="00286C4F" w:rsidRDefault="00286C4F" w:rsidP="00286C4F">
      <w:pPr>
        <w:framePr w:w="4337" w:h="3001" w:hRule="exact" w:hSpace="38" w:vSpace="58" w:wrap="auto" w:vAnchor="text" w:hAnchor="page" w:x="1691" w:y="197"/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р. п. Краснозерское, ул. Чкалова 5</w:t>
      </w:r>
    </w:p>
    <w:p w:rsidR="00286C4F" w:rsidRDefault="00286C4F" w:rsidP="00286C4F">
      <w:pPr>
        <w:framePr w:w="4337" w:h="3001" w:hRule="exact" w:hSpace="38" w:vSpace="58" w:wrap="auto" w:vAnchor="text" w:hAnchor="page" w:x="1691" w:y="197"/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ИНН 5427104716   КПП 542701001,</w:t>
      </w:r>
    </w:p>
    <w:p w:rsidR="00286C4F" w:rsidRDefault="00286C4F" w:rsidP="00286C4F">
      <w:pPr>
        <w:framePr w:w="4337" w:h="3001" w:hRule="exact" w:hSpace="38" w:vSpace="58" w:wrap="auto" w:vAnchor="text" w:hAnchor="page" w:x="1691" w:y="19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КБК: 44411105013050000120,   </w:t>
      </w:r>
    </w:p>
    <w:p w:rsidR="00286C4F" w:rsidRDefault="00286C4F" w:rsidP="00286C4F">
      <w:pPr>
        <w:framePr w:w="4337" w:h="3001" w:hRule="exact" w:hSpace="38" w:vSpace="58" w:wrap="auto" w:vAnchor="text" w:hAnchor="page" w:x="1691" w:y="197"/>
        <w:spacing w:after="0" w:line="240" w:lineRule="auto"/>
        <w:ind w:right="5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 03100643000000015100, </w:t>
      </w:r>
    </w:p>
    <w:p w:rsidR="00286C4F" w:rsidRDefault="00286C4F" w:rsidP="00286C4F">
      <w:pPr>
        <w:framePr w:w="4337" w:h="3001" w:hRule="exact" w:hSpace="38" w:vSpace="58" w:wrap="auto" w:vAnchor="text" w:hAnchor="page" w:x="1691" w:y="197"/>
        <w:spacing w:after="0" w:line="240" w:lineRule="auto"/>
        <w:ind w:right="5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015004950</w:t>
      </w:r>
    </w:p>
    <w:p w:rsidR="00286C4F" w:rsidRDefault="00286C4F" w:rsidP="00286C4F">
      <w:pPr>
        <w:framePr w:w="4337" w:h="3001" w:hRule="exact" w:hSpace="38" w:vSpace="58" w:wrap="auto" w:vAnchor="text" w:hAnchor="page" w:x="1691" w:y="197"/>
        <w:shd w:val="clear" w:color="auto" w:fill="FFFFFF"/>
        <w:spacing w:line="250" w:lineRule="exact"/>
        <w:ind w:left="10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286C4F" w:rsidRDefault="00286C4F" w:rsidP="00286C4F">
      <w:pPr>
        <w:shd w:val="clear" w:color="auto" w:fill="FFFFFF"/>
        <w:spacing w:after="0" w:line="240" w:lineRule="auto"/>
        <w:ind w:right="422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   Арендатор</w:t>
      </w:r>
    </w:p>
    <w:p w:rsidR="00286C4F" w:rsidRDefault="00286C4F" w:rsidP="00286C4F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286C4F" w:rsidRDefault="00286C4F" w:rsidP="00286C4F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286C4F" w:rsidRDefault="00286C4F" w:rsidP="00286C4F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286C4F" w:rsidRDefault="00286C4F" w:rsidP="00286C4F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286C4F" w:rsidRDefault="00286C4F" w:rsidP="00286C4F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286C4F" w:rsidRDefault="00286C4F" w:rsidP="00286C4F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286C4F" w:rsidRDefault="00286C4F" w:rsidP="00286C4F">
      <w:pPr>
        <w:tabs>
          <w:tab w:val="center" w:pos="4820"/>
        </w:tabs>
        <w:spacing w:after="3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Глава Краснозерского района                             </w:t>
      </w:r>
    </w:p>
    <w:p w:rsidR="00286C4F" w:rsidRDefault="00286C4F" w:rsidP="00286C4F">
      <w:pPr>
        <w:tabs>
          <w:tab w:val="center" w:pos="4820"/>
        </w:tabs>
        <w:spacing w:after="3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Новосибирской области                                           </w:t>
      </w:r>
    </w:p>
    <w:p w:rsidR="00286C4F" w:rsidRDefault="00286C4F" w:rsidP="00286C4F">
      <w:pPr>
        <w:tabs>
          <w:tab w:val="center" w:pos="4820"/>
        </w:tabs>
        <w:spacing w:after="3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                                                </w:t>
      </w:r>
    </w:p>
    <w:p w:rsidR="00286C4F" w:rsidRDefault="00286C4F" w:rsidP="00286C4F">
      <w:pPr>
        <w:tabs>
          <w:tab w:val="center" w:pos="4820"/>
        </w:tabs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286C4F" w:rsidRDefault="00286C4F" w:rsidP="00286C4F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_____________    О.А. Семенова                        ______________   </w:t>
      </w:r>
    </w:p>
    <w:p w:rsidR="00286C4F" w:rsidRDefault="00286C4F" w:rsidP="00286C4F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286C4F" w:rsidRDefault="00286C4F" w:rsidP="0028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C4F" w:rsidRDefault="00286C4F" w:rsidP="0028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C4F" w:rsidRDefault="00286C4F" w:rsidP="0028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C4F" w:rsidRDefault="00286C4F" w:rsidP="0028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A1C" w:rsidRDefault="006E5A1C">
      <w:bookmarkStart w:id="0" w:name="_GoBack"/>
      <w:bookmarkEnd w:id="0"/>
    </w:p>
    <w:sectPr w:rsidR="006E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414"/>
    <w:multiLevelType w:val="singleLevel"/>
    <w:tmpl w:val="B9962A08"/>
    <w:lvl w:ilvl="0">
      <w:start w:val="1"/>
      <w:numFmt w:val="decimal"/>
      <w:lvlText w:val="7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2AA95E0C"/>
    <w:multiLevelType w:val="singleLevel"/>
    <w:tmpl w:val="02EA2450"/>
    <w:lvl w:ilvl="0">
      <w:start w:val="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>
    <w:nsid w:val="32AD4F62"/>
    <w:multiLevelType w:val="singleLevel"/>
    <w:tmpl w:val="6F601276"/>
    <w:lvl w:ilvl="0">
      <w:start w:val="1"/>
      <w:numFmt w:val="decimal"/>
      <w:lvlText w:val="3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3">
    <w:nsid w:val="391805FA"/>
    <w:multiLevelType w:val="hybridMultilevel"/>
    <w:tmpl w:val="354E3D32"/>
    <w:lvl w:ilvl="0" w:tplc="20E0766E">
      <w:start w:val="4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4">
    <w:nsid w:val="40BE0064"/>
    <w:multiLevelType w:val="singleLevel"/>
    <w:tmpl w:val="45F891B4"/>
    <w:lvl w:ilvl="0">
      <w:start w:val="1"/>
      <w:numFmt w:val="decimal"/>
      <w:lvlText w:val="5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41A17FA3"/>
    <w:multiLevelType w:val="hybridMultilevel"/>
    <w:tmpl w:val="52A056C6"/>
    <w:lvl w:ilvl="0" w:tplc="7004BCC6">
      <w:start w:val="8"/>
      <w:numFmt w:val="decimal"/>
      <w:lvlText w:val="%1."/>
      <w:lvlJc w:val="left"/>
      <w:pPr>
        <w:tabs>
          <w:tab w:val="num" w:pos="449"/>
        </w:tabs>
        <w:ind w:left="449" w:hanging="420"/>
      </w:pPr>
      <w:rPr>
        <w:rFonts w:hint="default"/>
        <w:b/>
      </w:rPr>
    </w:lvl>
    <w:lvl w:ilvl="1" w:tplc="673AB60A">
      <w:numFmt w:val="none"/>
      <w:lvlText w:val=""/>
      <w:lvlJc w:val="left"/>
      <w:pPr>
        <w:tabs>
          <w:tab w:val="num" w:pos="360"/>
        </w:tabs>
      </w:pPr>
    </w:lvl>
    <w:lvl w:ilvl="2" w:tplc="3BA6ABEC">
      <w:numFmt w:val="none"/>
      <w:lvlText w:val=""/>
      <w:lvlJc w:val="left"/>
      <w:pPr>
        <w:tabs>
          <w:tab w:val="num" w:pos="360"/>
        </w:tabs>
      </w:pPr>
    </w:lvl>
    <w:lvl w:ilvl="3" w:tplc="021059A6">
      <w:numFmt w:val="none"/>
      <w:lvlText w:val=""/>
      <w:lvlJc w:val="left"/>
      <w:pPr>
        <w:tabs>
          <w:tab w:val="num" w:pos="360"/>
        </w:tabs>
      </w:pPr>
    </w:lvl>
    <w:lvl w:ilvl="4" w:tplc="A1E44FF4">
      <w:numFmt w:val="none"/>
      <w:lvlText w:val=""/>
      <w:lvlJc w:val="left"/>
      <w:pPr>
        <w:tabs>
          <w:tab w:val="num" w:pos="360"/>
        </w:tabs>
      </w:pPr>
    </w:lvl>
    <w:lvl w:ilvl="5" w:tplc="D9BCBCD0">
      <w:numFmt w:val="none"/>
      <w:lvlText w:val=""/>
      <w:lvlJc w:val="left"/>
      <w:pPr>
        <w:tabs>
          <w:tab w:val="num" w:pos="360"/>
        </w:tabs>
      </w:pPr>
    </w:lvl>
    <w:lvl w:ilvl="6" w:tplc="F52A16A0">
      <w:numFmt w:val="none"/>
      <w:lvlText w:val=""/>
      <w:lvlJc w:val="left"/>
      <w:pPr>
        <w:tabs>
          <w:tab w:val="num" w:pos="360"/>
        </w:tabs>
      </w:pPr>
    </w:lvl>
    <w:lvl w:ilvl="7" w:tplc="3EFA8CD2">
      <w:numFmt w:val="none"/>
      <w:lvlText w:val=""/>
      <w:lvlJc w:val="left"/>
      <w:pPr>
        <w:tabs>
          <w:tab w:val="num" w:pos="360"/>
        </w:tabs>
      </w:pPr>
    </w:lvl>
    <w:lvl w:ilvl="8" w:tplc="DB70F8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3D6276F"/>
    <w:multiLevelType w:val="singleLevel"/>
    <w:tmpl w:val="038C63E0"/>
    <w:lvl w:ilvl="0">
      <w:start w:val="1"/>
      <w:numFmt w:val="decimal"/>
      <w:lvlText w:val="3.3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7">
    <w:nsid w:val="45CE2076"/>
    <w:multiLevelType w:val="multilevel"/>
    <w:tmpl w:val="30186672"/>
    <w:lvl w:ilvl="0">
      <w:start w:val="7"/>
      <w:numFmt w:val="decimal"/>
      <w:lvlText w:val="%1."/>
      <w:lvlJc w:val="left"/>
      <w:pPr>
        <w:tabs>
          <w:tab w:val="num" w:pos="459"/>
        </w:tabs>
        <w:ind w:left="459" w:hanging="43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8">
    <w:nsid w:val="504D5692"/>
    <w:multiLevelType w:val="hybridMultilevel"/>
    <w:tmpl w:val="7294042E"/>
    <w:lvl w:ilvl="0" w:tplc="C6F8AC8E">
      <w:start w:val="1"/>
      <w:numFmt w:val="decimal"/>
      <w:lvlText w:val="%1."/>
      <w:lvlJc w:val="left"/>
      <w:pPr>
        <w:tabs>
          <w:tab w:val="num" w:pos="484"/>
        </w:tabs>
        <w:ind w:left="484" w:hanging="465"/>
      </w:pPr>
      <w:rPr>
        <w:rFonts w:hint="default"/>
      </w:rPr>
    </w:lvl>
    <w:lvl w:ilvl="1" w:tplc="791811B4">
      <w:numFmt w:val="none"/>
      <w:lvlText w:val=""/>
      <w:lvlJc w:val="left"/>
      <w:pPr>
        <w:tabs>
          <w:tab w:val="num" w:pos="360"/>
        </w:tabs>
      </w:pPr>
    </w:lvl>
    <w:lvl w:ilvl="2" w:tplc="75BE8DE8">
      <w:numFmt w:val="none"/>
      <w:lvlText w:val=""/>
      <w:lvlJc w:val="left"/>
      <w:pPr>
        <w:tabs>
          <w:tab w:val="num" w:pos="360"/>
        </w:tabs>
      </w:pPr>
    </w:lvl>
    <w:lvl w:ilvl="3" w:tplc="738AE0B0">
      <w:numFmt w:val="none"/>
      <w:lvlText w:val=""/>
      <w:lvlJc w:val="left"/>
      <w:pPr>
        <w:tabs>
          <w:tab w:val="num" w:pos="360"/>
        </w:tabs>
      </w:pPr>
    </w:lvl>
    <w:lvl w:ilvl="4" w:tplc="4594A9B0">
      <w:numFmt w:val="none"/>
      <w:lvlText w:val=""/>
      <w:lvlJc w:val="left"/>
      <w:pPr>
        <w:tabs>
          <w:tab w:val="num" w:pos="360"/>
        </w:tabs>
      </w:pPr>
    </w:lvl>
    <w:lvl w:ilvl="5" w:tplc="600AC68E">
      <w:numFmt w:val="none"/>
      <w:lvlText w:val=""/>
      <w:lvlJc w:val="left"/>
      <w:pPr>
        <w:tabs>
          <w:tab w:val="num" w:pos="360"/>
        </w:tabs>
      </w:pPr>
    </w:lvl>
    <w:lvl w:ilvl="6" w:tplc="C9706462">
      <w:numFmt w:val="none"/>
      <w:lvlText w:val=""/>
      <w:lvlJc w:val="left"/>
      <w:pPr>
        <w:tabs>
          <w:tab w:val="num" w:pos="360"/>
        </w:tabs>
      </w:pPr>
    </w:lvl>
    <w:lvl w:ilvl="7" w:tplc="695A04AA">
      <w:numFmt w:val="none"/>
      <w:lvlText w:val=""/>
      <w:lvlJc w:val="left"/>
      <w:pPr>
        <w:tabs>
          <w:tab w:val="num" w:pos="360"/>
        </w:tabs>
      </w:pPr>
    </w:lvl>
    <w:lvl w:ilvl="8" w:tplc="546C3FF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09A70CA"/>
    <w:multiLevelType w:val="singleLevel"/>
    <w:tmpl w:val="00062A00"/>
    <w:lvl w:ilvl="0">
      <w:start w:val="1"/>
      <w:numFmt w:val="decimal"/>
      <w:lvlText w:val="3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>
    <w:nsid w:val="653E416F"/>
    <w:multiLevelType w:val="singleLevel"/>
    <w:tmpl w:val="E51ACB78"/>
    <w:lvl w:ilvl="0">
      <w:start w:val="1"/>
      <w:numFmt w:val="decimal"/>
      <w:lvlText w:val="3.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1">
    <w:nsid w:val="6DA349D9"/>
    <w:multiLevelType w:val="singleLevel"/>
    <w:tmpl w:val="B9FCB2DA"/>
    <w:lvl w:ilvl="0">
      <w:start w:val="1"/>
      <w:numFmt w:val="decimal"/>
      <w:lvlText w:val="8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2">
    <w:nsid w:val="77C7569E"/>
    <w:multiLevelType w:val="singleLevel"/>
    <w:tmpl w:val="78609EDC"/>
    <w:lvl w:ilvl="0">
      <w:start w:val="2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3">
    <w:nsid w:val="78C43B84"/>
    <w:multiLevelType w:val="multilevel"/>
    <w:tmpl w:val="B0CAA8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91B4858"/>
    <w:multiLevelType w:val="hybridMultilevel"/>
    <w:tmpl w:val="E75A2B46"/>
    <w:lvl w:ilvl="0" w:tplc="667288C4">
      <w:start w:val="5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num w:numId="1">
    <w:abstractNumId w:val="10"/>
    <w:lvlOverride w:ilvl="0">
      <w:lvl w:ilvl="0">
        <w:start w:val="1"/>
        <w:numFmt w:val="decimal"/>
        <w:lvlText w:val="3.1.%1."/>
        <w:legacy w:legacy="1" w:legacySpace="0" w:legacyIndent="72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3"/>
  </w:num>
  <w:num w:numId="5">
    <w:abstractNumId w:val="11"/>
    <w:lvlOverride w:ilvl="0">
      <w:startOverride w:val="1"/>
    </w:lvlOverride>
  </w:num>
  <w:num w:numId="6">
    <w:abstractNumId w:val="13"/>
  </w:num>
  <w:num w:numId="7">
    <w:abstractNumId w:val="1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</w:num>
  <w:num w:numId="14">
    <w:abstractNumId w:val="12"/>
    <w:lvlOverride w:ilvl="0">
      <w:startOverride w:val="2"/>
    </w:lvlOverride>
  </w:num>
  <w:num w:numId="1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</w:num>
  <w:num w:numId="17">
    <w:abstractNumId w:val="5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8C"/>
    <w:rsid w:val="00286C4F"/>
    <w:rsid w:val="006B5B8C"/>
    <w:rsid w:val="006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C4F"/>
    <w:pPr>
      <w:ind w:left="720"/>
      <w:contextualSpacing/>
    </w:pPr>
  </w:style>
  <w:style w:type="character" w:customStyle="1" w:styleId="blk">
    <w:name w:val="blk"/>
    <w:basedOn w:val="a0"/>
    <w:rsid w:val="00286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C4F"/>
    <w:pPr>
      <w:ind w:left="720"/>
      <w:contextualSpacing/>
    </w:pPr>
  </w:style>
  <w:style w:type="character" w:customStyle="1" w:styleId="blk">
    <w:name w:val="blk"/>
    <w:basedOn w:val="a0"/>
    <w:rsid w:val="00286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1307</Words>
  <Characters>7455</Characters>
  <Application>Microsoft Office Word</Application>
  <DocSecurity>0</DocSecurity>
  <Lines>62</Lines>
  <Paragraphs>17</Paragraphs>
  <ScaleCrop>false</ScaleCrop>
  <Company/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2023-07-27T08:43:00Z</dcterms:created>
  <dcterms:modified xsi:type="dcterms:W3CDTF">2023-07-27T08:43:00Z</dcterms:modified>
</cp:coreProperties>
</file>