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1A0306" w:rsidRDefault="00791515" w:rsidP="00961692">
      <w:pPr>
        <w:pStyle w:val="a7"/>
        <w:widowControl w:val="0"/>
        <w:jc w:val="center"/>
        <w:rPr>
          <w:b/>
          <w:bCs/>
          <w:lang w:val="en-US"/>
        </w:rPr>
      </w:pPr>
      <w:r w:rsidRPr="001A0306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1A0306" w:rsidRDefault="00FA202F" w:rsidP="00961692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1A0306" w:rsidRDefault="009A785B" w:rsidP="00961692">
      <w:pPr>
        <w:pStyle w:val="a7"/>
        <w:widowControl w:val="0"/>
        <w:jc w:val="center"/>
        <w:rPr>
          <w:b/>
          <w:bCs/>
        </w:rPr>
      </w:pPr>
      <w:r w:rsidRPr="001A0306">
        <w:rPr>
          <w:b/>
          <w:bCs/>
        </w:rPr>
        <w:t>ПРАВИТЕЛЬСТВО</w:t>
      </w:r>
      <w:r w:rsidR="00680B0B" w:rsidRPr="001A0306">
        <w:rPr>
          <w:b/>
          <w:bCs/>
        </w:rPr>
        <w:t xml:space="preserve"> </w:t>
      </w:r>
      <w:r w:rsidR="00FA202F" w:rsidRPr="001A0306">
        <w:rPr>
          <w:b/>
          <w:bCs/>
        </w:rPr>
        <w:t>НОВОСИБИРСКОЙ ОБЛАСТИ</w:t>
      </w:r>
    </w:p>
    <w:p w:rsidR="00333721" w:rsidRPr="001A0306" w:rsidRDefault="00333721" w:rsidP="00961692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1A0306" w:rsidRDefault="001A1DD7" w:rsidP="00961692">
      <w:pPr>
        <w:pStyle w:val="11"/>
        <w:widowControl w:val="0"/>
        <w:rPr>
          <w:sz w:val="36"/>
          <w:szCs w:val="36"/>
        </w:rPr>
      </w:pPr>
      <w:r w:rsidRPr="001A0306">
        <w:rPr>
          <w:sz w:val="36"/>
          <w:szCs w:val="36"/>
        </w:rPr>
        <w:t>ПОСТАНОВЛ</w:t>
      </w:r>
      <w:r w:rsidR="005E5230" w:rsidRPr="001A0306">
        <w:rPr>
          <w:sz w:val="36"/>
          <w:szCs w:val="36"/>
        </w:rPr>
        <w:t>ЕНИЕ</w:t>
      </w:r>
    </w:p>
    <w:p w:rsidR="00FA202F" w:rsidRPr="001A0306" w:rsidRDefault="00FA202F" w:rsidP="00961692">
      <w:pPr>
        <w:widowControl w:val="0"/>
        <w:jc w:val="both"/>
        <w:rPr>
          <w:sz w:val="28"/>
          <w:szCs w:val="28"/>
        </w:rPr>
      </w:pPr>
    </w:p>
    <w:p w:rsidR="009C65E4" w:rsidRPr="001A0306" w:rsidRDefault="009C65E4" w:rsidP="00961692">
      <w:pPr>
        <w:widowControl w:val="0"/>
        <w:jc w:val="both"/>
        <w:rPr>
          <w:sz w:val="28"/>
          <w:szCs w:val="28"/>
        </w:rPr>
      </w:pPr>
    </w:p>
    <w:p w:rsidR="002F699B" w:rsidRPr="001A0306" w:rsidRDefault="001D052C" w:rsidP="0096169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06.04.2020  № 104-п</w:t>
      </w:r>
      <w:bookmarkStart w:id="0" w:name="_GoBack"/>
      <w:bookmarkEnd w:id="0"/>
    </w:p>
    <w:p w:rsidR="006B71F2" w:rsidRPr="001A0306" w:rsidRDefault="006B71F2" w:rsidP="00961692">
      <w:pPr>
        <w:widowControl w:val="0"/>
        <w:jc w:val="both"/>
        <w:rPr>
          <w:sz w:val="28"/>
          <w:szCs w:val="28"/>
        </w:rPr>
      </w:pPr>
    </w:p>
    <w:p w:rsidR="0020595F" w:rsidRPr="001A0306" w:rsidRDefault="006179C5" w:rsidP="00961692">
      <w:pPr>
        <w:widowControl w:val="0"/>
        <w:jc w:val="center"/>
        <w:rPr>
          <w:sz w:val="24"/>
          <w:szCs w:val="24"/>
        </w:rPr>
      </w:pPr>
      <w:r w:rsidRPr="001A0306">
        <w:rPr>
          <w:sz w:val="24"/>
          <w:szCs w:val="24"/>
        </w:rPr>
        <w:t>г. Новосибирск</w:t>
      </w:r>
    </w:p>
    <w:p w:rsidR="00B87CE2" w:rsidRDefault="00B87CE2" w:rsidP="00961692">
      <w:pPr>
        <w:widowControl w:val="0"/>
        <w:jc w:val="center"/>
        <w:rPr>
          <w:sz w:val="28"/>
          <w:szCs w:val="28"/>
        </w:rPr>
      </w:pPr>
    </w:p>
    <w:p w:rsidR="001E6387" w:rsidRPr="001E6387" w:rsidRDefault="001E6387" w:rsidP="001759E9">
      <w:pPr>
        <w:adjustRightInd w:val="0"/>
        <w:jc w:val="center"/>
        <w:rPr>
          <w:sz w:val="28"/>
          <w:szCs w:val="28"/>
        </w:rPr>
      </w:pPr>
      <w:r w:rsidRPr="001E6387">
        <w:rPr>
          <w:sz w:val="28"/>
          <w:szCs w:val="28"/>
        </w:rPr>
        <w:t>О внесении изменений в постановление</w:t>
      </w:r>
      <w:r w:rsidRPr="001E6387">
        <w:rPr>
          <w:rFonts w:ascii="Calibri" w:hAnsi="Calibri"/>
          <w:sz w:val="22"/>
          <w:szCs w:val="22"/>
          <w:lang w:eastAsia="en-US"/>
        </w:rPr>
        <w:t xml:space="preserve"> </w:t>
      </w:r>
      <w:r w:rsidRPr="001E6387">
        <w:rPr>
          <w:sz w:val="28"/>
          <w:szCs w:val="28"/>
        </w:rPr>
        <w:t>Правительства Новосибирской области от</w:t>
      </w:r>
      <w:r w:rsidR="001759E9">
        <w:rPr>
          <w:sz w:val="28"/>
          <w:szCs w:val="28"/>
        </w:rPr>
        <w:t> </w:t>
      </w:r>
      <w:r w:rsidRPr="001E6387">
        <w:rPr>
          <w:sz w:val="28"/>
          <w:szCs w:val="28"/>
        </w:rPr>
        <w:t xml:space="preserve">03.04.2020 № 102-п </w:t>
      </w:r>
    </w:p>
    <w:p w:rsidR="001E6387" w:rsidRPr="001E6387" w:rsidRDefault="001E6387" w:rsidP="001759E9">
      <w:pPr>
        <w:adjustRightInd w:val="0"/>
        <w:jc w:val="center"/>
        <w:rPr>
          <w:sz w:val="28"/>
          <w:szCs w:val="28"/>
        </w:rPr>
      </w:pPr>
    </w:p>
    <w:p w:rsidR="001E6387" w:rsidRPr="001E6387" w:rsidRDefault="001E6387" w:rsidP="001759E9">
      <w:pPr>
        <w:adjustRightInd w:val="0"/>
        <w:jc w:val="center"/>
        <w:rPr>
          <w:sz w:val="28"/>
          <w:szCs w:val="28"/>
        </w:rPr>
      </w:pPr>
    </w:p>
    <w:p w:rsidR="001E6387" w:rsidRPr="001E6387" w:rsidRDefault="001E6387" w:rsidP="001759E9">
      <w:pPr>
        <w:adjustRightInd w:val="0"/>
        <w:ind w:firstLine="709"/>
        <w:jc w:val="both"/>
        <w:rPr>
          <w:sz w:val="28"/>
          <w:szCs w:val="28"/>
        </w:rPr>
      </w:pPr>
      <w:r w:rsidRPr="001E6387">
        <w:rPr>
          <w:sz w:val="28"/>
          <w:szCs w:val="28"/>
        </w:rPr>
        <w:t>Во исполнение Указа Президента Российской Федерации от 02.04.2020 №</w:t>
      </w:r>
      <w:r w:rsidR="001759E9">
        <w:rPr>
          <w:sz w:val="28"/>
          <w:szCs w:val="28"/>
        </w:rPr>
        <w:t> </w:t>
      </w:r>
      <w:r w:rsidRPr="001E6387">
        <w:rPr>
          <w:sz w:val="28"/>
          <w:szCs w:val="28"/>
        </w:rPr>
        <w:t>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</w:t>
      </w:r>
      <w:r w:rsidR="001759E9">
        <w:rPr>
          <w:sz w:val="28"/>
          <w:szCs w:val="28"/>
        </w:rPr>
        <w:t>кции (COVID-19)», постановления</w:t>
      </w:r>
      <w:r w:rsidRPr="001E6387">
        <w:rPr>
          <w:sz w:val="28"/>
          <w:szCs w:val="28"/>
        </w:rPr>
        <w:t xml:space="preserve"> Главного Государственного санитарного врача Росси</w:t>
      </w:r>
      <w:r w:rsidR="001759E9">
        <w:rPr>
          <w:sz w:val="28"/>
          <w:szCs w:val="28"/>
        </w:rPr>
        <w:t>йской Федерации от 30.03.2020 № </w:t>
      </w:r>
      <w:r w:rsidRPr="001E6387">
        <w:rPr>
          <w:sz w:val="28"/>
          <w:szCs w:val="28"/>
        </w:rPr>
        <w:t>9 «О дополнительных мерах по недопущению распространения COVID-2019», постановлени</w:t>
      </w:r>
      <w:r w:rsidR="001759E9">
        <w:rPr>
          <w:sz w:val="28"/>
          <w:szCs w:val="28"/>
        </w:rPr>
        <w:t>я</w:t>
      </w:r>
      <w:r w:rsidRPr="001E6387">
        <w:rPr>
          <w:sz w:val="28"/>
          <w:szCs w:val="28"/>
        </w:rPr>
        <w:t xml:space="preserve"> Главного Государственного санитарного врача по Новоси</w:t>
      </w:r>
      <w:r w:rsidR="001759E9">
        <w:rPr>
          <w:sz w:val="28"/>
          <w:szCs w:val="28"/>
        </w:rPr>
        <w:t>бирской области от 05.04.2020 № </w:t>
      </w:r>
      <w:r w:rsidRPr="001E6387">
        <w:rPr>
          <w:sz w:val="28"/>
          <w:szCs w:val="28"/>
        </w:rPr>
        <w:t>002/1 «О дополнительных мерах по недопущению завоза и распространения новой коронавирусной инфекции на территории Новосибирской области» Правительство Новосибирской области</w:t>
      </w:r>
      <w:r w:rsidR="001759E9">
        <w:rPr>
          <w:sz w:val="28"/>
          <w:szCs w:val="28"/>
        </w:rPr>
        <w:t xml:space="preserve"> </w:t>
      </w:r>
      <w:r w:rsidR="001759E9">
        <w:rPr>
          <w:b/>
          <w:sz w:val="28"/>
          <w:szCs w:val="28"/>
        </w:rPr>
        <w:t>п </w:t>
      </w:r>
      <w:r w:rsidRPr="001E6387">
        <w:rPr>
          <w:b/>
          <w:sz w:val="28"/>
          <w:szCs w:val="28"/>
        </w:rPr>
        <w:t>о</w:t>
      </w:r>
      <w:r w:rsidR="001759E9">
        <w:rPr>
          <w:b/>
          <w:sz w:val="28"/>
          <w:szCs w:val="28"/>
        </w:rPr>
        <w:t> </w:t>
      </w:r>
      <w:r w:rsidRPr="001E6387">
        <w:rPr>
          <w:b/>
          <w:sz w:val="28"/>
          <w:szCs w:val="28"/>
        </w:rPr>
        <w:t>с</w:t>
      </w:r>
      <w:r w:rsidR="001759E9">
        <w:rPr>
          <w:b/>
          <w:sz w:val="28"/>
          <w:szCs w:val="28"/>
        </w:rPr>
        <w:t> </w:t>
      </w:r>
      <w:r w:rsidRPr="001E6387">
        <w:rPr>
          <w:b/>
          <w:sz w:val="28"/>
          <w:szCs w:val="28"/>
        </w:rPr>
        <w:t>т</w:t>
      </w:r>
      <w:r w:rsidR="001759E9">
        <w:rPr>
          <w:b/>
          <w:sz w:val="28"/>
          <w:szCs w:val="28"/>
        </w:rPr>
        <w:t> </w:t>
      </w:r>
      <w:r w:rsidRPr="001E6387">
        <w:rPr>
          <w:b/>
          <w:sz w:val="28"/>
          <w:szCs w:val="28"/>
        </w:rPr>
        <w:t>а</w:t>
      </w:r>
      <w:r w:rsidR="001759E9">
        <w:rPr>
          <w:b/>
          <w:sz w:val="28"/>
          <w:szCs w:val="28"/>
        </w:rPr>
        <w:t> </w:t>
      </w:r>
      <w:r w:rsidRPr="001E6387">
        <w:rPr>
          <w:b/>
          <w:sz w:val="28"/>
          <w:szCs w:val="28"/>
        </w:rPr>
        <w:t>н</w:t>
      </w:r>
      <w:r w:rsidR="001759E9">
        <w:rPr>
          <w:b/>
          <w:sz w:val="28"/>
          <w:szCs w:val="28"/>
        </w:rPr>
        <w:t> </w:t>
      </w:r>
      <w:r w:rsidRPr="001E6387">
        <w:rPr>
          <w:b/>
          <w:sz w:val="28"/>
          <w:szCs w:val="28"/>
        </w:rPr>
        <w:t>о</w:t>
      </w:r>
      <w:r w:rsidR="001759E9">
        <w:rPr>
          <w:b/>
          <w:sz w:val="28"/>
          <w:szCs w:val="28"/>
        </w:rPr>
        <w:t> </w:t>
      </w:r>
      <w:r w:rsidRPr="001E6387">
        <w:rPr>
          <w:b/>
          <w:sz w:val="28"/>
          <w:szCs w:val="28"/>
        </w:rPr>
        <w:t>в</w:t>
      </w:r>
      <w:r w:rsidR="001759E9">
        <w:rPr>
          <w:b/>
          <w:sz w:val="28"/>
          <w:szCs w:val="28"/>
        </w:rPr>
        <w:t> </w:t>
      </w:r>
      <w:r w:rsidRPr="001E6387">
        <w:rPr>
          <w:b/>
          <w:sz w:val="28"/>
          <w:szCs w:val="28"/>
        </w:rPr>
        <w:t>л</w:t>
      </w:r>
      <w:r w:rsidR="001759E9">
        <w:rPr>
          <w:b/>
          <w:sz w:val="28"/>
          <w:szCs w:val="28"/>
        </w:rPr>
        <w:t> </w:t>
      </w:r>
      <w:r w:rsidRPr="001E6387">
        <w:rPr>
          <w:b/>
          <w:sz w:val="28"/>
          <w:szCs w:val="28"/>
        </w:rPr>
        <w:t>я</w:t>
      </w:r>
      <w:r w:rsidR="001759E9">
        <w:rPr>
          <w:b/>
          <w:sz w:val="28"/>
          <w:szCs w:val="28"/>
        </w:rPr>
        <w:t> </w:t>
      </w:r>
      <w:r w:rsidRPr="001E6387">
        <w:rPr>
          <w:b/>
          <w:sz w:val="28"/>
          <w:szCs w:val="28"/>
        </w:rPr>
        <w:t>е</w:t>
      </w:r>
      <w:r w:rsidR="001759E9">
        <w:rPr>
          <w:b/>
          <w:sz w:val="28"/>
          <w:szCs w:val="28"/>
        </w:rPr>
        <w:t> </w:t>
      </w:r>
      <w:r w:rsidRPr="001E6387">
        <w:rPr>
          <w:b/>
          <w:sz w:val="28"/>
          <w:szCs w:val="28"/>
        </w:rPr>
        <w:t>т</w:t>
      </w:r>
      <w:r w:rsidRPr="001E6387">
        <w:rPr>
          <w:sz w:val="28"/>
          <w:szCs w:val="28"/>
        </w:rPr>
        <w:t>:</w:t>
      </w:r>
    </w:p>
    <w:p w:rsidR="001E6387" w:rsidRPr="001E6387" w:rsidRDefault="001E6387" w:rsidP="001759E9">
      <w:pPr>
        <w:adjustRightInd w:val="0"/>
        <w:ind w:firstLine="709"/>
        <w:jc w:val="both"/>
        <w:rPr>
          <w:sz w:val="28"/>
          <w:szCs w:val="28"/>
        </w:rPr>
      </w:pPr>
      <w:r w:rsidRPr="001E6387">
        <w:rPr>
          <w:sz w:val="28"/>
          <w:szCs w:val="28"/>
        </w:rPr>
        <w:t>Внести в постановление Правительства Новосибирской области от</w:t>
      </w:r>
      <w:r w:rsidR="001759E9">
        <w:rPr>
          <w:sz w:val="28"/>
          <w:szCs w:val="28"/>
        </w:rPr>
        <w:t> 03.04.2020 № </w:t>
      </w:r>
      <w:r w:rsidRPr="001E6387">
        <w:rPr>
          <w:sz w:val="28"/>
          <w:szCs w:val="28"/>
        </w:rPr>
        <w:t>102-п «О реализации Указа Президента Росси</w:t>
      </w:r>
      <w:r w:rsidR="001759E9">
        <w:rPr>
          <w:sz w:val="28"/>
          <w:szCs w:val="28"/>
        </w:rPr>
        <w:t>йской Федерации от 02.04.2020 № </w:t>
      </w:r>
      <w:r w:rsidRPr="001E6387">
        <w:rPr>
          <w:sz w:val="28"/>
          <w:szCs w:val="28"/>
        </w:rPr>
        <w:t>239 «О мерах по обеспечению санитарно-эпидемиологического благополучия населения на территории Российской Федерации в связи с</w:t>
      </w:r>
      <w:r w:rsidR="001759E9">
        <w:rPr>
          <w:sz w:val="28"/>
          <w:szCs w:val="28"/>
        </w:rPr>
        <w:t> </w:t>
      </w:r>
      <w:r w:rsidRPr="001E6387">
        <w:rPr>
          <w:sz w:val="28"/>
          <w:szCs w:val="28"/>
        </w:rPr>
        <w:t>распространением новой коронавирусной инфекции (COVID-19)» следующие изменения:</w:t>
      </w:r>
    </w:p>
    <w:p w:rsidR="001E6387" w:rsidRPr="001E6387" w:rsidRDefault="001E6387" w:rsidP="001759E9">
      <w:pPr>
        <w:adjustRightInd w:val="0"/>
        <w:ind w:firstLine="709"/>
        <w:jc w:val="both"/>
        <w:rPr>
          <w:sz w:val="28"/>
          <w:szCs w:val="28"/>
        </w:rPr>
      </w:pPr>
      <w:r w:rsidRPr="001E6387">
        <w:rPr>
          <w:sz w:val="28"/>
          <w:szCs w:val="28"/>
        </w:rPr>
        <w:t>1. Пре</w:t>
      </w:r>
      <w:r w:rsidR="001759E9">
        <w:rPr>
          <w:sz w:val="28"/>
          <w:szCs w:val="28"/>
        </w:rPr>
        <w:t>амбулу дополнить словами</w:t>
      </w:r>
      <w:r w:rsidRPr="001E6387">
        <w:rPr>
          <w:sz w:val="28"/>
          <w:szCs w:val="28"/>
        </w:rPr>
        <w:t xml:space="preserve"> «постановлением Главного Государственного санитарного врача Росси</w:t>
      </w:r>
      <w:r w:rsidR="001759E9">
        <w:rPr>
          <w:sz w:val="28"/>
          <w:szCs w:val="28"/>
        </w:rPr>
        <w:t>йской Федерации от 30.03.2020 № </w:t>
      </w:r>
      <w:r w:rsidRPr="001E6387">
        <w:rPr>
          <w:sz w:val="28"/>
          <w:szCs w:val="28"/>
        </w:rPr>
        <w:t>9 «О дополнительных мерах по недопущению распространения COVID-2019», постановлением Главного Государственного санитарного врача по</w:t>
      </w:r>
      <w:r w:rsidR="001759E9">
        <w:rPr>
          <w:sz w:val="28"/>
          <w:szCs w:val="28"/>
        </w:rPr>
        <w:t> </w:t>
      </w:r>
      <w:r w:rsidRPr="001E6387">
        <w:rPr>
          <w:sz w:val="28"/>
          <w:szCs w:val="28"/>
        </w:rPr>
        <w:t>Новоси</w:t>
      </w:r>
      <w:r w:rsidR="001759E9">
        <w:rPr>
          <w:sz w:val="28"/>
          <w:szCs w:val="28"/>
        </w:rPr>
        <w:t>бирской области от 05.04.2020 № </w:t>
      </w:r>
      <w:r w:rsidRPr="001E6387">
        <w:rPr>
          <w:sz w:val="28"/>
          <w:szCs w:val="28"/>
        </w:rPr>
        <w:t>002/1 «О дополнительных мерах по</w:t>
      </w:r>
      <w:r w:rsidR="001759E9">
        <w:rPr>
          <w:sz w:val="28"/>
          <w:szCs w:val="28"/>
        </w:rPr>
        <w:t> </w:t>
      </w:r>
      <w:r w:rsidRPr="001E6387">
        <w:rPr>
          <w:sz w:val="28"/>
          <w:szCs w:val="28"/>
        </w:rPr>
        <w:t>недопущению завоза и распространения новой коронавирусной инфекции на</w:t>
      </w:r>
      <w:r w:rsidR="001759E9">
        <w:rPr>
          <w:sz w:val="28"/>
          <w:szCs w:val="28"/>
        </w:rPr>
        <w:t> </w:t>
      </w:r>
      <w:r w:rsidRPr="001E6387">
        <w:rPr>
          <w:sz w:val="28"/>
          <w:szCs w:val="28"/>
        </w:rPr>
        <w:t>территории Новосибирской области».</w:t>
      </w:r>
    </w:p>
    <w:p w:rsidR="001E6387" w:rsidRPr="001E6387" w:rsidRDefault="001E6387" w:rsidP="001759E9">
      <w:pPr>
        <w:adjustRightInd w:val="0"/>
        <w:ind w:firstLine="709"/>
        <w:jc w:val="both"/>
        <w:rPr>
          <w:sz w:val="28"/>
          <w:szCs w:val="28"/>
        </w:rPr>
      </w:pPr>
      <w:r w:rsidRPr="001E6387">
        <w:rPr>
          <w:sz w:val="28"/>
          <w:szCs w:val="28"/>
        </w:rPr>
        <w:t>2. В пункте 2:</w:t>
      </w:r>
    </w:p>
    <w:p w:rsidR="001E6387" w:rsidRPr="001E6387" w:rsidRDefault="001759E9" w:rsidP="001759E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1E6387" w:rsidRPr="001E6387">
        <w:rPr>
          <w:sz w:val="28"/>
          <w:szCs w:val="28"/>
        </w:rPr>
        <w:t xml:space="preserve">слова «Правительство Новосибирской области» заменить словами «местные администрации муниципальных районов и городских округов Новосибирской области, на территории которых возобновляется деятельность </w:t>
      </w:r>
      <w:r w:rsidR="001E6387" w:rsidRPr="001E6387">
        <w:rPr>
          <w:sz w:val="28"/>
          <w:szCs w:val="28"/>
        </w:rPr>
        <w:lastRenderedPageBreak/>
        <w:t>указанных лиц,»;</w:t>
      </w:r>
    </w:p>
    <w:p w:rsidR="001E6387" w:rsidRPr="001E6387" w:rsidRDefault="001E6387" w:rsidP="001759E9">
      <w:pPr>
        <w:adjustRightInd w:val="0"/>
        <w:ind w:firstLine="709"/>
        <w:jc w:val="both"/>
        <w:rPr>
          <w:sz w:val="28"/>
          <w:szCs w:val="28"/>
        </w:rPr>
      </w:pPr>
      <w:r w:rsidRPr="001E6387">
        <w:rPr>
          <w:sz w:val="28"/>
          <w:szCs w:val="28"/>
        </w:rPr>
        <w:t>2) дополнить абзацами следующего содержания:</w:t>
      </w:r>
    </w:p>
    <w:p w:rsidR="001E6387" w:rsidRPr="001E6387" w:rsidRDefault="001E6387" w:rsidP="001759E9">
      <w:pPr>
        <w:adjustRightInd w:val="0"/>
        <w:ind w:firstLine="709"/>
        <w:jc w:val="both"/>
        <w:rPr>
          <w:sz w:val="28"/>
          <w:szCs w:val="28"/>
        </w:rPr>
      </w:pPr>
      <w:r w:rsidRPr="001E6387">
        <w:rPr>
          <w:sz w:val="28"/>
          <w:szCs w:val="28"/>
        </w:rPr>
        <w:t>«При принятии решения о возобновлении деятельности</w:t>
      </w:r>
      <w:r w:rsidRPr="001E6387">
        <w:rPr>
          <w:sz w:val="28"/>
          <w:szCs w:val="28"/>
          <w:lang w:eastAsia="en-US"/>
        </w:rPr>
        <w:t xml:space="preserve"> </w:t>
      </w:r>
      <w:r w:rsidRPr="001E6387">
        <w:rPr>
          <w:sz w:val="28"/>
          <w:szCs w:val="28"/>
        </w:rPr>
        <w:t>юридические лица и</w:t>
      </w:r>
      <w:r w:rsidR="001759E9">
        <w:rPr>
          <w:sz w:val="28"/>
          <w:szCs w:val="28"/>
        </w:rPr>
        <w:t> </w:t>
      </w:r>
      <w:r w:rsidRPr="001E6387">
        <w:rPr>
          <w:sz w:val="28"/>
          <w:szCs w:val="28"/>
        </w:rPr>
        <w:t>индивидуальные предприниматели, осуществляющие на территории Новосибирской области виды деятельности, указанные в пун</w:t>
      </w:r>
      <w:r w:rsidR="001759E9">
        <w:rPr>
          <w:sz w:val="28"/>
          <w:szCs w:val="28"/>
        </w:rPr>
        <w:t>кте 1 настоящего постановления:</w:t>
      </w:r>
    </w:p>
    <w:p w:rsidR="001E6387" w:rsidRPr="001E6387" w:rsidRDefault="001E6387" w:rsidP="001759E9">
      <w:pPr>
        <w:adjustRightInd w:val="0"/>
        <w:ind w:firstLine="709"/>
        <w:jc w:val="both"/>
        <w:rPr>
          <w:sz w:val="28"/>
          <w:szCs w:val="28"/>
        </w:rPr>
      </w:pPr>
      <w:r w:rsidRPr="001E6387">
        <w:rPr>
          <w:sz w:val="28"/>
          <w:szCs w:val="28"/>
        </w:rPr>
        <w:t>определяют численность работников, обеспечивающих деятельность (функционирование) юридических лиц, индивидуальных предпринимателей, с</w:t>
      </w:r>
      <w:r w:rsidR="001759E9">
        <w:rPr>
          <w:sz w:val="28"/>
          <w:szCs w:val="28"/>
        </w:rPr>
        <w:t> </w:t>
      </w:r>
      <w:r w:rsidRPr="001E6387">
        <w:rPr>
          <w:sz w:val="28"/>
          <w:szCs w:val="28"/>
        </w:rPr>
        <w:t>учетом необходимости обеспечения режима самоизоляции;</w:t>
      </w:r>
    </w:p>
    <w:p w:rsidR="001E6387" w:rsidRPr="001E6387" w:rsidRDefault="001E6387" w:rsidP="001759E9">
      <w:pPr>
        <w:adjustRightInd w:val="0"/>
        <w:ind w:firstLine="709"/>
        <w:jc w:val="both"/>
        <w:rPr>
          <w:sz w:val="28"/>
          <w:szCs w:val="28"/>
        </w:rPr>
      </w:pPr>
      <w:r w:rsidRPr="001E6387">
        <w:rPr>
          <w:sz w:val="28"/>
          <w:szCs w:val="28"/>
        </w:rPr>
        <w:t>оказывают работникам содействие в обеспечении соблюдения режима изоляции, самоизоляции на дому, в том числе не допускают на рабочее место (кроме удаленной работы) работников из числа граждан, прибывших в</w:t>
      </w:r>
      <w:r w:rsidR="001759E9">
        <w:rPr>
          <w:sz w:val="28"/>
          <w:szCs w:val="28"/>
        </w:rPr>
        <w:t> </w:t>
      </w:r>
      <w:r w:rsidRPr="001E6387">
        <w:rPr>
          <w:sz w:val="28"/>
          <w:szCs w:val="28"/>
        </w:rPr>
        <w:t>Новосибирскую область с территории других государств, из города Москвы, Московской области, города Санкт-Петербурга, Ленинградской области, подлежащих самоизоляции, а также работников, в отношении которых приняты постановления санитарных врачей об изоляции, до истечения установленных сроков изоляции, самоизоляции.».</w:t>
      </w:r>
    </w:p>
    <w:p w:rsidR="001E6387" w:rsidRPr="001E6387" w:rsidRDefault="001E6387" w:rsidP="001759E9">
      <w:pPr>
        <w:autoSpaceDE/>
        <w:autoSpaceDN/>
        <w:rPr>
          <w:sz w:val="28"/>
          <w:szCs w:val="28"/>
        </w:rPr>
      </w:pPr>
    </w:p>
    <w:p w:rsidR="001E6387" w:rsidRPr="001E6387" w:rsidRDefault="001E6387" w:rsidP="001759E9">
      <w:pPr>
        <w:autoSpaceDE/>
        <w:autoSpaceDN/>
        <w:rPr>
          <w:sz w:val="28"/>
          <w:szCs w:val="28"/>
        </w:rPr>
      </w:pPr>
    </w:p>
    <w:p w:rsidR="001E6387" w:rsidRPr="001E6387" w:rsidRDefault="001E6387" w:rsidP="001E6387">
      <w:pPr>
        <w:autoSpaceDE/>
        <w:autoSpaceDN/>
        <w:rPr>
          <w:sz w:val="28"/>
          <w:szCs w:val="28"/>
        </w:rPr>
      </w:pPr>
    </w:p>
    <w:p w:rsidR="001E6387" w:rsidRPr="001E6387" w:rsidRDefault="001759E9" w:rsidP="001759E9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</w:t>
      </w:r>
      <w:r w:rsidR="001E6387" w:rsidRPr="001E6387">
        <w:rPr>
          <w:sz w:val="28"/>
          <w:szCs w:val="28"/>
        </w:rPr>
        <w:t>А.А. Травников</w:t>
      </w:r>
    </w:p>
    <w:p w:rsidR="001E6387" w:rsidRPr="001E6387" w:rsidRDefault="001E6387" w:rsidP="001E6387">
      <w:pPr>
        <w:autoSpaceDE/>
        <w:autoSpaceDN/>
        <w:rPr>
          <w:sz w:val="28"/>
          <w:szCs w:val="28"/>
        </w:rPr>
      </w:pPr>
    </w:p>
    <w:p w:rsidR="001E6387" w:rsidRPr="001E6387" w:rsidRDefault="001E6387" w:rsidP="001E6387">
      <w:pPr>
        <w:autoSpaceDE/>
        <w:autoSpaceDN/>
        <w:rPr>
          <w:sz w:val="28"/>
          <w:szCs w:val="28"/>
        </w:rPr>
      </w:pPr>
    </w:p>
    <w:p w:rsidR="001E6387" w:rsidRDefault="001E6387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Default="001759E9" w:rsidP="001E6387">
      <w:pPr>
        <w:autoSpaceDE/>
        <w:autoSpaceDN/>
        <w:rPr>
          <w:sz w:val="28"/>
          <w:szCs w:val="28"/>
        </w:rPr>
      </w:pPr>
    </w:p>
    <w:p w:rsidR="001759E9" w:rsidRPr="001E6387" w:rsidRDefault="001759E9" w:rsidP="001E6387">
      <w:pPr>
        <w:autoSpaceDE/>
        <w:autoSpaceDN/>
        <w:rPr>
          <w:sz w:val="22"/>
          <w:szCs w:val="22"/>
        </w:rPr>
      </w:pPr>
    </w:p>
    <w:p w:rsidR="001E6387" w:rsidRPr="001E6387" w:rsidRDefault="001E6387" w:rsidP="001E6387">
      <w:pPr>
        <w:autoSpaceDE/>
        <w:autoSpaceDN/>
      </w:pPr>
      <w:r w:rsidRPr="001E6387">
        <w:t>С.Н. Сёмка</w:t>
      </w:r>
    </w:p>
    <w:p w:rsidR="00A84521" w:rsidRPr="001759E9" w:rsidRDefault="001E6387" w:rsidP="001759E9">
      <w:pPr>
        <w:widowControl w:val="0"/>
      </w:pPr>
      <w:r w:rsidRPr="001759E9">
        <w:t>238 66 76</w:t>
      </w:r>
    </w:p>
    <w:sectPr w:rsidR="00A84521" w:rsidRPr="001759E9" w:rsidSect="009E537D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D2C" w:rsidRDefault="009C6D2C">
      <w:r>
        <w:separator/>
      </w:r>
    </w:p>
  </w:endnote>
  <w:endnote w:type="continuationSeparator" w:id="0">
    <w:p w:rsidR="009C6D2C" w:rsidRDefault="009C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7F5D25">
      <w:rPr>
        <w:sz w:val="16"/>
        <w:szCs w:val="16"/>
      </w:rPr>
      <w:t>3</w:t>
    </w:r>
    <w:r w:rsidR="001759E9">
      <w:rPr>
        <w:sz w:val="16"/>
        <w:szCs w:val="16"/>
      </w:rPr>
      <w:t>8342</w:t>
    </w:r>
    <w:r w:rsidR="007F5D25">
      <w:rPr>
        <w:sz w:val="16"/>
        <w:szCs w:val="16"/>
      </w:rPr>
      <w:t>/</w:t>
    </w:r>
    <w:r w:rsidR="001759E9">
      <w:rPr>
        <w:sz w:val="16"/>
        <w:szCs w:val="16"/>
      </w:rPr>
      <w:t>06</w:t>
    </w:r>
    <w:r w:rsidR="00603641">
      <w:rPr>
        <w:sz w:val="16"/>
        <w:szCs w:val="16"/>
      </w:rPr>
      <w:t>.</w:t>
    </w:r>
    <w:r w:rsidR="00696F2E">
      <w:rPr>
        <w:sz w:val="16"/>
        <w:szCs w:val="16"/>
      </w:rPr>
      <w:t>0</w:t>
    </w:r>
    <w:r w:rsidR="001759E9">
      <w:rPr>
        <w:sz w:val="16"/>
        <w:szCs w:val="16"/>
      </w:rPr>
      <w:t>4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D2C" w:rsidRDefault="009C6D2C">
      <w:r>
        <w:separator/>
      </w:r>
    </w:p>
  </w:footnote>
  <w:footnote w:type="continuationSeparator" w:id="0">
    <w:p w:rsidR="009C6D2C" w:rsidRDefault="009C6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52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759E9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B0108"/>
    <w:rsid w:val="001B3C2C"/>
    <w:rsid w:val="001D052C"/>
    <w:rsid w:val="001D74A1"/>
    <w:rsid w:val="001E6387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801F3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264EE"/>
    <w:rsid w:val="005276A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92E59"/>
    <w:rsid w:val="00696F2E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C6D2C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CF5270"/>
    <w:rsid w:val="00D015E4"/>
    <w:rsid w:val="00D06550"/>
    <w:rsid w:val="00D10B17"/>
    <w:rsid w:val="00D21A8A"/>
    <w:rsid w:val="00D222D2"/>
    <w:rsid w:val="00D26DD0"/>
    <w:rsid w:val="00D34B4F"/>
    <w:rsid w:val="00D46A99"/>
    <w:rsid w:val="00D52DE0"/>
    <w:rsid w:val="00D623E2"/>
    <w:rsid w:val="00D64ED5"/>
    <w:rsid w:val="00D72015"/>
    <w:rsid w:val="00D84EDC"/>
    <w:rsid w:val="00D93E6B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EF63F1"/>
  <w14:defaultImageDpi w14:val="0"/>
  <w15:docId w15:val="{6FEC6636-FE64-4EA3-9757-BFBA7FE4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762DA3-71CB-4033-A4A4-D925EAF6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4</cp:revision>
  <cp:lastPrinted>2019-01-09T03:43:00Z</cp:lastPrinted>
  <dcterms:created xsi:type="dcterms:W3CDTF">2020-04-06T08:12:00Z</dcterms:created>
  <dcterms:modified xsi:type="dcterms:W3CDTF">2020-04-06T09:27:00Z</dcterms:modified>
</cp:coreProperties>
</file>